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A93" w14:textId="77777777" w:rsidR="00AB4C64" w:rsidRPr="008B68EC" w:rsidRDefault="00AB4C64" w:rsidP="00AB4C64">
      <w:pPr>
        <w:spacing w:line="195" w:lineRule="atLeast"/>
        <w:jc w:val="center"/>
        <w:rPr>
          <w:color w:val="000000" w:themeColor="text1"/>
        </w:rPr>
      </w:pPr>
      <w:r w:rsidRPr="008B68EC">
        <w:rPr>
          <w:b/>
          <w:bCs/>
          <w:color w:val="000000" w:themeColor="text1"/>
        </w:rPr>
        <w:t>CURRICULUM VITAE</w:t>
      </w:r>
    </w:p>
    <w:p w14:paraId="4026BC04" w14:textId="77777777" w:rsidR="00AB4C64" w:rsidRPr="008B68EC" w:rsidRDefault="00AB4C64" w:rsidP="00AB4C64">
      <w:pPr>
        <w:spacing w:line="195" w:lineRule="atLeast"/>
        <w:rPr>
          <w:color w:val="000000" w:themeColor="text1"/>
        </w:rPr>
      </w:pPr>
    </w:p>
    <w:p w14:paraId="2907AB4A" w14:textId="77777777" w:rsidR="00AB4C64" w:rsidRPr="008B68EC" w:rsidRDefault="00AB4C64" w:rsidP="00AB4C64">
      <w:pPr>
        <w:spacing w:line="195" w:lineRule="atLeast"/>
        <w:rPr>
          <w:color w:val="000000" w:themeColor="text1"/>
        </w:rPr>
      </w:pPr>
      <w:r w:rsidRPr="008B68EC">
        <w:rPr>
          <w:color w:val="000000" w:themeColor="text1"/>
        </w:rPr>
        <w:t>Michael L. Platt</w:t>
      </w:r>
    </w:p>
    <w:p w14:paraId="2642F473" w14:textId="77777777" w:rsidR="00AB4C64" w:rsidRPr="008B68EC" w:rsidRDefault="00AB4C64" w:rsidP="00AB4C64">
      <w:pPr>
        <w:spacing w:line="195" w:lineRule="atLeast"/>
        <w:rPr>
          <w:color w:val="000000" w:themeColor="text1"/>
        </w:rPr>
      </w:pPr>
      <w:r w:rsidRPr="008B68EC">
        <w:rPr>
          <w:color w:val="000000" w:themeColor="text1"/>
        </w:rPr>
        <w:t>Director, Wharton Neuroscience Initiative</w:t>
      </w:r>
    </w:p>
    <w:p w14:paraId="71A8ACF3" w14:textId="77777777" w:rsidR="00AB4C64" w:rsidRPr="008B68EC" w:rsidRDefault="00AB4C64" w:rsidP="00AB4C64">
      <w:pPr>
        <w:spacing w:line="195" w:lineRule="atLeast"/>
        <w:rPr>
          <w:color w:val="000000" w:themeColor="text1"/>
        </w:rPr>
      </w:pPr>
      <w:r w:rsidRPr="008B68EC">
        <w:rPr>
          <w:color w:val="000000" w:themeColor="text1"/>
        </w:rPr>
        <w:t xml:space="preserve">James S. </w:t>
      </w:r>
      <w:proofErr w:type="spellStart"/>
      <w:r w:rsidRPr="008B68EC">
        <w:rPr>
          <w:color w:val="000000" w:themeColor="text1"/>
        </w:rPr>
        <w:t>Riepe</w:t>
      </w:r>
      <w:proofErr w:type="spellEnd"/>
      <w:r w:rsidRPr="008B68EC">
        <w:rPr>
          <w:color w:val="000000" w:themeColor="text1"/>
        </w:rPr>
        <w:t xml:space="preserve"> University Professor</w:t>
      </w:r>
    </w:p>
    <w:p w14:paraId="6EFFE9EC" w14:textId="77777777" w:rsidR="00AB4C64" w:rsidRPr="008B68EC" w:rsidRDefault="00AB4C64" w:rsidP="00AB4C64">
      <w:pPr>
        <w:spacing w:line="195" w:lineRule="atLeast"/>
        <w:rPr>
          <w:color w:val="000000" w:themeColor="text1"/>
        </w:rPr>
      </w:pPr>
      <w:r w:rsidRPr="008B68EC">
        <w:rPr>
          <w:color w:val="000000" w:themeColor="text1"/>
        </w:rPr>
        <w:t>Department of Neuroscience, Perelman School of Medicine</w:t>
      </w:r>
    </w:p>
    <w:p w14:paraId="6ABE087B" w14:textId="77777777" w:rsidR="00AB4C64" w:rsidRPr="008B68EC" w:rsidRDefault="00AB4C64" w:rsidP="00AB4C64">
      <w:pPr>
        <w:spacing w:line="195" w:lineRule="atLeast"/>
        <w:rPr>
          <w:color w:val="000000" w:themeColor="text1"/>
        </w:rPr>
      </w:pPr>
      <w:r w:rsidRPr="008B68EC">
        <w:rPr>
          <w:color w:val="000000" w:themeColor="text1"/>
        </w:rPr>
        <w:t>Department of Psychology, School of Arts and Sciences</w:t>
      </w:r>
    </w:p>
    <w:p w14:paraId="1758395E" w14:textId="77777777" w:rsidR="00AB4C64" w:rsidRPr="008B68EC" w:rsidRDefault="00AB4C64" w:rsidP="00AB4C64">
      <w:pPr>
        <w:spacing w:line="195" w:lineRule="atLeast"/>
        <w:rPr>
          <w:color w:val="000000" w:themeColor="text1"/>
        </w:rPr>
      </w:pPr>
      <w:r w:rsidRPr="008B68EC">
        <w:rPr>
          <w:color w:val="000000" w:themeColor="text1"/>
        </w:rPr>
        <w:t>Marketing Department, the Wharton School</w:t>
      </w:r>
    </w:p>
    <w:p w14:paraId="2E9D8718" w14:textId="77777777" w:rsidR="00AB4C64" w:rsidRPr="008B68EC" w:rsidRDefault="00AB4C64" w:rsidP="00AB4C64">
      <w:pPr>
        <w:spacing w:line="195" w:lineRule="atLeast"/>
        <w:rPr>
          <w:color w:val="000000" w:themeColor="text1"/>
        </w:rPr>
      </w:pPr>
      <w:r w:rsidRPr="008B68EC">
        <w:rPr>
          <w:color w:val="000000" w:themeColor="text1"/>
        </w:rPr>
        <w:t>745 Jon M. Huntsman Hall</w:t>
      </w:r>
    </w:p>
    <w:p w14:paraId="6C54632E" w14:textId="77777777" w:rsidR="00AB4C64" w:rsidRPr="008B68EC" w:rsidRDefault="00AB4C64" w:rsidP="00AB4C64">
      <w:pPr>
        <w:spacing w:line="195" w:lineRule="atLeast"/>
        <w:rPr>
          <w:color w:val="000000" w:themeColor="text1"/>
        </w:rPr>
      </w:pPr>
      <w:r w:rsidRPr="008B68EC">
        <w:rPr>
          <w:color w:val="000000" w:themeColor="text1"/>
        </w:rPr>
        <w:t>3730 Walnut Street</w:t>
      </w:r>
    </w:p>
    <w:p w14:paraId="7C6DD624" w14:textId="77777777" w:rsidR="00AB4C64" w:rsidRPr="008B68EC" w:rsidRDefault="00AB4C64" w:rsidP="00AB4C64">
      <w:pPr>
        <w:spacing w:line="195" w:lineRule="atLeast"/>
        <w:rPr>
          <w:color w:val="000000" w:themeColor="text1"/>
          <w:vertAlign w:val="subscript"/>
        </w:rPr>
      </w:pPr>
      <w:r w:rsidRPr="008B68EC">
        <w:rPr>
          <w:color w:val="000000" w:themeColor="text1"/>
        </w:rPr>
        <w:t>University of Pennsylvania</w:t>
      </w:r>
    </w:p>
    <w:p w14:paraId="1CBD1BCA" w14:textId="77777777" w:rsidR="00AB4C64" w:rsidRPr="008B68EC" w:rsidRDefault="00AB4C64" w:rsidP="00AB4C64">
      <w:pPr>
        <w:spacing w:line="195" w:lineRule="atLeast"/>
        <w:rPr>
          <w:color w:val="000000" w:themeColor="text1"/>
        </w:rPr>
      </w:pPr>
      <w:r w:rsidRPr="008B68EC">
        <w:rPr>
          <w:color w:val="000000" w:themeColor="text1"/>
        </w:rPr>
        <w:t>Philadelphia, PA 19104-6304 </w:t>
      </w:r>
    </w:p>
    <w:p w14:paraId="1DDFDFD7" w14:textId="77777777" w:rsidR="00AB4C64" w:rsidRPr="008B68EC" w:rsidRDefault="00AB4C64" w:rsidP="00AB4C64">
      <w:pPr>
        <w:spacing w:line="195" w:lineRule="atLeast"/>
        <w:rPr>
          <w:color w:val="000000" w:themeColor="text1"/>
        </w:rPr>
      </w:pPr>
      <w:r w:rsidRPr="008B68EC">
        <w:rPr>
          <w:color w:val="000000" w:themeColor="text1"/>
        </w:rPr>
        <w:t>Cell: 919-280-8876</w:t>
      </w:r>
    </w:p>
    <w:p w14:paraId="309AEB36" w14:textId="6D2DFEAD" w:rsidR="00AB4C64" w:rsidRPr="008B68EC" w:rsidRDefault="00AB4C64" w:rsidP="00AB4C64">
      <w:pPr>
        <w:spacing w:line="195" w:lineRule="atLeast"/>
        <w:rPr>
          <w:color w:val="000000" w:themeColor="text1"/>
        </w:rPr>
      </w:pPr>
      <w:r w:rsidRPr="008B68EC">
        <w:rPr>
          <w:color w:val="000000" w:themeColor="text1"/>
        </w:rPr>
        <w:t xml:space="preserve">E-mail: </w:t>
      </w:r>
      <w:r w:rsidR="00853C3C" w:rsidRPr="008B68EC">
        <w:rPr>
          <w:color w:val="000000" w:themeColor="text1"/>
          <w:u w:val="single"/>
        </w:rPr>
        <w:t>mplatt@pennmedicine.upenn.edu</w:t>
      </w:r>
    </w:p>
    <w:p w14:paraId="423E419F" w14:textId="77777777" w:rsidR="00AB4C64" w:rsidRPr="008B68EC" w:rsidRDefault="00AB4C64" w:rsidP="00AB4C64">
      <w:pPr>
        <w:spacing w:line="195" w:lineRule="atLeast"/>
        <w:rPr>
          <w:color w:val="000000" w:themeColor="text1"/>
        </w:rPr>
      </w:pPr>
      <w:r w:rsidRPr="008B68EC">
        <w:rPr>
          <w:color w:val="000000" w:themeColor="text1"/>
        </w:rPr>
        <w:t>https://pikprofessors.upenn.edu/meet-the-professors/michael-l-platt-3</w:t>
      </w:r>
    </w:p>
    <w:p w14:paraId="696843C8" w14:textId="77777777" w:rsidR="00AB4C64" w:rsidRPr="008B68EC" w:rsidRDefault="00AB4C64" w:rsidP="00AB4C64">
      <w:pPr>
        <w:spacing w:line="195" w:lineRule="atLeast"/>
        <w:rPr>
          <w:color w:val="000000" w:themeColor="text1"/>
        </w:rPr>
      </w:pPr>
    </w:p>
    <w:p w14:paraId="5FFD3362" w14:textId="54C7DE78" w:rsidR="00AB4C64" w:rsidRPr="008B68EC" w:rsidRDefault="00AB4C64" w:rsidP="00AB4C64">
      <w:pPr>
        <w:spacing w:line="195" w:lineRule="atLeast"/>
        <w:rPr>
          <w:color w:val="000000" w:themeColor="text1"/>
        </w:rPr>
      </w:pPr>
      <w:r w:rsidRPr="008B68EC">
        <w:rPr>
          <w:color w:val="000000" w:themeColor="text1"/>
        </w:rPr>
        <w:t>Date and Place of Birth: May</w:t>
      </w:r>
      <w:r w:rsidR="00A46F87" w:rsidRPr="008B68EC">
        <w:rPr>
          <w:color w:val="000000" w:themeColor="text1"/>
        </w:rPr>
        <w:t xml:space="preserve"> 30</w:t>
      </w:r>
      <w:r w:rsidRPr="008B68EC">
        <w:rPr>
          <w:color w:val="000000" w:themeColor="text1"/>
        </w:rPr>
        <w:t>, 1967, Parma, Ohio</w:t>
      </w:r>
    </w:p>
    <w:p w14:paraId="0FA92DBE" w14:textId="77777777" w:rsidR="00AB4C64" w:rsidRPr="008B68EC" w:rsidRDefault="00AB4C64" w:rsidP="00AB4C64">
      <w:pPr>
        <w:spacing w:line="195" w:lineRule="atLeast"/>
        <w:rPr>
          <w:color w:val="000000" w:themeColor="text1"/>
        </w:rPr>
      </w:pPr>
    </w:p>
    <w:p w14:paraId="684C7E27" w14:textId="77777777" w:rsidR="00AB4C64" w:rsidRPr="008B68EC" w:rsidRDefault="00AB4C64" w:rsidP="00AB4C64">
      <w:pPr>
        <w:spacing w:line="195" w:lineRule="atLeast"/>
        <w:rPr>
          <w:color w:val="000000" w:themeColor="text1"/>
        </w:rPr>
      </w:pPr>
      <w:r w:rsidRPr="008B68EC">
        <w:rPr>
          <w:b/>
          <w:bCs/>
          <w:color w:val="000000" w:themeColor="text1"/>
        </w:rPr>
        <w:t>EDUCATION</w:t>
      </w:r>
    </w:p>
    <w:p w14:paraId="59909DD8" w14:textId="77777777" w:rsidR="00AB4C64" w:rsidRPr="008B68EC" w:rsidRDefault="00AB4C64" w:rsidP="00AB4C64">
      <w:pPr>
        <w:spacing w:line="195" w:lineRule="atLeast"/>
        <w:rPr>
          <w:color w:val="000000" w:themeColor="text1"/>
        </w:rPr>
      </w:pPr>
      <w:r w:rsidRPr="008B68EC">
        <w:rPr>
          <w:color w:val="000000" w:themeColor="text1"/>
        </w:rPr>
        <w:t>Post-doctoral Fellowship, Neuroscience, New York University, 1994-1999</w:t>
      </w:r>
    </w:p>
    <w:p w14:paraId="1C045517" w14:textId="77777777" w:rsidR="00AB4C64" w:rsidRPr="008B68EC" w:rsidRDefault="00AB4C64" w:rsidP="00AB4C64">
      <w:pPr>
        <w:spacing w:line="195" w:lineRule="atLeast"/>
        <w:ind w:left="270" w:hanging="270"/>
        <w:rPr>
          <w:color w:val="000000" w:themeColor="text1"/>
        </w:rPr>
      </w:pPr>
      <w:r w:rsidRPr="008B68EC">
        <w:rPr>
          <w:color w:val="000000" w:themeColor="text1"/>
        </w:rPr>
        <w:t xml:space="preserve">Cold Spring Harbor, </w:t>
      </w:r>
      <w:r w:rsidRPr="008B68EC">
        <w:rPr>
          <w:i/>
          <w:iCs/>
          <w:color w:val="000000" w:themeColor="text1"/>
        </w:rPr>
        <w:t>Structure, Function, and Development of the Visual System</w:t>
      </w:r>
      <w:r w:rsidRPr="008B68EC">
        <w:rPr>
          <w:color w:val="000000" w:themeColor="text1"/>
        </w:rPr>
        <w:t>, 1995</w:t>
      </w:r>
    </w:p>
    <w:p w14:paraId="6D41233A" w14:textId="77777777" w:rsidR="00AB4C64" w:rsidRPr="008B68EC" w:rsidRDefault="00AB4C64" w:rsidP="00AB4C64">
      <w:pPr>
        <w:spacing w:line="195" w:lineRule="atLeast"/>
        <w:rPr>
          <w:color w:val="000000" w:themeColor="text1"/>
        </w:rPr>
      </w:pPr>
      <w:r w:rsidRPr="008B68EC">
        <w:rPr>
          <w:color w:val="000000" w:themeColor="text1"/>
        </w:rPr>
        <w:t>Ph.D., Biological Anthropology, University of Pennsylvania, 1994</w:t>
      </w:r>
    </w:p>
    <w:p w14:paraId="76F15A09" w14:textId="77777777" w:rsidR="00AB4C64" w:rsidRPr="008B68EC" w:rsidRDefault="00AB4C64" w:rsidP="00AB4C64">
      <w:pPr>
        <w:spacing w:line="195" w:lineRule="atLeast"/>
        <w:rPr>
          <w:color w:val="000000" w:themeColor="text1"/>
        </w:rPr>
      </w:pPr>
      <w:r w:rsidRPr="008B68EC">
        <w:rPr>
          <w:color w:val="000000" w:themeColor="text1"/>
        </w:rPr>
        <w:t xml:space="preserve">B.A. </w:t>
      </w:r>
      <w:r w:rsidRPr="008B68EC">
        <w:rPr>
          <w:i/>
          <w:iCs/>
          <w:color w:val="000000" w:themeColor="text1"/>
        </w:rPr>
        <w:t>cum laude</w:t>
      </w:r>
      <w:r w:rsidRPr="008B68EC">
        <w:rPr>
          <w:color w:val="000000" w:themeColor="text1"/>
        </w:rPr>
        <w:t>, Biological Anthropology, Yale University, 1989</w:t>
      </w:r>
    </w:p>
    <w:p w14:paraId="2417EFC0" w14:textId="77777777" w:rsidR="00AB4C64" w:rsidRPr="008B68EC" w:rsidRDefault="00AB4C64" w:rsidP="00AB4C64">
      <w:pPr>
        <w:spacing w:line="195" w:lineRule="atLeast"/>
        <w:rPr>
          <w:color w:val="000000" w:themeColor="text1"/>
        </w:rPr>
      </w:pPr>
    </w:p>
    <w:p w14:paraId="4555628E" w14:textId="77777777" w:rsidR="00AB4C64" w:rsidRPr="008B68EC" w:rsidRDefault="00AB4C64" w:rsidP="00AB4C64">
      <w:pPr>
        <w:spacing w:line="195" w:lineRule="atLeast"/>
        <w:rPr>
          <w:color w:val="000000" w:themeColor="text1"/>
        </w:rPr>
      </w:pPr>
      <w:r w:rsidRPr="008B68EC">
        <w:rPr>
          <w:b/>
          <w:bCs/>
          <w:color w:val="000000" w:themeColor="text1"/>
        </w:rPr>
        <w:t>ACADEMIC POSITIONS</w:t>
      </w:r>
    </w:p>
    <w:p w14:paraId="77B2B833" w14:textId="77777777" w:rsidR="00AB4C64" w:rsidRPr="008B68EC" w:rsidRDefault="00AB4C64" w:rsidP="00AB4C64">
      <w:pPr>
        <w:spacing w:line="195" w:lineRule="atLeast"/>
        <w:ind w:left="270" w:hanging="270"/>
        <w:rPr>
          <w:color w:val="000000" w:themeColor="text1"/>
        </w:rPr>
      </w:pPr>
      <w:r w:rsidRPr="008B68EC">
        <w:rPr>
          <w:color w:val="000000" w:themeColor="text1"/>
        </w:rPr>
        <w:t>Director, Wharton Neuroscience Initiative, the Wharton School, University of Pennsylvania, September 2016-present</w:t>
      </w:r>
    </w:p>
    <w:p w14:paraId="1E517BD5" w14:textId="77777777" w:rsidR="00AB4C64" w:rsidRPr="008B68EC" w:rsidRDefault="00AB4C64" w:rsidP="00AB4C64">
      <w:pPr>
        <w:spacing w:line="195" w:lineRule="atLeast"/>
        <w:ind w:left="270" w:hanging="270"/>
        <w:rPr>
          <w:color w:val="000000" w:themeColor="text1"/>
        </w:rPr>
      </w:pPr>
      <w:r w:rsidRPr="008B68EC">
        <w:rPr>
          <w:color w:val="000000" w:themeColor="text1"/>
        </w:rPr>
        <w:t xml:space="preserve">James S. </w:t>
      </w:r>
      <w:proofErr w:type="spellStart"/>
      <w:r w:rsidRPr="008B68EC">
        <w:rPr>
          <w:color w:val="000000" w:themeColor="text1"/>
        </w:rPr>
        <w:t>Riepe</w:t>
      </w:r>
      <w:proofErr w:type="spellEnd"/>
      <w:r w:rsidRPr="008B68EC">
        <w:rPr>
          <w:color w:val="000000" w:themeColor="text1"/>
        </w:rPr>
        <w:t xml:space="preserve"> Penn Integrates Knowledge University Professor, Departments of Neuroscience, Psychology, and Marketing, University of Pennsylvania, July 2015-present</w:t>
      </w:r>
    </w:p>
    <w:p w14:paraId="4791138F" w14:textId="0D6D1BF9" w:rsidR="00725834" w:rsidRPr="008B68EC" w:rsidRDefault="00725834" w:rsidP="00AB4C64">
      <w:pPr>
        <w:spacing w:line="195" w:lineRule="atLeast"/>
        <w:ind w:left="270" w:hanging="270"/>
        <w:rPr>
          <w:color w:val="000000" w:themeColor="text1"/>
        </w:rPr>
      </w:pPr>
      <w:r w:rsidRPr="008B68EC">
        <w:rPr>
          <w:color w:val="000000" w:themeColor="text1"/>
        </w:rPr>
        <w:t xml:space="preserve">Adjunct Professor in the Centre for Work </w:t>
      </w:r>
      <w:proofErr w:type="spellStart"/>
      <w:r w:rsidRPr="008B68EC">
        <w:rPr>
          <w:color w:val="000000" w:themeColor="text1"/>
        </w:rPr>
        <w:t>Organisation</w:t>
      </w:r>
      <w:proofErr w:type="spellEnd"/>
      <w:r w:rsidRPr="008B68EC">
        <w:rPr>
          <w:color w:val="000000" w:themeColor="text1"/>
        </w:rPr>
        <w:t xml:space="preserve"> </w:t>
      </w:r>
      <w:r w:rsidRPr="008B68EC">
        <w:rPr>
          <w:color w:val="000000" w:themeColor="text1"/>
        </w:rPr>
        <w:t>and Wellbeing, Griffith University, Australia</w:t>
      </w:r>
      <w:r w:rsidRPr="008B68EC">
        <w:rPr>
          <w:color w:val="000000" w:themeColor="text1"/>
        </w:rPr>
        <w:t>, 2026-present</w:t>
      </w:r>
    </w:p>
    <w:p w14:paraId="3708653C" w14:textId="77777777" w:rsidR="00AB4C64" w:rsidRPr="008B68EC" w:rsidRDefault="00AB4C64" w:rsidP="00AB4C64">
      <w:pPr>
        <w:spacing w:line="195" w:lineRule="atLeast"/>
        <w:ind w:left="270" w:hanging="270"/>
        <w:rPr>
          <w:color w:val="000000" w:themeColor="text1"/>
        </w:rPr>
      </w:pPr>
      <w:r w:rsidRPr="008B68EC">
        <w:rPr>
          <w:color w:val="000000" w:themeColor="text1"/>
        </w:rPr>
        <w:t>Director, Duke Institute for Brain Sciences, Duke University, October 2011-July 2015</w:t>
      </w:r>
    </w:p>
    <w:p w14:paraId="582073E1" w14:textId="77777777" w:rsidR="00AB4C64" w:rsidRPr="008B68EC" w:rsidRDefault="00AB4C64" w:rsidP="00AB4C64">
      <w:pPr>
        <w:spacing w:line="195" w:lineRule="atLeast"/>
        <w:ind w:left="270" w:hanging="270"/>
        <w:rPr>
          <w:color w:val="000000" w:themeColor="text1"/>
        </w:rPr>
      </w:pPr>
      <w:r w:rsidRPr="008B68EC">
        <w:rPr>
          <w:color w:val="000000" w:themeColor="text1"/>
        </w:rPr>
        <w:t>Director, Center for Cognitive Neuroscience, Duke University, July 2009-July 2015</w:t>
      </w:r>
    </w:p>
    <w:p w14:paraId="700A6AB5" w14:textId="77777777" w:rsidR="00AB4C64" w:rsidRPr="008B68EC" w:rsidRDefault="00AB4C64" w:rsidP="00AB4C64">
      <w:pPr>
        <w:spacing w:line="195" w:lineRule="atLeast"/>
        <w:ind w:left="270" w:hanging="270"/>
        <w:rPr>
          <w:color w:val="000000" w:themeColor="text1"/>
        </w:rPr>
      </w:pPr>
      <w:r w:rsidRPr="008B68EC">
        <w:rPr>
          <w:color w:val="000000" w:themeColor="text1"/>
        </w:rPr>
        <w:t>Lawrence C. Katz Distinguished Professor of Neurobiology, Duke University, 2015</w:t>
      </w:r>
    </w:p>
    <w:p w14:paraId="5AAC9824" w14:textId="77777777" w:rsidR="00AB4C64" w:rsidRPr="008B68EC" w:rsidRDefault="00AB4C64" w:rsidP="00AB4C64">
      <w:pPr>
        <w:spacing w:line="195" w:lineRule="atLeast"/>
        <w:ind w:left="270" w:hanging="270"/>
        <w:rPr>
          <w:color w:val="000000" w:themeColor="text1"/>
        </w:rPr>
      </w:pPr>
      <w:r w:rsidRPr="008B68EC">
        <w:rPr>
          <w:color w:val="000000" w:themeColor="text1"/>
        </w:rPr>
        <w:t>Professor, Department of Neurobiology, Duke University, November, 2009-2015 </w:t>
      </w:r>
    </w:p>
    <w:p w14:paraId="2A55769E" w14:textId="77777777" w:rsidR="00AB4C64" w:rsidRPr="008B68EC" w:rsidRDefault="00AB4C64" w:rsidP="00AB4C64">
      <w:pPr>
        <w:spacing w:line="195" w:lineRule="atLeast"/>
        <w:ind w:left="270" w:hanging="270"/>
        <w:rPr>
          <w:color w:val="000000" w:themeColor="text1"/>
        </w:rPr>
      </w:pPr>
      <w:r w:rsidRPr="008B68EC">
        <w:rPr>
          <w:color w:val="000000" w:themeColor="text1"/>
        </w:rPr>
        <w:t>Professor, Department of Evolutionary Anthropology, Duke University, 2009-2015</w:t>
      </w:r>
    </w:p>
    <w:p w14:paraId="2BB46790" w14:textId="77777777" w:rsidR="00AB4C64" w:rsidRPr="008B68EC" w:rsidRDefault="00AB4C64" w:rsidP="00AB4C64">
      <w:pPr>
        <w:spacing w:line="195" w:lineRule="atLeast"/>
        <w:ind w:left="270" w:hanging="270"/>
        <w:rPr>
          <w:color w:val="000000" w:themeColor="text1"/>
        </w:rPr>
      </w:pPr>
      <w:r w:rsidRPr="008B68EC">
        <w:rPr>
          <w:color w:val="000000" w:themeColor="text1"/>
        </w:rPr>
        <w:t>Professor, Department of Psychology &amp; Neuroscience, Duke University, 2010-2015</w:t>
      </w:r>
    </w:p>
    <w:p w14:paraId="42F5C2D3" w14:textId="77777777" w:rsidR="00AB4C64" w:rsidRPr="008B68EC" w:rsidRDefault="00AB4C64" w:rsidP="00AB4C64">
      <w:pPr>
        <w:spacing w:line="195" w:lineRule="atLeast"/>
        <w:ind w:left="270" w:hanging="270"/>
        <w:rPr>
          <w:color w:val="000000" w:themeColor="text1"/>
        </w:rPr>
      </w:pPr>
      <w:r w:rsidRPr="008B68EC">
        <w:rPr>
          <w:color w:val="000000" w:themeColor="text1"/>
        </w:rPr>
        <w:t>Professor, Fuqua School of Business, 2014-2015</w:t>
      </w:r>
    </w:p>
    <w:p w14:paraId="693FE560" w14:textId="77777777" w:rsidR="00AB4C64" w:rsidRPr="008B68EC" w:rsidRDefault="00AB4C64" w:rsidP="00AB4C64">
      <w:pPr>
        <w:spacing w:line="195" w:lineRule="atLeast"/>
        <w:ind w:left="270" w:hanging="270"/>
        <w:rPr>
          <w:color w:val="000000" w:themeColor="text1"/>
        </w:rPr>
      </w:pPr>
      <w:r w:rsidRPr="008B68EC">
        <w:rPr>
          <w:color w:val="000000" w:themeColor="text1"/>
        </w:rPr>
        <w:t>Visiting Lecturer, Duke University Law School, 2012</w:t>
      </w:r>
    </w:p>
    <w:p w14:paraId="534F9414" w14:textId="77777777" w:rsidR="00AB4C64" w:rsidRPr="008B68EC" w:rsidRDefault="00AB4C64" w:rsidP="00AB4C64">
      <w:pPr>
        <w:spacing w:line="195" w:lineRule="atLeast"/>
        <w:ind w:left="270" w:hanging="270"/>
        <w:rPr>
          <w:color w:val="000000" w:themeColor="text1"/>
        </w:rPr>
      </w:pPr>
      <w:r w:rsidRPr="008B68EC">
        <w:rPr>
          <w:color w:val="000000" w:themeColor="text1"/>
        </w:rPr>
        <w:t>Center Investigator, P-30 NINR Center of Excellence, Adaptive Leadership for Cognitive/Affective Symptom Science, Duke University School of Nursing</w:t>
      </w:r>
    </w:p>
    <w:p w14:paraId="2EF094F0" w14:textId="77777777" w:rsidR="00AB4C64" w:rsidRPr="008B68EC" w:rsidRDefault="00AB4C64" w:rsidP="00AB4C64">
      <w:pPr>
        <w:spacing w:line="195" w:lineRule="atLeast"/>
        <w:ind w:left="270" w:hanging="270"/>
        <w:rPr>
          <w:color w:val="000000" w:themeColor="text1"/>
        </w:rPr>
      </w:pPr>
      <w:r w:rsidRPr="008B68EC">
        <w:rPr>
          <w:color w:val="000000" w:themeColor="text1"/>
        </w:rPr>
        <w:t>Associate Professor, Department of Neurobiology, Duke University, 2006-2009 </w:t>
      </w:r>
    </w:p>
    <w:p w14:paraId="5E8E9493" w14:textId="77777777" w:rsidR="00AB4C64" w:rsidRPr="008B68EC" w:rsidRDefault="00AB4C64" w:rsidP="00AB4C64">
      <w:pPr>
        <w:spacing w:line="195" w:lineRule="atLeast"/>
        <w:ind w:left="270" w:hanging="270"/>
        <w:rPr>
          <w:color w:val="000000" w:themeColor="text1"/>
        </w:rPr>
      </w:pPr>
      <w:r w:rsidRPr="008B68EC">
        <w:rPr>
          <w:color w:val="000000" w:themeColor="text1"/>
        </w:rPr>
        <w:t>Associate Professor, Department of Evolutionary Anthropology, Duke University, 2006-2009</w:t>
      </w:r>
    </w:p>
    <w:p w14:paraId="1EE6BFFE" w14:textId="77777777" w:rsidR="00AB4C64" w:rsidRPr="008B68EC" w:rsidRDefault="00AB4C64" w:rsidP="00AB4C64">
      <w:pPr>
        <w:spacing w:line="195" w:lineRule="atLeast"/>
        <w:ind w:left="270" w:hanging="270"/>
        <w:rPr>
          <w:color w:val="000000" w:themeColor="text1"/>
        </w:rPr>
      </w:pPr>
      <w:r w:rsidRPr="008B68EC">
        <w:rPr>
          <w:color w:val="000000" w:themeColor="text1"/>
        </w:rPr>
        <w:t>Co-Director, Center for Neuroeconomic Studies, Duke University, 2005-2009</w:t>
      </w:r>
    </w:p>
    <w:p w14:paraId="15603F07" w14:textId="77777777" w:rsidR="00AB4C64" w:rsidRPr="008B68EC" w:rsidRDefault="00AB4C64" w:rsidP="00AB4C64">
      <w:pPr>
        <w:spacing w:line="195" w:lineRule="atLeast"/>
        <w:ind w:left="270" w:hanging="270"/>
        <w:rPr>
          <w:color w:val="000000" w:themeColor="text1"/>
        </w:rPr>
      </w:pPr>
      <w:r w:rsidRPr="008B68EC">
        <w:rPr>
          <w:color w:val="000000" w:themeColor="text1"/>
        </w:rPr>
        <w:t>Assistant Professor, Department of Neurobiology, Duke University, 2000-2006 </w:t>
      </w:r>
    </w:p>
    <w:p w14:paraId="285EBB86" w14:textId="77777777" w:rsidR="00AB4C64" w:rsidRPr="008B68EC" w:rsidRDefault="00AB4C64" w:rsidP="00AB4C64">
      <w:pPr>
        <w:spacing w:line="195" w:lineRule="atLeast"/>
        <w:ind w:left="270" w:hanging="270"/>
        <w:rPr>
          <w:color w:val="000000" w:themeColor="text1"/>
        </w:rPr>
      </w:pPr>
      <w:r w:rsidRPr="008B68EC">
        <w:rPr>
          <w:color w:val="000000" w:themeColor="text1"/>
        </w:rPr>
        <w:lastRenderedPageBreak/>
        <w:t>Assistant Professor, Department of Biological Anthropology and Anatomy, Duke University, 2001-2006</w:t>
      </w:r>
    </w:p>
    <w:p w14:paraId="554CBE33" w14:textId="77777777" w:rsidR="00AB4C64" w:rsidRPr="008B68EC" w:rsidRDefault="00AB4C64" w:rsidP="00AB4C64">
      <w:pPr>
        <w:spacing w:line="195" w:lineRule="atLeast"/>
        <w:rPr>
          <w:color w:val="000000" w:themeColor="text1"/>
        </w:rPr>
      </w:pPr>
      <w:r w:rsidRPr="008B68EC">
        <w:rPr>
          <w:color w:val="000000" w:themeColor="text1"/>
        </w:rPr>
        <w:t>Core Faculty, Center for Cognitive Neuroscience, Duke University, 2000-Current</w:t>
      </w:r>
    </w:p>
    <w:p w14:paraId="7C297F0B" w14:textId="77777777" w:rsidR="00AB4C64" w:rsidRPr="008B68EC" w:rsidRDefault="00AB4C64" w:rsidP="00AB4C64">
      <w:pPr>
        <w:spacing w:line="195" w:lineRule="atLeast"/>
        <w:rPr>
          <w:color w:val="000000" w:themeColor="text1"/>
        </w:rPr>
      </w:pPr>
      <w:r w:rsidRPr="008B68EC">
        <w:rPr>
          <w:color w:val="000000" w:themeColor="text1"/>
        </w:rPr>
        <w:t>Research Associate, Center for Neural Science, New York University, 1997-2000</w:t>
      </w:r>
    </w:p>
    <w:p w14:paraId="5EFBC500" w14:textId="77777777" w:rsidR="00AB4C64" w:rsidRPr="008B68EC" w:rsidRDefault="00AB4C64" w:rsidP="00AB4C64">
      <w:pPr>
        <w:spacing w:line="195" w:lineRule="atLeast"/>
        <w:rPr>
          <w:color w:val="000000" w:themeColor="text1"/>
        </w:rPr>
      </w:pPr>
      <w:r w:rsidRPr="008B68EC">
        <w:rPr>
          <w:color w:val="000000" w:themeColor="text1"/>
        </w:rPr>
        <w:t>Lab Coordinator, Behavioral and Integrative Neuroscience, NYU, 1998</w:t>
      </w:r>
    </w:p>
    <w:p w14:paraId="7BC18283" w14:textId="77777777" w:rsidR="00AB4C64" w:rsidRPr="008B68EC" w:rsidRDefault="00AB4C64" w:rsidP="00AB4C64">
      <w:pPr>
        <w:spacing w:line="195" w:lineRule="atLeast"/>
        <w:rPr>
          <w:color w:val="000000" w:themeColor="text1"/>
        </w:rPr>
      </w:pPr>
      <w:r w:rsidRPr="008B68EC">
        <w:rPr>
          <w:color w:val="000000" w:themeColor="text1"/>
        </w:rPr>
        <w:t>Individual NRSA Post-doctoral Fellow, Center for Neural Science, NYU, 1994-1997</w:t>
      </w:r>
    </w:p>
    <w:p w14:paraId="49B8E2E9" w14:textId="77777777" w:rsidR="00AB4C64" w:rsidRPr="008B68EC" w:rsidRDefault="00AB4C64" w:rsidP="00AB4C64">
      <w:pPr>
        <w:spacing w:line="195" w:lineRule="atLeast"/>
        <w:rPr>
          <w:color w:val="000000" w:themeColor="text1"/>
        </w:rPr>
      </w:pPr>
      <w:r w:rsidRPr="008B68EC">
        <w:rPr>
          <w:color w:val="000000" w:themeColor="text1"/>
        </w:rPr>
        <w:t>Research Scientist, Callitrichid Research Center, University of Nebraska, 1992-1994</w:t>
      </w:r>
    </w:p>
    <w:p w14:paraId="54E5E048" w14:textId="77777777" w:rsidR="00AB4C64" w:rsidRPr="008B68EC" w:rsidRDefault="00AB4C64" w:rsidP="00AB4C64">
      <w:pPr>
        <w:spacing w:line="195" w:lineRule="atLeast"/>
        <w:ind w:left="540" w:hanging="540"/>
        <w:rPr>
          <w:color w:val="000000" w:themeColor="text1"/>
        </w:rPr>
      </w:pPr>
      <w:r w:rsidRPr="008B68EC">
        <w:rPr>
          <w:color w:val="000000" w:themeColor="text1"/>
        </w:rPr>
        <w:t>Instructor, Introduction to Biological Anthropology, University of Pennsylvania, 1992</w:t>
      </w:r>
    </w:p>
    <w:p w14:paraId="11DA099E" w14:textId="77777777" w:rsidR="00AB4C64" w:rsidRPr="008B68EC" w:rsidRDefault="00AB4C64" w:rsidP="00AB4C64">
      <w:pPr>
        <w:spacing w:line="195" w:lineRule="atLeast"/>
        <w:rPr>
          <w:color w:val="000000" w:themeColor="text1"/>
        </w:rPr>
      </w:pPr>
    </w:p>
    <w:p w14:paraId="74AFB59B" w14:textId="77777777" w:rsidR="00AB4C64" w:rsidRPr="008B68EC" w:rsidRDefault="00AB4C64" w:rsidP="00AB4C64">
      <w:pPr>
        <w:spacing w:line="195" w:lineRule="atLeast"/>
        <w:rPr>
          <w:color w:val="000000" w:themeColor="text1"/>
        </w:rPr>
      </w:pPr>
      <w:r w:rsidRPr="008B68EC">
        <w:rPr>
          <w:b/>
          <w:bCs/>
          <w:color w:val="000000" w:themeColor="text1"/>
        </w:rPr>
        <w:t>HONORS AND FELLOWSHIPS</w:t>
      </w:r>
    </w:p>
    <w:p w14:paraId="610AFFA7" w14:textId="77699AC5" w:rsidR="001C47EA" w:rsidRPr="008B68EC" w:rsidRDefault="001C47EA" w:rsidP="00AB4C64">
      <w:pPr>
        <w:spacing w:line="195" w:lineRule="atLeast"/>
        <w:ind w:left="270" w:hanging="270"/>
        <w:rPr>
          <w:color w:val="000000" w:themeColor="text1"/>
        </w:rPr>
      </w:pPr>
      <w:r w:rsidRPr="008B68EC">
        <w:rPr>
          <w:color w:val="000000" w:themeColor="text1"/>
        </w:rPr>
        <w:t>Ruth K. Broad Endowed Lecture in Neurobiology and Disease, Duke University, 2026</w:t>
      </w:r>
    </w:p>
    <w:p w14:paraId="57BBFF94" w14:textId="2EC54594" w:rsidR="00E20385" w:rsidRPr="008B68EC" w:rsidRDefault="00E20385" w:rsidP="00AB4C64">
      <w:pPr>
        <w:spacing w:line="195" w:lineRule="atLeast"/>
        <w:ind w:left="270" w:hanging="270"/>
        <w:rPr>
          <w:color w:val="000000" w:themeColor="text1"/>
        </w:rPr>
      </w:pPr>
      <w:r w:rsidRPr="008B68EC">
        <w:rPr>
          <w:color w:val="000000" w:themeColor="text1"/>
        </w:rPr>
        <w:t>D.O. Hebb Endowed Lecture, McGill University, 202</w:t>
      </w:r>
      <w:r w:rsidR="00AF2683" w:rsidRPr="008B68EC">
        <w:rPr>
          <w:color w:val="000000" w:themeColor="text1"/>
        </w:rPr>
        <w:t>6</w:t>
      </w:r>
    </w:p>
    <w:p w14:paraId="667ED055" w14:textId="527055C0" w:rsidR="00DA0D27" w:rsidRPr="008B68EC" w:rsidRDefault="009F4306" w:rsidP="00AB4C64">
      <w:pPr>
        <w:spacing w:line="195" w:lineRule="atLeast"/>
        <w:ind w:left="270" w:hanging="270"/>
        <w:rPr>
          <w:color w:val="000000" w:themeColor="text1"/>
        </w:rPr>
      </w:pPr>
      <w:r w:rsidRPr="008B68EC">
        <w:rPr>
          <w:color w:val="000000" w:themeColor="text1"/>
        </w:rPr>
        <w:t>Commencement</w:t>
      </w:r>
      <w:r w:rsidR="00DA0D27" w:rsidRPr="008B68EC">
        <w:rPr>
          <w:color w:val="000000" w:themeColor="text1"/>
        </w:rPr>
        <w:t xml:space="preserve"> Speaker, School of Arts and Sciences, University of Pennsylvania, 2025</w:t>
      </w:r>
    </w:p>
    <w:p w14:paraId="3CC5FBEA" w14:textId="3D2F9BF5" w:rsidR="00E452D9" w:rsidRPr="008B68EC" w:rsidRDefault="00E452D9" w:rsidP="00AB4C64">
      <w:pPr>
        <w:spacing w:line="195" w:lineRule="atLeast"/>
        <w:ind w:left="270" w:hanging="270"/>
        <w:rPr>
          <w:color w:val="000000" w:themeColor="text1"/>
        </w:rPr>
      </w:pPr>
      <w:r w:rsidRPr="008B68EC">
        <w:rPr>
          <w:color w:val="000000" w:themeColor="text1"/>
        </w:rPr>
        <w:t xml:space="preserve">Elliot S. </w:t>
      </w:r>
      <w:proofErr w:type="spellStart"/>
      <w:r w:rsidRPr="008B68EC">
        <w:rPr>
          <w:color w:val="000000" w:themeColor="text1"/>
        </w:rPr>
        <w:t>Valenstein</w:t>
      </w:r>
      <w:proofErr w:type="spellEnd"/>
      <w:r w:rsidRPr="008B68EC">
        <w:rPr>
          <w:color w:val="000000" w:themeColor="text1"/>
        </w:rPr>
        <w:t xml:space="preserve"> Endowed Memorial Lecture, University of Michigan, 2024</w:t>
      </w:r>
    </w:p>
    <w:p w14:paraId="3DE1D2E8" w14:textId="53353F30" w:rsidR="00BD66B4" w:rsidRPr="008B68EC" w:rsidRDefault="00BD66B4" w:rsidP="00AB4C64">
      <w:pPr>
        <w:spacing w:line="195" w:lineRule="atLeast"/>
        <w:ind w:left="270" w:hanging="270"/>
        <w:rPr>
          <w:color w:val="000000" w:themeColor="text1"/>
        </w:rPr>
      </w:pPr>
      <w:r w:rsidRPr="008B68EC">
        <w:rPr>
          <w:color w:val="000000" w:themeColor="text1"/>
        </w:rPr>
        <w:t>MERIT Award (renewal), National Institute for Mental Health, 2021-2026</w:t>
      </w:r>
    </w:p>
    <w:p w14:paraId="13D6F8E4" w14:textId="77777777" w:rsidR="00AB4C64" w:rsidRPr="008B68EC" w:rsidRDefault="00AB4C64" w:rsidP="00AB4C64">
      <w:pPr>
        <w:spacing w:line="195" w:lineRule="atLeast"/>
        <w:ind w:left="270" w:hanging="270"/>
        <w:rPr>
          <w:color w:val="000000" w:themeColor="text1"/>
        </w:rPr>
      </w:pPr>
      <w:r w:rsidRPr="008B68EC">
        <w:rPr>
          <w:color w:val="000000" w:themeColor="text1"/>
        </w:rPr>
        <w:t>“Most Valuable Professor,” Penn Varsity Wrestling Team, Univ. Pennsylvania, 2020</w:t>
      </w:r>
    </w:p>
    <w:p w14:paraId="391706CA" w14:textId="77777777" w:rsidR="00AB4C64" w:rsidRPr="008B68EC" w:rsidRDefault="00AB4C64" w:rsidP="00AB4C64">
      <w:pPr>
        <w:spacing w:line="195" w:lineRule="atLeast"/>
        <w:ind w:left="270" w:hanging="270"/>
        <w:rPr>
          <w:color w:val="000000" w:themeColor="text1"/>
        </w:rPr>
      </w:pPr>
      <w:r w:rsidRPr="008B68EC">
        <w:rPr>
          <w:color w:val="000000" w:themeColor="text1"/>
        </w:rPr>
        <w:t>Neal Miller Memorial Lectureship, Psychology Department, Yale University, 2019</w:t>
      </w:r>
    </w:p>
    <w:p w14:paraId="436C438E" w14:textId="77777777" w:rsidR="00AB4C64" w:rsidRPr="008B68EC" w:rsidRDefault="00AB4C64" w:rsidP="00AB4C64">
      <w:pPr>
        <w:spacing w:line="195" w:lineRule="atLeast"/>
        <w:ind w:left="270" w:hanging="270"/>
        <w:rPr>
          <w:color w:val="000000" w:themeColor="text1"/>
        </w:rPr>
      </w:pPr>
      <w:r w:rsidRPr="008B68EC">
        <w:rPr>
          <w:color w:val="000000" w:themeColor="text1"/>
        </w:rPr>
        <w:t>“Most Valuable Professor,” Penn Women’s Basketball, Univ. Pennsylvania, 2019</w:t>
      </w:r>
    </w:p>
    <w:p w14:paraId="2B688610" w14:textId="77777777" w:rsidR="00AB4C64" w:rsidRPr="008B68EC" w:rsidRDefault="00AB4C64" w:rsidP="00AB4C64">
      <w:pPr>
        <w:spacing w:line="195" w:lineRule="atLeast"/>
        <w:ind w:left="270" w:hanging="270"/>
        <w:rPr>
          <w:color w:val="000000" w:themeColor="text1"/>
        </w:rPr>
      </w:pPr>
      <w:r w:rsidRPr="008B68EC">
        <w:rPr>
          <w:color w:val="000000" w:themeColor="text1"/>
        </w:rPr>
        <w:t>Brandon Hall Excellence in Learning Awards Silver Award in "Best Learning Videos” to Michael Platt/KPMG for the "Neuroscience Informs Effective Business Relationships" video series, 2018</w:t>
      </w:r>
    </w:p>
    <w:p w14:paraId="63EBE7BB" w14:textId="77777777" w:rsidR="00AB4C64" w:rsidRPr="008B68EC" w:rsidRDefault="00AB4C64" w:rsidP="00AB4C64">
      <w:pPr>
        <w:spacing w:line="195" w:lineRule="atLeast"/>
        <w:ind w:left="270" w:hanging="270"/>
        <w:rPr>
          <w:color w:val="000000" w:themeColor="text1"/>
        </w:rPr>
      </w:pPr>
      <w:r w:rsidRPr="008B68EC">
        <w:rPr>
          <w:color w:val="000000" w:themeColor="text1"/>
        </w:rPr>
        <w:t>Teaching Commitment and Curricular Innovation Award, The Wharton School, University of Pennsylvania, 2018</w:t>
      </w:r>
    </w:p>
    <w:p w14:paraId="6C25DB8E" w14:textId="77777777" w:rsidR="00AB4C64" w:rsidRPr="008B68EC" w:rsidRDefault="00AB4C64" w:rsidP="00AB4C64">
      <w:pPr>
        <w:spacing w:line="195" w:lineRule="atLeast"/>
        <w:ind w:left="270" w:hanging="270"/>
        <w:rPr>
          <w:color w:val="000000" w:themeColor="text1"/>
        </w:rPr>
      </w:pPr>
      <w:r w:rsidRPr="008B68EC">
        <w:rPr>
          <w:color w:val="000000" w:themeColor="text1"/>
        </w:rPr>
        <w:t>Global Council on Brain Research and Neurotechnology, World Economic Forum, 2016-2019</w:t>
      </w:r>
    </w:p>
    <w:p w14:paraId="01ECDFFC" w14:textId="775974C6" w:rsidR="00BD66B4" w:rsidRPr="008B68EC" w:rsidRDefault="00BD66B4" w:rsidP="00AB4C64">
      <w:pPr>
        <w:spacing w:line="195" w:lineRule="atLeast"/>
        <w:ind w:left="270" w:hanging="270"/>
        <w:rPr>
          <w:color w:val="000000" w:themeColor="text1"/>
        </w:rPr>
      </w:pPr>
      <w:r w:rsidRPr="008B68EC">
        <w:rPr>
          <w:color w:val="000000" w:themeColor="text1"/>
        </w:rPr>
        <w:t>MERIT Award, National Institute for Mental Health, 2015-2021</w:t>
      </w:r>
    </w:p>
    <w:p w14:paraId="0364C2A3" w14:textId="77777777" w:rsidR="00AB4C64" w:rsidRPr="008B68EC" w:rsidRDefault="00AB4C64" w:rsidP="00AB4C64">
      <w:pPr>
        <w:spacing w:line="195" w:lineRule="atLeast"/>
        <w:ind w:left="270" w:hanging="270"/>
        <w:rPr>
          <w:color w:val="000000" w:themeColor="text1"/>
        </w:rPr>
      </w:pPr>
      <w:r w:rsidRPr="008B68EC">
        <w:rPr>
          <w:color w:val="000000" w:themeColor="text1"/>
        </w:rPr>
        <w:t xml:space="preserve">James S. </w:t>
      </w:r>
      <w:proofErr w:type="spellStart"/>
      <w:r w:rsidRPr="008B68EC">
        <w:rPr>
          <w:color w:val="000000" w:themeColor="text1"/>
        </w:rPr>
        <w:t>Riepe</w:t>
      </w:r>
      <w:proofErr w:type="spellEnd"/>
      <w:r w:rsidRPr="008B68EC">
        <w:rPr>
          <w:color w:val="000000" w:themeColor="text1"/>
        </w:rPr>
        <w:t xml:space="preserve"> University Professor, Departments of Neuroscience, Psychology, and Marketing, University of Pennsylvania, July 2015-present</w:t>
      </w:r>
    </w:p>
    <w:p w14:paraId="4B8B97FE" w14:textId="77777777" w:rsidR="00AB4C64" w:rsidRPr="008B68EC" w:rsidRDefault="00AB4C64" w:rsidP="00AB4C64">
      <w:pPr>
        <w:spacing w:line="195" w:lineRule="atLeast"/>
        <w:ind w:left="270" w:hanging="270"/>
        <w:rPr>
          <w:color w:val="000000" w:themeColor="text1"/>
        </w:rPr>
      </w:pPr>
      <w:r w:rsidRPr="008B68EC">
        <w:rPr>
          <w:color w:val="000000" w:themeColor="text1"/>
        </w:rPr>
        <w:t>Lawrence C. Katz Distinguished Professor of Neurobiology, Duke University, 2015</w:t>
      </w:r>
    </w:p>
    <w:p w14:paraId="4552CEA1" w14:textId="77777777" w:rsidR="00AB4C64" w:rsidRPr="008B68EC" w:rsidRDefault="00AB4C64" w:rsidP="00AB4C64">
      <w:pPr>
        <w:spacing w:line="195" w:lineRule="atLeast"/>
        <w:rPr>
          <w:color w:val="000000" w:themeColor="text1"/>
        </w:rPr>
      </w:pPr>
      <w:r w:rsidRPr="008B68EC">
        <w:rPr>
          <w:color w:val="000000" w:themeColor="text1"/>
        </w:rPr>
        <w:t>Ruth and A. Morris Williams Faculty Research Prize, Duke Medical School, 2013</w:t>
      </w:r>
    </w:p>
    <w:p w14:paraId="14CDCAC9" w14:textId="77777777" w:rsidR="00AB4C64" w:rsidRPr="008B68EC" w:rsidRDefault="00AB4C64" w:rsidP="00AB4C64">
      <w:pPr>
        <w:spacing w:line="195" w:lineRule="atLeast"/>
        <w:rPr>
          <w:color w:val="000000" w:themeColor="text1"/>
        </w:rPr>
      </w:pPr>
      <w:r w:rsidRPr="008B68EC">
        <w:rPr>
          <w:color w:val="000000" w:themeColor="text1"/>
        </w:rPr>
        <w:t>Sage Lecture, University of California Santa Barbara, 2013</w:t>
      </w:r>
    </w:p>
    <w:p w14:paraId="35E941C2" w14:textId="77777777" w:rsidR="00AB4C64" w:rsidRPr="008B68EC" w:rsidRDefault="00AB4C64" w:rsidP="00AB4C64">
      <w:pPr>
        <w:spacing w:line="195" w:lineRule="atLeast"/>
        <w:rPr>
          <w:color w:val="000000" w:themeColor="text1"/>
        </w:rPr>
      </w:pPr>
      <w:r w:rsidRPr="008B68EC">
        <w:rPr>
          <w:color w:val="000000" w:themeColor="text1"/>
        </w:rPr>
        <w:t>Astor Visiting Lectureship, Oxford University, 2013 (postponed)</w:t>
      </w:r>
    </w:p>
    <w:p w14:paraId="508C86EB" w14:textId="77777777" w:rsidR="00AB4C64" w:rsidRPr="008B68EC" w:rsidRDefault="00AB4C64" w:rsidP="00AB4C64">
      <w:pPr>
        <w:spacing w:line="195" w:lineRule="atLeast"/>
        <w:rPr>
          <w:color w:val="000000" w:themeColor="text1"/>
        </w:rPr>
      </w:pPr>
      <w:r w:rsidRPr="008B68EC">
        <w:rPr>
          <w:color w:val="000000" w:themeColor="text1"/>
        </w:rPr>
        <w:t>Faculty of 1000 Prime Recommended Paper, 2013</w:t>
      </w:r>
    </w:p>
    <w:p w14:paraId="3A20BE3D" w14:textId="77777777" w:rsidR="00AB4C64" w:rsidRPr="008B68EC" w:rsidRDefault="00AB4C64" w:rsidP="00AB4C64">
      <w:pPr>
        <w:spacing w:line="195" w:lineRule="atLeast"/>
        <w:rPr>
          <w:color w:val="000000" w:themeColor="text1"/>
        </w:rPr>
      </w:pPr>
      <w:r w:rsidRPr="008B68EC">
        <w:rPr>
          <w:color w:val="000000" w:themeColor="text1"/>
        </w:rPr>
        <w:t>Chris Comer Memorial Lecture, University of Illinois Chicago, 2011</w:t>
      </w:r>
    </w:p>
    <w:p w14:paraId="152EEDF9" w14:textId="77777777" w:rsidR="00AB4C64" w:rsidRPr="008B68EC" w:rsidRDefault="00AB4C64" w:rsidP="00AB4C64">
      <w:pPr>
        <w:spacing w:line="195" w:lineRule="atLeast"/>
        <w:rPr>
          <w:color w:val="000000" w:themeColor="text1"/>
        </w:rPr>
      </w:pPr>
      <w:r w:rsidRPr="008B68EC">
        <w:rPr>
          <w:color w:val="000000" w:themeColor="text1"/>
        </w:rPr>
        <w:t>President, Society for Neuroeconomics, 2008-2009</w:t>
      </w:r>
    </w:p>
    <w:p w14:paraId="446C2BB2" w14:textId="77777777" w:rsidR="00AB4C64" w:rsidRPr="008B68EC" w:rsidRDefault="00AB4C64" w:rsidP="00AB4C64">
      <w:pPr>
        <w:spacing w:line="195" w:lineRule="atLeast"/>
        <w:rPr>
          <w:color w:val="000000" w:themeColor="text1"/>
        </w:rPr>
      </w:pPr>
      <w:r w:rsidRPr="008B68EC">
        <w:rPr>
          <w:color w:val="000000" w:themeColor="text1"/>
        </w:rPr>
        <w:t>Faculty of 1000 Notable Paper, 2009</w:t>
      </w:r>
    </w:p>
    <w:p w14:paraId="04D51506" w14:textId="77777777" w:rsidR="00AB4C64" w:rsidRPr="008B68EC" w:rsidRDefault="00AB4C64" w:rsidP="00AB4C64">
      <w:pPr>
        <w:spacing w:line="195" w:lineRule="atLeast"/>
        <w:rPr>
          <w:color w:val="000000" w:themeColor="text1"/>
        </w:rPr>
      </w:pPr>
      <w:r w:rsidRPr="008B68EC">
        <w:rPr>
          <w:color w:val="000000" w:themeColor="text1"/>
        </w:rPr>
        <w:t>Faculty Fellows Seminar Fellow, Duke University, 2009-2010</w:t>
      </w:r>
    </w:p>
    <w:p w14:paraId="7D9433FC" w14:textId="77777777" w:rsidR="00AB4C64" w:rsidRPr="008B68EC" w:rsidRDefault="00AB4C64" w:rsidP="00AB4C64">
      <w:pPr>
        <w:spacing w:line="195" w:lineRule="atLeast"/>
        <w:rPr>
          <w:color w:val="000000" w:themeColor="text1"/>
        </w:rPr>
      </w:pPr>
      <w:r w:rsidRPr="008B68EC">
        <w:rPr>
          <w:color w:val="000000" w:themeColor="text1"/>
        </w:rPr>
        <w:t>Master Teacher/Clinician Award, Duke University School of Medicine, 2008</w:t>
      </w:r>
    </w:p>
    <w:p w14:paraId="399B3C37" w14:textId="77777777" w:rsidR="00AB4C64" w:rsidRPr="008B68EC" w:rsidRDefault="00AB4C64" w:rsidP="00AB4C64">
      <w:pPr>
        <w:spacing w:line="195" w:lineRule="atLeast"/>
        <w:rPr>
          <w:color w:val="000000" w:themeColor="text1"/>
        </w:rPr>
      </w:pPr>
      <w:r w:rsidRPr="008B68EC">
        <w:rPr>
          <w:color w:val="000000" w:themeColor="text1"/>
        </w:rPr>
        <w:t>Lord Adrian Lecture, Cambridge University, 2008</w:t>
      </w:r>
    </w:p>
    <w:p w14:paraId="1361D297" w14:textId="77777777" w:rsidR="00AB4C64" w:rsidRPr="008B68EC" w:rsidRDefault="00AB4C64" w:rsidP="00AB4C64">
      <w:pPr>
        <w:spacing w:line="195" w:lineRule="atLeast"/>
        <w:rPr>
          <w:color w:val="000000" w:themeColor="text1"/>
        </w:rPr>
      </w:pPr>
      <w:r w:rsidRPr="008B68EC">
        <w:rPr>
          <w:color w:val="000000" w:themeColor="text1"/>
        </w:rPr>
        <w:t>Minerva Foundation Gold Brain Award Nominee, 2006</w:t>
      </w:r>
    </w:p>
    <w:p w14:paraId="2AD89EB5" w14:textId="77777777" w:rsidR="00AB4C64" w:rsidRPr="008B68EC" w:rsidRDefault="00AB4C64" w:rsidP="00AB4C64">
      <w:pPr>
        <w:spacing w:line="195" w:lineRule="atLeast"/>
        <w:rPr>
          <w:color w:val="000000" w:themeColor="text1"/>
        </w:rPr>
      </w:pPr>
      <w:r w:rsidRPr="008B68EC">
        <w:rPr>
          <w:color w:val="000000" w:themeColor="text1"/>
        </w:rPr>
        <w:t>Golden Apple Teaching Award Nominee, 2006, 2007</w:t>
      </w:r>
    </w:p>
    <w:p w14:paraId="534D53E7" w14:textId="77777777" w:rsidR="00AB4C64" w:rsidRPr="008B68EC" w:rsidRDefault="00AB4C64" w:rsidP="00AB4C64">
      <w:pPr>
        <w:spacing w:line="195" w:lineRule="atLeast"/>
        <w:rPr>
          <w:color w:val="000000" w:themeColor="text1"/>
        </w:rPr>
      </w:pPr>
      <w:r w:rsidRPr="008B68EC">
        <w:rPr>
          <w:color w:val="000000" w:themeColor="text1"/>
        </w:rPr>
        <w:t>Faculty of 1000 Notable Paper, 2005</w:t>
      </w:r>
    </w:p>
    <w:p w14:paraId="5898B010" w14:textId="77777777" w:rsidR="00AB4C64" w:rsidRPr="008B68EC" w:rsidRDefault="00AB4C64" w:rsidP="00AB4C64">
      <w:pPr>
        <w:spacing w:line="195" w:lineRule="atLeast"/>
        <w:rPr>
          <w:color w:val="000000" w:themeColor="text1"/>
        </w:rPr>
      </w:pPr>
      <w:r w:rsidRPr="008B68EC">
        <w:rPr>
          <w:color w:val="000000" w:themeColor="text1"/>
        </w:rPr>
        <w:t>NIH Loan Repayment Program Award in Clinical Research (renewal), 2006-2008</w:t>
      </w:r>
    </w:p>
    <w:p w14:paraId="74A74C45" w14:textId="77777777" w:rsidR="00AB4C64" w:rsidRPr="008B68EC" w:rsidRDefault="00AB4C64" w:rsidP="00AB4C64">
      <w:pPr>
        <w:spacing w:line="195" w:lineRule="atLeast"/>
        <w:rPr>
          <w:color w:val="000000" w:themeColor="text1"/>
        </w:rPr>
      </w:pPr>
      <w:r w:rsidRPr="008B68EC">
        <w:rPr>
          <w:color w:val="000000" w:themeColor="text1"/>
        </w:rPr>
        <w:t>Cure Autism Now Pilot Research Award, 2005-2007</w:t>
      </w:r>
    </w:p>
    <w:p w14:paraId="5125F9F0" w14:textId="77777777" w:rsidR="00AB4C64" w:rsidRPr="008B68EC" w:rsidRDefault="00AB4C64" w:rsidP="00AB4C64">
      <w:pPr>
        <w:spacing w:line="195" w:lineRule="atLeast"/>
        <w:rPr>
          <w:color w:val="000000" w:themeColor="text1"/>
        </w:rPr>
      </w:pPr>
      <w:r w:rsidRPr="008B68EC">
        <w:rPr>
          <w:color w:val="000000" w:themeColor="text1"/>
        </w:rPr>
        <w:t>Duke Provost’s Common Fund Award, 2004-2005</w:t>
      </w:r>
    </w:p>
    <w:p w14:paraId="38F2443B" w14:textId="77777777" w:rsidR="00AB4C64" w:rsidRPr="008B68EC" w:rsidRDefault="00AB4C64" w:rsidP="00AB4C64">
      <w:pPr>
        <w:spacing w:line="195" w:lineRule="atLeast"/>
        <w:rPr>
          <w:color w:val="000000" w:themeColor="text1"/>
        </w:rPr>
      </w:pPr>
      <w:r w:rsidRPr="008B68EC">
        <w:rPr>
          <w:color w:val="000000" w:themeColor="text1"/>
        </w:rPr>
        <w:t>NIH Loan Repayment Program Award in Clinical Research, 2003-2005</w:t>
      </w:r>
    </w:p>
    <w:p w14:paraId="41304F52" w14:textId="77777777" w:rsidR="00AB4C64" w:rsidRPr="008B68EC" w:rsidRDefault="00AB4C64" w:rsidP="00AB4C64">
      <w:pPr>
        <w:spacing w:line="195" w:lineRule="atLeast"/>
        <w:rPr>
          <w:color w:val="000000" w:themeColor="text1"/>
        </w:rPr>
      </w:pPr>
      <w:r w:rsidRPr="008B68EC">
        <w:rPr>
          <w:color w:val="000000" w:themeColor="text1"/>
        </w:rPr>
        <w:t>Esther and Joseph Klingenstein Fellowship, 2002-2005</w:t>
      </w:r>
    </w:p>
    <w:p w14:paraId="755FC5FE" w14:textId="77777777" w:rsidR="00AB4C64" w:rsidRPr="008B68EC" w:rsidRDefault="00AB4C64" w:rsidP="00AB4C64">
      <w:pPr>
        <w:spacing w:line="195" w:lineRule="atLeast"/>
        <w:rPr>
          <w:color w:val="000000" w:themeColor="text1"/>
        </w:rPr>
      </w:pPr>
      <w:r w:rsidRPr="008B68EC">
        <w:rPr>
          <w:color w:val="000000" w:themeColor="text1"/>
        </w:rPr>
        <w:lastRenderedPageBreak/>
        <w:t>EJLB Foundation Scholar Award, 2002-2005 </w:t>
      </w:r>
    </w:p>
    <w:p w14:paraId="763B8CDE" w14:textId="77777777" w:rsidR="00AB4C64" w:rsidRPr="008B68EC" w:rsidRDefault="00AB4C64" w:rsidP="00AB4C64">
      <w:pPr>
        <w:spacing w:line="195" w:lineRule="atLeast"/>
        <w:rPr>
          <w:color w:val="000000" w:themeColor="text1"/>
        </w:rPr>
      </w:pPr>
      <w:r w:rsidRPr="008B68EC">
        <w:rPr>
          <w:color w:val="000000" w:themeColor="text1"/>
        </w:rPr>
        <w:t>Alfred P. Sloan Foundation Fellowship, 2001-2003 </w:t>
      </w:r>
    </w:p>
    <w:p w14:paraId="65981A8E" w14:textId="77777777" w:rsidR="00AB4C64" w:rsidRPr="008B68EC" w:rsidRDefault="00AB4C64" w:rsidP="00AB4C64">
      <w:pPr>
        <w:spacing w:line="195" w:lineRule="atLeast"/>
        <w:rPr>
          <w:color w:val="000000" w:themeColor="text1"/>
        </w:rPr>
      </w:pPr>
      <w:r w:rsidRPr="008B68EC">
        <w:rPr>
          <w:color w:val="000000" w:themeColor="text1"/>
        </w:rPr>
        <w:t>Whitehall Foundation Grant, 2000-2003 </w:t>
      </w:r>
    </w:p>
    <w:p w14:paraId="173FA7CF" w14:textId="77777777" w:rsidR="00AB4C64" w:rsidRPr="008B68EC" w:rsidRDefault="00AB4C64" w:rsidP="00AB4C64">
      <w:pPr>
        <w:spacing w:line="195" w:lineRule="atLeast"/>
        <w:rPr>
          <w:color w:val="000000" w:themeColor="text1"/>
        </w:rPr>
      </w:pPr>
      <w:r w:rsidRPr="008B68EC">
        <w:rPr>
          <w:color w:val="000000" w:themeColor="text1"/>
        </w:rPr>
        <w:t>McDonnell-Pew Program in Cognitive Neuroscience Award, 2000-2003 </w:t>
      </w:r>
    </w:p>
    <w:p w14:paraId="00156B19" w14:textId="77777777" w:rsidR="00AB4C64" w:rsidRPr="008B68EC" w:rsidRDefault="00AB4C64" w:rsidP="00AB4C64">
      <w:pPr>
        <w:spacing w:line="195" w:lineRule="atLeast"/>
        <w:rPr>
          <w:color w:val="000000" w:themeColor="text1"/>
        </w:rPr>
      </w:pPr>
      <w:r w:rsidRPr="008B68EC">
        <w:rPr>
          <w:color w:val="000000" w:themeColor="text1"/>
        </w:rPr>
        <w:t>NIH Individual National Research Service Award Post-</w:t>
      </w:r>
      <w:proofErr w:type="gramStart"/>
      <w:r w:rsidRPr="008B68EC">
        <w:rPr>
          <w:color w:val="000000" w:themeColor="text1"/>
        </w:rPr>
        <w:t>doctoral</w:t>
      </w:r>
      <w:proofErr w:type="gramEnd"/>
      <w:r w:rsidRPr="008B68EC">
        <w:rPr>
          <w:color w:val="000000" w:themeColor="text1"/>
        </w:rPr>
        <w:t xml:space="preserve"> Fellowship, 1994-1997</w:t>
      </w:r>
    </w:p>
    <w:p w14:paraId="50BA48B7" w14:textId="77777777" w:rsidR="00AB4C64" w:rsidRPr="008B68EC" w:rsidRDefault="00AB4C64" w:rsidP="00AB4C64">
      <w:pPr>
        <w:spacing w:line="195" w:lineRule="atLeast"/>
        <w:rPr>
          <w:color w:val="000000" w:themeColor="text1"/>
        </w:rPr>
      </w:pPr>
      <w:r w:rsidRPr="008B68EC">
        <w:rPr>
          <w:color w:val="000000" w:themeColor="text1"/>
        </w:rPr>
        <w:t>Dissertation Fellowship, University of Pennsylvania, 1993-1994</w:t>
      </w:r>
    </w:p>
    <w:p w14:paraId="15847BE3" w14:textId="77777777" w:rsidR="00AB4C64" w:rsidRPr="008B68EC" w:rsidRDefault="00AB4C64" w:rsidP="00AB4C64">
      <w:pPr>
        <w:spacing w:line="195" w:lineRule="atLeast"/>
        <w:rPr>
          <w:color w:val="000000" w:themeColor="text1"/>
        </w:rPr>
      </w:pPr>
      <w:r w:rsidRPr="008B68EC">
        <w:rPr>
          <w:color w:val="000000" w:themeColor="text1"/>
        </w:rPr>
        <w:t>National Science Foundation Dissertation Improvement Grant, 1992-1993</w:t>
      </w:r>
    </w:p>
    <w:p w14:paraId="169167B1" w14:textId="77777777" w:rsidR="00AB4C64" w:rsidRPr="008B68EC" w:rsidRDefault="00AB4C64" w:rsidP="00AB4C64">
      <w:pPr>
        <w:spacing w:line="195" w:lineRule="atLeast"/>
        <w:rPr>
          <w:color w:val="000000" w:themeColor="text1"/>
        </w:rPr>
      </w:pPr>
      <w:r w:rsidRPr="008B68EC">
        <w:rPr>
          <w:color w:val="000000" w:themeColor="text1"/>
        </w:rPr>
        <w:t>Pepper Fellowship, University of Pennsylvania, 1991-1992</w:t>
      </w:r>
    </w:p>
    <w:p w14:paraId="6343BBED" w14:textId="77777777" w:rsidR="00AB4C64" w:rsidRPr="008B68EC" w:rsidRDefault="00AB4C64" w:rsidP="00AB4C64">
      <w:pPr>
        <w:spacing w:line="195" w:lineRule="atLeast"/>
        <w:rPr>
          <w:color w:val="000000" w:themeColor="text1"/>
        </w:rPr>
      </w:pPr>
      <w:r w:rsidRPr="008B68EC">
        <w:rPr>
          <w:color w:val="000000" w:themeColor="text1"/>
        </w:rPr>
        <w:t>University Fellowship, University of Pennsylvania, 1989-1991</w:t>
      </w:r>
    </w:p>
    <w:p w14:paraId="388D7001" w14:textId="77777777" w:rsidR="00AB4C64" w:rsidRPr="008B68EC" w:rsidRDefault="00AB4C64" w:rsidP="00AB4C64">
      <w:pPr>
        <w:spacing w:line="195" w:lineRule="atLeast"/>
        <w:rPr>
          <w:color w:val="000000" w:themeColor="text1"/>
        </w:rPr>
      </w:pPr>
      <w:r w:rsidRPr="008B68EC">
        <w:rPr>
          <w:color w:val="000000" w:themeColor="text1"/>
        </w:rPr>
        <w:t>Summer Research Fellowship, Department of Anthropology, U. Pennsylvania, 1991</w:t>
      </w:r>
    </w:p>
    <w:p w14:paraId="250EA856" w14:textId="77777777" w:rsidR="00AB4C64" w:rsidRPr="008B68EC" w:rsidRDefault="00AB4C64" w:rsidP="00AB4C64">
      <w:pPr>
        <w:spacing w:line="195" w:lineRule="atLeast"/>
        <w:rPr>
          <w:color w:val="000000" w:themeColor="text1"/>
        </w:rPr>
      </w:pPr>
      <w:r w:rsidRPr="008B68EC">
        <w:rPr>
          <w:color w:val="000000" w:themeColor="text1"/>
        </w:rPr>
        <w:t>NSF Research Experience for Undergraduates Fellowship, 1988</w:t>
      </w:r>
    </w:p>
    <w:p w14:paraId="3E5CBA24" w14:textId="77777777" w:rsidR="00AB4C64" w:rsidRPr="008B68EC" w:rsidRDefault="00AB4C64" w:rsidP="00AB4C64">
      <w:pPr>
        <w:spacing w:line="195" w:lineRule="atLeast"/>
        <w:rPr>
          <w:color w:val="000000" w:themeColor="text1"/>
        </w:rPr>
      </w:pPr>
    </w:p>
    <w:p w14:paraId="065DDB30" w14:textId="77777777" w:rsidR="00AB4C64" w:rsidRPr="008B68EC" w:rsidRDefault="00AB4C64" w:rsidP="00AB4C64">
      <w:pPr>
        <w:spacing w:line="195" w:lineRule="atLeast"/>
        <w:rPr>
          <w:color w:val="000000" w:themeColor="text1"/>
        </w:rPr>
      </w:pPr>
      <w:r w:rsidRPr="008B68EC">
        <w:rPr>
          <w:b/>
          <w:bCs/>
          <w:color w:val="000000" w:themeColor="text1"/>
        </w:rPr>
        <w:t>LEADERSHIP, ADMINISTRATION, AND SERVICE</w:t>
      </w:r>
    </w:p>
    <w:p w14:paraId="59AE6753" w14:textId="77777777" w:rsidR="00AB4C64" w:rsidRPr="008B68EC" w:rsidRDefault="00AB4C64" w:rsidP="00AB4C64">
      <w:pPr>
        <w:spacing w:line="195" w:lineRule="atLeast"/>
        <w:ind w:left="270" w:hanging="270"/>
        <w:rPr>
          <w:color w:val="000000" w:themeColor="text1"/>
        </w:rPr>
      </w:pPr>
      <w:r w:rsidRPr="008B68EC">
        <w:rPr>
          <w:b/>
          <w:bCs/>
          <w:color w:val="000000" w:themeColor="text1"/>
        </w:rPr>
        <w:t>Director, Wharton Neuroscience Initiative, September 2016-present</w:t>
      </w:r>
    </w:p>
    <w:p w14:paraId="3896605E" w14:textId="7F55BFEE" w:rsidR="00A46F87" w:rsidRPr="008B68EC" w:rsidRDefault="00A46F87" w:rsidP="00A46F87">
      <w:pPr>
        <w:spacing w:line="195" w:lineRule="atLeast"/>
        <w:ind w:left="270" w:hanging="270"/>
        <w:rPr>
          <w:color w:val="000000" w:themeColor="text1"/>
        </w:rPr>
      </w:pPr>
      <w:r w:rsidRPr="008B68EC">
        <w:rPr>
          <w:color w:val="000000" w:themeColor="text1"/>
        </w:rPr>
        <w:t>Chair, Honorary Degree Selection Committee, University of Pennsylvania, 2024-present</w:t>
      </w:r>
    </w:p>
    <w:p w14:paraId="4402D372" w14:textId="46C36BFC" w:rsidR="00AF2683" w:rsidRPr="008B68EC" w:rsidRDefault="00AF2683" w:rsidP="00A46F87">
      <w:pPr>
        <w:spacing w:line="195" w:lineRule="atLeast"/>
        <w:ind w:left="270" w:hanging="270"/>
        <w:rPr>
          <w:color w:val="000000" w:themeColor="text1"/>
        </w:rPr>
      </w:pPr>
      <w:r w:rsidRPr="008B68EC">
        <w:rPr>
          <w:color w:val="000000" w:themeColor="text1"/>
        </w:rPr>
        <w:t>American Heart Association Brain Health Task Force, 2025-present</w:t>
      </w:r>
    </w:p>
    <w:p w14:paraId="583CA45F" w14:textId="35B2AA77" w:rsidR="001500F2" w:rsidRPr="008B68EC" w:rsidRDefault="001500F2" w:rsidP="00A46F87">
      <w:pPr>
        <w:spacing w:line="195" w:lineRule="atLeast"/>
        <w:rPr>
          <w:color w:val="000000" w:themeColor="text1"/>
        </w:rPr>
      </w:pPr>
      <w:r w:rsidRPr="008B68EC">
        <w:rPr>
          <w:color w:val="000000" w:themeColor="text1"/>
        </w:rPr>
        <w:t xml:space="preserve">President’s Innovation Prize Selection Committee, University of Pennsylvania, 2025-present </w:t>
      </w:r>
    </w:p>
    <w:p w14:paraId="3DDBA345" w14:textId="5EB81CFB" w:rsidR="00A7693E" w:rsidRPr="008B68EC" w:rsidRDefault="00A7693E" w:rsidP="00A46F87">
      <w:pPr>
        <w:spacing w:line="195" w:lineRule="atLeast"/>
        <w:rPr>
          <w:color w:val="000000" w:themeColor="text1"/>
        </w:rPr>
      </w:pPr>
      <w:r w:rsidRPr="008B68EC">
        <w:rPr>
          <w:color w:val="000000" w:themeColor="text1"/>
        </w:rPr>
        <w:t>Honorary Degree Selection Committee, University of Pennsylvania, 2023-2024</w:t>
      </w:r>
    </w:p>
    <w:p w14:paraId="65308F1F" w14:textId="08D3BBE3" w:rsidR="00955CD3" w:rsidRPr="008B68EC" w:rsidRDefault="00955CD3" w:rsidP="00AB4C64">
      <w:pPr>
        <w:spacing w:line="195" w:lineRule="atLeast"/>
        <w:ind w:left="270" w:hanging="270"/>
        <w:rPr>
          <w:color w:val="000000" w:themeColor="text1"/>
        </w:rPr>
      </w:pPr>
      <w:r w:rsidRPr="008B68EC">
        <w:rPr>
          <w:color w:val="000000" w:themeColor="text1"/>
        </w:rPr>
        <w:t>Consultative Committee for the Selection of a Provost, Univ. Pennsylvania, 2022-2023</w:t>
      </w:r>
    </w:p>
    <w:p w14:paraId="12BEBF69" w14:textId="69EA8656" w:rsidR="00AB4C64" w:rsidRPr="008B68EC" w:rsidRDefault="00AB4C64" w:rsidP="00AB4C64">
      <w:pPr>
        <w:spacing w:line="195" w:lineRule="atLeast"/>
        <w:ind w:left="270" w:hanging="270"/>
        <w:rPr>
          <w:color w:val="000000" w:themeColor="text1"/>
        </w:rPr>
      </w:pPr>
      <w:r w:rsidRPr="008B68EC">
        <w:rPr>
          <w:color w:val="000000" w:themeColor="text1"/>
        </w:rPr>
        <w:t>Deans Advisory Council on Neuroscience, School of Arts and Sciences, Univ. Pennsylvania, 2019-present</w:t>
      </w:r>
    </w:p>
    <w:p w14:paraId="3AC1D3F8" w14:textId="77777777" w:rsidR="00AB4C64" w:rsidRPr="008B68EC" w:rsidRDefault="00AB4C64" w:rsidP="00AB4C64">
      <w:pPr>
        <w:spacing w:line="195" w:lineRule="atLeast"/>
        <w:ind w:left="270" w:hanging="270"/>
        <w:rPr>
          <w:color w:val="000000" w:themeColor="text1"/>
        </w:rPr>
      </w:pPr>
      <w:r w:rsidRPr="008B68EC">
        <w:rPr>
          <w:color w:val="000000" w:themeColor="text1"/>
        </w:rPr>
        <w:t>Deans Advisory Council, the Wharton School of Business, 2017-2018</w:t>
      </w:r>
    </w:p>
    <w:p w14:paraId="38EDAD1B" w14:textId="77777777" w:rsidR="00AB4C64" w:rsidRPr="008B68EC" w:rsidRDefault="00AB4C64" w:rsidP="00AB4C64">
      <w:pPr>
        <w:spacing w:line="195" w:lineRule="atLeast"/>
        <w:ind w:left="270" w:hanging="270"/>
        <w:rPr>
          <w:color w:val="000000" w:themeColor="text1"/>
        </w:rPr>
      </w:pPr>
      <w:r w:rsidRPr="008B68EC">
        <w:rPr>
          <w:color w:val="000000" w:themeColor="text1"/>
        </w:rPr>
        <w:t>Global Council on Brain Research and Neurotechnology, World Economic Forum, 2016-2019</w:t>
      </w:r>
    </w:p>
    <w:p w14:paraId="1116C0C0" w14:textId="77777777" w:rsidR="00AB4C64" w:rsidRPr="008B68EC" w:rsidRDefault="00AB4C64" w:rsidP="00AB4C64">
      <w:pPr>
        <w:spacing w:line="195" w:lineRule="atLeast"/>
        <w:ind w:left="270" w:hanging="270"/>
        <w:rPr>
          <w:color w:val="000000" w:themeColor="text1"/>
        </w:rPr>
      </w:pPr>
      <w:r w:rsidRPr="008B68EC">
        <w:rPr>
          <w:color w:val="000000" w:themeColor="text1"/>
        </w:rPr>
        <w:t xml:space="preserve">Advisory Board, </w:t>
      </w:r>
      <w:proofErr w:type="spellStart"/>
      <w:r w:rsidRPr="008B68EC">
        <w:rPr>
          <w:color w:val="000000" w:themeColor="text1"/>
        </w:rPr>
        <w:t>MINDCore</w:t>
      </w:r>
      <w:proofErr w:type="spellEnd"/>
      <w:r w:rsidRPr="008B68EC">
        <w:rPr>
          <w:color w:val="000000" w:themeColor="text1"/>
        </w:rPr>
        <w:t>, University of Pennsylvania, 2017-present</w:t>
      </w:r>
    </w:p>
    <w:p w14:paraId="30ED345B" w14:textId="77777777" w:rsidR="00AB4C64" w:rsidRPr="008B68EC" w:rsidRDefault="00AB4C64" w:rsidP="00AB4C64">
      <w:pPr>
        <w:spacing w:line="195" w:lineRule="atLeast"/>
        <w:ind w:left="270" w:hanging="270"/>
        <w:rPr>
          <w:color w:val="000000" w:themeColor="text1"/>
        </w:rPr>
      </w:pPr>
      <w:r w:rsidRPr="008B68EC">
        <w:rPr>
          <w:color w:val="000000" w:themeColor="text1"/>
        </w:rPr>
        <w:t>Scientific Advisory Board, the Positive Psychology Center, University of Pennsylvania, 2016-present</w:t>
      </w:r>
    </w:p>
    <w:p w14:paraId="16FE6027" w14:textId="77777777" w:rsidR="00AB4C64" w:rsidRPr="008B68EC" w:rsidRDefault="00AB4C64" w:rsidP="00AB4C64">
      <w:pPr>
        <w:spacing w:line="195" w:lineRule="atLeast"/>
        <w:ind w:left="270" w:hanging="270"/>
        <w:rPr>
          <w:color w:val="000000" w:themeColor="text1"/>
        </w:rPr>
      </w:pPr>
      <w:r w:rsidRPr="008B68EC">
        <w:rPr>
          <w:color w:val="000000" w:themeColor="text1"/>
        </w:rPr>
        <w:t>Promotion Committee, Member, Psychology Department, U Penn, 2018-2019</w:t>
      </w:r>
    </w:p>
    <w:p w14:paraId="37BB6A85" w14:textId="77777777" w:rsidR="00AB4C64" w:rsidRPr="008B68EC" w:rsidRDefault="00AB4C64" w:rsidP="00AB4C64">
      <w:pPr>
        <w:spacing w:line="195" w:lineRule="atLeast"/>
        <w:ind w:left="270" w:hanging="270"/>
        <w:rPr>
          <w:color w:val="000000" w:themeColor="text1"/>
        </w:rPr>
      </w:pPr>
      <w:r w:rsidRPr="008B68EC">
        <w:rPr>
          <w:color w:val="000000" w:themeColor="text1"/>
        </w:rPr>
        <w:t>Promotion Committee, Chair, Psychology Department, U Penn, 2017-2018</w:t>
      </w:r>
    </w:p>
    <w:p w14:paraId="2BF24C8E" w14:textId="77777777" w:rsidR="00AB4C64" w:rsidRPr="008B68EC" w:rsidRDefault="00AB4C64" w:rsidP="00AB4C64">
      <w:pPr>
        <w:spacing w:line="195" w:lineRule="atLeast"/>
        <w:ind w:left="270" w:hanging="270"/>
        <w:rPr>
          <w:color w:val="000000" w:themeColor="text1"/>
        </w:rPr>
      </w:pPr>
      <w:r w:rsidRPr="008B68EC">
        <w:rPr>
          <w:color w:val="000000" w:themeColor="text1"/>
        </w:rPr>
        <w:t>Advisory Board, Mahoney Institute for Neuroscience, University of Pennsylvania, 2017-present</w:t>
      </w:r>
    </w:p>
    <w:p w14:paraId="096FAE11" w14:textId="77777777" w:rsidR="00AB4C64" w:rsidRPr="008B68EC" w:rsidRDefault="00AB4C64" w:rsidP="00AB4C64">
      <w:pPr>
        <w:spacing w:line="195" w:lineRule="atLeast"/>
        <w:ind w:left="270" w:hanging="270"/>
        <w:rPr>
          <w:color w:val="000000" w:themeColor="text1"/>
        </w:rPr>
      </w:pPr>
      <w:r w:rsidRPr="008B68EC">
        <w:rPr>
          <w:color w:val="000000" w:themeColor="text1"/>
        </w:rPr>
        <w:t>Chair, Faculty Search Committee on Social Behavior and Biology, Psychology Department, University of Pennsylvania, 2016-2017</w:t>
      </w:r>
    </w:p>
    <w:p w14:paraId="1C758AC9" w14:textId="77777777" w:rsidR="00AB4C64" w:rsidRPr="008B68EC" w:rsidRDefault="00AB4C64" w:rsidP="00AB4C64">
      <w:pPr>
        <w:spacing w:line="195" w:lineRule="atLeast"/>
        <w:ind w:left="270" w:hanging="270"/>
        <w:rPr>
          <w:color w:val="000000" w:themeColor="text1"/>
        </w:rPr>
      </w:pPr>
      <w:r w:rsidRPr="008B68EC">
        <w:rPr>
          <w:color w:val="000000" w:themeColor="text1"/>
        </w:rPr>
        <w:t>Open Learning Initiative Committee, University of Pennsylvania, 2016-present</w:t>
      </w:r>
    </w:p>
    <w:p w14:paraId="6459F4DE" w14:textId="77777777" w:rsidR="00AB4C64" w:rsidRPr="008B68EC" w:rsidRDefault="00AB4C64" w:rsidP="00AB4C64">
      <w:pPr>
        <w:spacing w:line="195" w:lineRule="atLeast"/>
        <w:ind w:left="270" w:hanging="270"/>
        <w:rPr>
          <w:color w:val="000000" w:themeColor="text1"/>
        </w:rPr>
      </w:pPr>
      <w:r w:rsidRPr="008B68EC">
        <w:rPr>
          <w:color w:val="000000" w:themeColor="text1"/>
        </w:rPr>
        <w:t>Implementation Team, Interdisciplinary Committee on Behavior Change, Abramson Cancer Center, Perelman School of Medicine, University of Pennsylvania, 2016-present</w:t>
      </w:r>
    </w:p>
    <w:p w14:paraId="6A13DD29" w14:textId="77777777" w:rsidR="00AB4C64" w:rsidRPr="008B68EC" w:rsidRDefault="00AB4C64" w:rsidP="00AB4C64">
      <w:pPr>
        <w:spacing w:line="195" w:lineRule="atLeast"/>
        <w:ind w:left="270" w:hanging="270"/>
        <w:rPr>
          <w:color w:val="000000" w:themeColor="text1"/>
        </w:rPr>
      </w:pPr>
      <w:r w:rsidRPr="008B68EC">
        <w:rPr>
          <w:color w:val="000000" w:themeColor="text1"/>
        </w:rPr>
        <w:t>Review committee for the Center for Science and Society, U. Penn 2016</w:t>
      </w:r>
    </w:p>
    <w:p w14:paraId="1718590B" w14:textId="77777777" w:rsidR="00AB4C64" w:rsidRPr="008B68EC" w:rsidRDefault="00AB4C64" w:rsidP="00AB4C64">
      <w:pPr>
        <w:spacing w:line="195" w:lineRule="atLeast"/>
        <w:ind w:left="270" w:hanging="270"/>
        <w:rPr>
          <w:color w:val="000000" w:themeColor="text1"/>
        </w:rPr>
      </w:pPr>
      <w:r w:rsidRPr="008B68EC">
        <w:rPr>
          <w:color w:val="000000" w:themeColor="text1"/>
        </w:rPr>
        <w:t>Tenure review committee, Marketing Department, the Wharton School 2016</w:t>
      </w:r>
    </w:p>
    <w:p w14:paraId="1C1CCB19" w14:textId="77777777" w:rsidR="00AB4C64" w:rsidRPr="008B68EC" w:rsidRDefault="00AB4C64" w:rsidP="00AB4C64">
      <w:pPr>
        <w:spacing w:line="195" w:lineRule="atLeast"/>
        <w:ind w:left="270" w:hanging="270"/>
        <w:rPr>
          <w:color w:val="000000" w:themeColor="text1"/>
        </w:rPr>
      </w:pPr>
      <w:r w:rsidRPr="008B68EC">
        <w:rPr>
          <w:b/>
          <w:bCs/>
          <w:color w:val="000000" w:themeColor="text1"/>
        </w:rPr>
        <w:t>Director, Duke Institute for Brain Sciences, Duke University, October 2011-July 2015</w:t>
      </w:r>
    </w:p>
    <w:p w14:paraId="17A8383B" w14:textId="77777777" w:rsidR="00AB4C64" w:rsidRPr="008B68EC" w:rsidRDefault="00AB4C64" w:rsidP="00AB4C64">
      <w:pPr>
        <w:spacing w:line="195" w:lineRule="atLeast"/>
        <w:ind w:left="270" w:hanging="270"/>
        <w:rPr>
          <w:color w:val="000000" w:themeColor="text1"/>
        </w:rPr>
      </w:pPr>
      <w:r w:rsidRPr="008B68EC">
        <w:rPr>
          <w:b/>
          <w:bCs/>
          <w:color w:val="000000" w:themeColor="text1"/>
        </w:rPr>
        <w:t>Director, Center for Cognitive Neuroscience, Duke University, July 2009-July 2015</w:t>
      </w:r>
    </w:p>
    <w:p w14:paraId="2B81E11D" w14:textId="77777777" w:rsidR="00AB4C64" w:rsidRPr="008B68EC" w:rsidRDefault="00AB4C64" w:rsidP="00AB4C64">
      <w:pPr>
        <w:spacing w:line="195" w:lineRule="atLeast"/>
        <w:ind w:left="270" w:hanging="270"/>
        <w:rPr>
          <w:color w:val="000000" w:themeColor="text1"/>
        </w:rPr>
      </w:pPr>
      <w:r w:rsidRPr="008B68EC">
        <w:rPr>
          <w:color w:val="000000" w:themeColor="text1"/>
        </w:rPr>
        <w:t>Co-Director, Bass Connections Brain and Society Theme, Duke University, Spring 2015</w:t>
      </w:r>
    </w:p>
    <w:p w14:paraId="30A5D96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Co-Organizer, Neuroeconomics in China: Building Interest and Capacity, </w:t>
      </w:r>
      <w:proofErr w:type="spellStart"/>
      <w:r w:rsidRPr="008B68EC">
        <w:rPr>
          <w:color w:val="000000" w:themeColor="text1"/>
        </w:rPr>
        <w:t>Kavli</w:t>
      </w:r>
      <w:proofErr w:type="spellEnd"/>
      <w:r w:rsidRPr="008B68EC">
        <w:rPr>
          <w:color w:val="000000" w:themeColor="text1"/>
        </w:rPr>
        <w:t xml:space="preserve"> Futures Symposium, Shanghai, China, March 2014</w:t>
      </w:r>
    </w:p>
    <w:p w14:paraId="6592CD70" w14:textId="77777777" w:rsidR="00AB4C64" w:rsidRPr="008B68EC" w:rsidRDefault="00AB4C64" w:rsidP="00AB4C64">
      <w:pPr>
        <w:spacing w:line="195" w:lineRule="atLeast"/>
        <w:ind w:left="540" w:hanging="540"/>
        <w:rPr>
          <w:color w:val="000000" w:themeColor="text1"/>
        </w:rPr>
      </w:pPr>
      <w:r w:rsidRPr="008B68EC">
        <w:rPr>
          <w:color w:val="000000" w:themeColor="text1"/>
        </w:rPr>
        <w:t>Provost Search Committee, Duke University, 2013-2014</w:t>
      </w:r>
    </w:p>
    <w:p w14:paraId="4BE02D49" w14:textId="77777777" w:rsidR="00AB4C64" w:rsidRPr="008B68EC" w:rsidRDefault="00AB4C64" w:rsidP="00AB4C64">
      <w:pPr>
        <w:spacing w:line="195" w:lineRule="atLeast"/>
        <w:ind w:left="540" w:hanging="540"/>
        <w:rPr>
          <w:color w:val="000000" w:themeColor="text1"/>
        </w:rPr>
      </w:pPr>
      <w:r w:rsidRPr="008B68EC">
        <w:rPr>
          <w:color w:val="000000" w:themeColor="text1"/>
        </w:rPr>
        <w:t>Host, Leakey Foundation Board Meeting, Duke University, September 2014</w:t>
      </w:r>
    </w:p>
    <w:p w14:paraId="72361D10" w14:textId="77777777" w:rsidR="00AB4C64" w:rsidRPr="008B68EC" w:rsidRDefault="00AB4C64" w:rsidP="00AB4C64">
      <w:pPr>
        <w:spacing w:line="195" w:lineRule="atLeast"/>
        <w:ind w:left="540" w:hanging="540"/>
        <w:rPr>
          <w:color w:val="000000" w:themeColor="text1"/>
        </w:rPr>
      </w:pPr>
      <w:r w:rsidRPr="008B68EC">
        <w:rPr>
          <w:color w:val="000000" w:themeColor="text1"/>
        </w:rPr>
        <w:t>Duke Forward Capital Campaign Regional Presentation Leader, 2013-2015</w:t>
      </w:r>
    </w:p>
    <w:p w14:paraId="2105DCF6" w14:textId="77777777" w:rsidR="00AB4C64" w:rsidRPr="008B68EC" w:rsidRDefault="00AB4C64" w:rsidP="00AB4C64">
      <w:pPr>
        <w:spacing w:line="195" w:lineRule="atLeast"/>
        <w:ind w:left="540" w:hanging="540"/>
        <w:rPr>
          <w:color w:val="000000" w:themeColor="text1"/>
        </w:rPr>
      </w:pPr>
      <w:r w:rsidRPr="008B68EC">
        <w:rPr>
          <w:color w:val="000000" w:themeColor="text1"/>
        </w:rPr>
        <w:t>Duke Alumni Clubs of New Jersey and North Texas Presentation Director, 2013-2014</w:t>
      </w:r>
    </w:p>
    <w:p w14:paraId="78FA7D70" w14:textId="77777777" w:rsidR="00AB4C64" w:rsidRPr="008B68EC" w:rsidRDefault="00AB4C64" w:rsidP="00AB4C64">
      <w:pPr>
        <w:spacing w:line="195" w:lineRule="atLeast"/>
        <w:ind w:left="540" w:hanging="540"/>
        <w:rPr>
          <w:color w:val="000000" w:themeColor="text1"/>
        </w:rPr>
      </w:pPr>
      <w:r w:rsidRPr="008B68EC">
        <w:rPr>
          <w:color w:val="000000" w:themeColor="text1"/>
        </w:rPr>
        <w:t>Duke Parents’ Board Presentation Leader, 2014</w:t>
      </w:r>
    </w:p>
    <w:p w14:paraId="3CAB3B1B"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Duke Academic Leadership Council (Provost’s Cabinet), Duke U., 2011-2015</w:t>
      </w:r>
    </w:p>
    <w:p w14:paraId="100759BF" w14:textId="77777777" w:rsidR="00AB4C64" w:rsidRPr="008B68EC" w:rsidRDefault="00AB4C64" w:rsidP="00AB4C64">
      <w:pPr>
        <w:spacing w:line="195" w:lineRule="atLeast"/>
        <w:ind w:left="540" w:hanging="540"/>
        <w:rPr>
          <w:color w:val="000000" w:themeColor="text1"/>
        </w:rPr>
      </w:pPr>
      <w:r w:rsidRPr="008B68EC">
        <w:rPr>
          <w:color w:val="000000" w:themeColor="text1"/>
        </w:rPr>
        <w:t>Duke Health Systems Chancellor’s Academic Cabinet, 2011-2015</w:t>
      </w:r>
    </w:p>
    <w:p w14:paraId="050AAD30" w14:textId="77777777" w:rsidR="00AB4C64" w:rsidRPr="008B68EC" w:rsidRDefault="00AB4C64" w:rsidP="00AB4C64">
      <w:pPr>
        <w:spacing w:line="195" w:lineRule="atLeast"/>
        <w:ind w:left="540" w:hanging="540"/>
        <w:rPr>
          <w:color w:val="000000" w:themeColor="text1"/>
        </w:rPr>
      </w:pPr>
      <w:r w:rsidRPr="008B68EC">
        <w:rPr>
          <w:color w:val="000000" w:themeColor="text1"/>
        </w:rPr>
        <w:t>Academic Council, Duke University, 2013-2015</w:t>
      </w:r>
    </w:p>
    <w:p w14:paraId="05A2B1C7" w14:textId="77777777" w:rsidR="00AB4C64" w:rsidRPr="008B68EC" w:rsidRDefault="00AB4C64" w:rsidP="00AB4C64">
      <w:pPr>
        <w:spacing w:line="195" w:lineRule="atLeast"/>
        <w:ind w:left="540" w:hanging="540"/>
        <w:rPr>
          <w:color w:val="000000" w:themeColor="text1"/>
        </w:rPr>
      </w:pPr>
      <w:r w:rsidRPr="008B68EC">
        <w:rPr>
          <w:color w:val="000000" w:themeColor="text1"/>
        </w:rPr>
        <w:t>Search Committee, Chair of Neurology, Duke University School of Medicine, 2012-2013</w:t>
      </w:r>
    </w:p>
    <w:p w14:paraId="4D8AE0A1" w14:textId="77777777" w:rsidR="00AB4C64" w:rsidRPr="008B68EC" w:rsidRDefault="00AB4C64" w:rsidP="00AB4C64">
      <w:pPr>
        <w:spacing w:line="195" w:lineRule="atLeast"/>
        <w:ind w:left="540" w:hanging="540"/>
        <w:rPr>
          <w:color w:val="000000" w:themeColor="text1"/>
        </w:rPr>
      </w:pPr>
      <w:r w:rsidRPr="008B68EC">
        <w:rPr>
          <w:color w:val="000000" w:themeColor="text1"/>
        </w:rPr>
        <w:t>Search Committee, Director of Neurobiology and Behavior Program, Duke-National University of Singapore, 2012-2013</w:t>
      </w:r>
    </w:p>
    <w:p w14:paraId="63D86950" w14:textId="77777777" w:rsidR="00AB4C64" w:rsidRPr="008B68EC" w:rsidRDefault="00AB4C64" w:rsidP="00AB4C64">
      <w:pPr>
        <w:spacing w:line="195" w:lineRule="atLeast"/>
        <w:ind w:left="540" w:hanging="540"/>
        <w:rPr>
          <w:color w:val="000000" w:themeColor="text1"/>
        </w:rPr>
      </w:pPr>
      <w:r w:rsidRPr="008B68EC">
        <w:rPr>
          <w:color w:val="000000" w:themeColor="text1"/>
        </w:rPr>
        <w:t>National Institute on Aging, Board of Scientific Councilors, ad-hoc member, 2012</w:t>
      </w:r>
    </w:p>
    <w:p w14:paraId="004D0054" w14:textId="77777777" w:rsidR="00AB4C64" w:rsidRPr="008B68EC" w:rsidRDefault="00AB4C64" w:rsidP="00AB4C64">
      <w:pPr>
        <w:spacing w:line="195" w:lineRule="atLeast"/>
        <w:ind w:left="540" w:hanging="540"/>
        <w:rPr>
          <w:color w:val="000000" w:themeColor="text1"/>
        </w:rPr>
      </w:pPr>
      <w:r w:rsidRPr="008B68EC">
        <w:rPr>
          <w:color w:val="000000" w:themeColor="text1"/>
        </w:rPr>
        <w:t>Co-Chair, NIMH Grant review panel, Decision-making across the lifespan, 2012</w:t>
      </w:r>
    </w:p>
    <w:p w14:paraId="251236F6" w14:textId="77777777" w:rsidR="00AB4C64" w:rsidRPr="008B68EC" w:rsidRDefault="00AB4C64" w:rsidP="00AB4C64">
      <w:pPr>
        <w:spacing w:line="195" w:lineRule="atLeast"/>
        <w:ind w:left="540" w:hanging="540"/>
        <w:rPr>
          <w:color w:val="000000" w:themeColor="text1"/>
        </w:rPr>
      </w:pPr>
      <w:r w:rsidRPr="008B68EC">
        <w:rPr>
          <w:color w:val="000000" w:themeColor="text1"/>
        </w:rPr>
        <w:t>Duke Bass Connections Planning Committee, 2012-2013</w:t>
      </w:r>
    </w:p>
    <w:p w14:paraId="46D347CC" w14:textId="77777777" w:rsidR="00AB4C64" w:rsidRPr="008B68EC" w:rsidRDefault="00AB4C64" w:rsidP="00AB4C64">
      <w:pPr>
        <w:spacing w:line="195" w:lineRule="atLeast"/>
        <w:ind w:left="540" w:hanging="540"/>
        <w:rPr>
          <w:color w:val="000000" w:themeColor="text1"/>
        </w:rPr>
      </w:pPr>
      <w:r w:rsidRPr="008B68EC">
        <w:rPr>
          <w:color w:val="000000" w:themeColor="text1"/>
        </w:rPr>
        <w:t>Duke Informational Futures Planning Committee, 2012-2013 </w:t>
      </w:r>
    </w:p>
    <w:p w14:paraId="32762976" w14:textId="77777777" w:rsidR="00AB4C64" w:rsidRPr="008B68EC" w:rsidRDefault="00AB4C64" w:rsidP="00AB4C64">
      <w:pPr>
        <w:spacing w:line="195" w:lineRule="atLeast"/>
        <w:ind w:left="540" w:hanging="540"/>
        <w:rPr>
          <w:color w:val="000000" w:themeColor="text1"/>
        </w:rPr>
      </w:pPr>
      <w:r w:rsidRPr="008B68EC">
        <w:rPr>
          <w:color w:val="000000" w:themeColor="text1"/>
        </w:rPr>
        <w:t>Site Visit Panel Member, Yerkes National Primate Center, 2010</w:t>
      </w:r>
    </w:p>
    <w:p w14:paraId="7A21713A" w14:textId="77777777" w:rsidR="00AB4C64" w:rsidRPr="008B68EC" w:rsidRDefault="00AB4C64" w:rsidP="00AB4C64">
      <w:pPr>
        <w:spacing w:line="195" w:lineRule="atLeast"/>
        <w:ind w:left="540" w:hanging="540"/>
        <w:rPr>
          <w:color w:val="000000" w:themeColor="text1"/>
        </w:rPr>
      </w:pPr>
      <w:r w:rsidRPr="008B68EC">
        <w:rPr>
          <w:color w:val="000000" w:themeColor="text1"/>
        </w:rPr>
        <w:t>Press Release Moderator, Society for Neuroscience Annual Meeting, 2011 </w:t>
      </w:r>
    </w:p>
    <w:p w14:paraId="7001A458" w14:textId="77777777" w:rsidR="00AB4C64" w:rsidRPr="008B68EC" w:rsidRDefault="00AB4C64" w:rsidP="00AB4C64">
      <w:pPr>
        <w:spacing w:line="195" w:lineRule="atLeast"/>
        <w:ind w:left="540" w:hanging="540"/>
        <w:rPr>
          <w:color w:val="000000" w:themeColor="text1"/>
        </w:rPr>
      </w:pPr>
      <w:r w:rsidRPr="008B68EC">
        <w:rPr>
          <w:color w:val="000000" w:themeColor="text1"/>
        </w:rPr>
        <w:t>Duke Institute for Brain Sciences Advisory Board, 2009-2011</w:t>
      </w:r>
    </w:p>
    <w:p w14:paraId="0A0AC1ED" w14:textId="77777777" w:rsidR="00AB4C64" w:rsidRPr="008B68EC" w:rsidRDefault="00AB4C64" w:rsidP="00AB4C64">
      <w:pPr>
        <w:spacing w:line="195" w:lineRule="atLeast"/>
        <w:ind w:left="540" w:hanging="540"/>
        <w:rPr>
          <w:color w:val="000000" w:themeColor="text1"/>
        </w:rPr>
      </w:pPr>
      <w:r w:rsidRPr="008B68EC">
        <w:rPr>
          <w:color w:val="000000" w:themeColor="text1"/>
        </w:rPr>
        <w:t>Duke Center for Decision Sciences Advisory Board, 2010-2011</w:t>
      </w:r>
    </w:p>
    <w:p w14:paraId="59BE619C" w14:textId="77777777" w:rsidR="00AB4C64" w:rsidRPr="008B68EC" w:rsidRDefault="00AB4C64" w:rsidP="00AB4C64">
      <w:pPr>
        <w:spacing w:line="195" w:lineRule="atLeast"/>
        <w:ind w:left="540" w:hanging="540"/>
        <w:rPr>
          <w:color w:val="000000" w:themeColor="text1"/>
        </w:rPr>
      </w:pPr>
      <w:r w:rsidRPr="008B68EC">
        <w:rPr>
          <w:color w:val="000000" w:themeColor="text1"/>
        </w:rPr>
        <w:t>Duke Eye Center NIH Core Grant participant, 2005-present</w:t>
      </w:r>
    </w:p>
    <w:p w14:paraId="77B38692" w14:textId="77777777" w:rsidR="00AB4C64" w:rsidRPr="008B68EC" w:rsidRDefault="00AB4C64" w:rsidP="00AB4C64">
      <w:pPr>
        <w:spacing w:line="195" w:lineRule="atLeast"/>
        <w:ind w:left="540" w:hanging="540"/>
        <w:rPr>
          <w:color w:val="000000" w:themeColor="text1"/>
        </w:rPr>
      </w:pPr>
      <w:r w:rsidRPr="008B68EC">
        <w:rPr>
          <w:color w:val="000000" w:themeColor="text1"/>
        </w:rPr>
        <w:t>Duke Department of Neurobiology Steering Committee, 2007-2015</w:t>
      </w:r>
    </w:p>
    <w:p w14:paraId="3D3E7445" w14:textId="77777777" w:rsidR="00AB4C64" w:rsidRPr="008B68EC" w:rsidRDefault="00AB4C64" w:rsidP="00AB4C64">
      <w:pPr>
        <w:spacing w:line="195" w:lineRule="atLeast"/>
        <w:ind w:left="540" w:hanging="540"/>
        <w:rPr>
          <w:color w:val="000000" w:themeColor="text1"/>
        </w:rPr>
      </w:pPr>
      <w:r w:rsidRPr="008B68EC">
        <w:rPr>
          <w:color w:val="000000" w:themeColor="text1"/>
        </w:rPr>
        <w:t>Duke Department of Neurobiology Colloquium Speaker Committee, 2004-2013</w:t>
      </w:r>
    </w:p>
    <w:p w14:paraId="1FFF3DD4" w14:textId="77777777" w:rsidR="00AB4C64" w:rsidRPr="008B68EC" w:rsidRDefault="00AB4C64" w:rsidP="00AB4C64">
      <w:pPr>
        <w:spacing w:line="195" w:lineRule="atLeast"/>
        <w:ind w:left="540" w:hanging="540"/>
        <w:rPr>
          <w:color w:val="000000" w:themeColor="text1"/>
        </w:rPr>
      </w:pPr>
      <w:r w:rsidRPr="008B68EC">
        <w:rPr>
          <w:color w:val="000000" w:themeColor="text1"/>
        </w:rPr>
        <w:t>Duke Department of Neurobiology Broad Foundation Speaker Series, 2006-2013</w:t>
      </w:r>
    </w:p>
    <w:p w14:paraId="1DF3C1CA" w14:textId="77777777" w:rsidR="00AB4C64" w:rsidRPr="008B68EC" w:rsidRDefault="00AB4C64" w:rsidP="00AB4C64">
      <w:pPr>
        <w:spacing w:line="195" w:lineRule="atLeast"/>
        <w:ind w:left="540" w:hanging="540"/>
        <w:rPr>
          <w:color w:val="000000" w:themeColor="text1"/>
        </w:rPr>
      </w:pPr>
      <w:r w:rsidRPr="008B68EC">
        <w:rPr>
          <w:color w:val="000000" w:themeColor="text1"/>
        </w:rPr>
        <w:t>Duke Laboratory Animal Resources Advisory Committee, 2006-2015</w:t>
      </w:r>
    </w:p>
    <w:p w14:paraId="2B5E18B5" w14:textId="77777777" w:rsidR="00AB4C64" w:rsidRPr="008B68EC" w:rsidRDefault="00AB4C64" w:rsidP="00AB4C64">
      <w:pPr>
        <w:spacing w:line="195" w:lineRule="atLeast"/>
        <w:ind w:left="540" w:hanging="540"/>
        <w:rPr>
          <w:color w:val="000000" w:themeColor="text1"/>
        </w:rPr>
      </w:pPr>
      <w:r w:rsidRPr="008B68EC">
        <w:rPr>
          <w:color w:val="000000" w:themeColor="text1"/>
        </w:rPr>
        <w:t>Duke Graduate Admitting Program in Cognitive Neuroscience Steering Committee, 2009-2011</w:t>
      </w:r>
    </w:p>
    <w:p w14:paraId="53E6A5AE" w14:textId="77777777" w:rsidR="00AB4C64" w:rsidRPr="008B68EC" w:rsidRDefault="00AB4C64" w:rsidP="00AB4C64">
      <w:pPr>
        <w:spacing w:line="195" w:lineRule="atLeast"/>
        <w:ind w:left="540" w:hanging="540"/>
        <w:rPr>
          <w:color w:val="000000" w:themeColor="text1"/>
        </w:rPr>
      </w:pPr>
      <w:r w:rsidRPr="008B68EC">
        <w:rPr>
          <w:color w:val="000000" w:themeColor="text1"/>
        </w:rPr>
        <w:t>Duke Undergraduate Neuroscience Major Steering Committee, 2009-2011</w:t>
      </w:r>
    </w:p>
    <w:p w14:paraId="526EDA74" w14:textId="77777777" w:rsidR="00AB4C64" w:rsidRPr="008B68EC" w:rsidRDefault="00AB4C64" w:rsidP="00AB4C64">
      <w:pPr>
        <w:spacing w:line="195" w:lineRule="atLeast"/>
        <w:ind w:left="540" w:hanging="540"/>
        <w:rPr>
          <w:color w:val="000000" w:themeColor="text1"/>
        </w:rPr>
      </w:pPr>
      <w:r w:rsidRPr="008B68EC">
        <w:rPr>
          <w:color w:val="000000" w:themeColor="text1"/>
        </w:rPr>
        <w:t>Duke Primate Genomics Initiative Steering Committee, 2009-2011</w:t>
      </w:r>
    </w:p>
    <w:p w14:paraId="01BF709B" w14:textId="77777777" w:rsidR="00AB4C64" w:rsidRPr="008B68EC" w:rsidRDefault="00AB4C64" w:rsidP="00AB4C64">
      <w:pPr>
        <w:spacing w:line="195" w:lineRule="atLeast"/>
        <w:ind w:left="540" w:hanging="540"/>
        <w:rPr>
          <w:color w:val="000000" w:themeColor="text1"/>
        </w:rPr>
      </w:pPr>
      <w:r w:rsidRPr="008B68EC">
        <w:rPr>
          <w:color w:val="000000" w:themeColor="text1"/>
        </w:rPr>
        <w:t>MacArthur Foundation Ad-hoc Reviewer, 2009-present</w:t>
      </w:r>
    </w:p>
    <w:p w14:paraId="284FA355" w14:textId="77777777" w:rsidR="00AB4C64" w:rsidRPr="008B68EC" w:rsidRDefault="00AB4C64" w:rsidP="00AB4C64">
      <w:pPr>
        <w:spacing w:line="195" w:lineRule="atLeast"/>
        <w:ind w:left="540" w:hanging="540"/>
        <w:rPr>
          <w:color w:val="000000" w:themeColor="text1"/>
        </w:rPr>
      </w:pPr>
      <w:r w:rsidRPr="008B68EC">
        <w:rPr>
          <w:color w:val="000000" w:themeColor="text1"/>
        </w:rPr>
        <w:t>Medical Research Council, UK, Ad-hoc Reviewer, 2009-present</w:t>
      </w:r>
    </w:p>
    <w:p w14:paraId="1239B020" w14:textId="77777777" w:rsidR="00AB4C64" w:rsidRPr="008B68EC" w:rsidRDefault="00AB4C64" w:rsidP="00AB4C64">
      <w:pPr>
        <w:spacing w:line="195" w:lineRule="atLeast"/>
        <w:ind w:left="540" w:hanging="540"/>
        <w:rPr>
          <w:color w:val="000000" w:themeColor="text1"/>
        </w:rPr>
      </w:pPr>
      <w:r w:rsidRPr="008B68EC">
        <w:rPr>
          <w:color w:val="000000" w:themeColor="text1"/>
        </w:rPr>
        <w:t>BME/CCN Faculty Search Committee, Duke U., 2007-2009</w:t>
      </w:r>
    </w:p>
    <w:p w14:paraId="4A26879A" w14:textId="77777777" w:rsidR="00AB4C64" w:rsidRPr="008B68EC" w:rsidRDefault="00AB4C64" w:rsidP="00AB4C64">
      <w:pPr>
        <w:spacing w:line="195" w:lineRule="atLeast"/>
        <w:ind w:left="540" w:hanging="540"/>
        <w:rPr>
          <w:color w:val="000000" w:themeColor="text1"/>
        </w:rPr>
      </w:pPr>
      <w:r w:rsidRPr="008B68EC">
        <w:rPr>
          <w:color w:val="000000" w:themeColor="text1"/>
        </w:rPr>
        <w:t>Pratt Engineering School Dean Search Committee, Duke U., 2007-2008</w:t>
      </w:r>
    </w:p>
    <w:p w14:paraId="432CFFD4" w14:textId="77777777" w:rsidR="00AB4C64" w:rsidRPr="008B68EC" w:rsidRDefault="00AB4C64" w:rsidP="00AB4C64">
      <w:pPr>
        <w:spacing w:line="195" w:lineRule="atLeast"/>
        <w:ind w:left="540" w:hanging="540"/>
        <w:rPr>
          <w:color w:val="000000" w:themeColor="text1"/>
        </w:rPr>
      </w:pPr>
      <w:r w:rsidRPr="008B68EC">
        <w:rPr>
          <w:color w:val="000000" w:themeColor="text1"/>
        </w:rPr>
        <w:t>Biomedical Engineering Faculty Search Committee, Duke U., 2007-2009</w:t>
      </w:r>
    </w:p>
    <w:p w14:paraId="305F3C89" w14:textId="77777777" w:rsidR="00AB4C64" w:rsidRPr="008B68EC" w:rsidRDefault="00AB4C64" w:rsidP="00AB4C64">
      <w:pPr>
        <w:spacing w:line="195" w:lineRule="atLeast"/>
        <w:ind w:left="540" w:hanging="540"/>
        <w:rPr>
          <w:color w:val="000000" w:themeColor="text1"/>
        </w:rPr>
      </w:pPr>
      <w:r w:rsidRPr="008B68EC">
        <w:rPr>
          <w:color w:val="000000" w:themeColor="text1"/>
        </w:rPr>
        <w:t>Medical Science Training Program Director Search Committee, 2007-2008</w:t>
      </w:r>
    </w:p>
    <w:p w14:paraId="50A22969" w14:textId="77777777" w:rsidR="00AB4C64" w:rsidRPr="008B68EC" w:rsidRDefault="00AB4C64" w:rsidP="00AB4C64">
      <w:pPr>
        <w:spacing w:line="195" w:lineRule="atLeast"/>
        <w:ind w:left="540" w:hanging="540"/>
        <w:rPr>
          <w:color w:val="000000" w:themeColor="text1"/>
        </w:rPr>
      </w:pPr>
      <w:r w:rsidRPr="008B68EC">
        <w:rPr>
          <w:color w:val="000000" w:themeColor="text1"/>
        </w:rPr>
        <w:t>Provost’s committee on Biological Anthropology and Anatomy, 2006-2007</w:t>
      </w:r>
    </w:p>
    <w:p w14:paraId="781B9295" w14:textId="77777777" w:rsidR="00AB4C64" w:rsidRPr="008B68EC" w:rsidRDefault="00AB4C64" w:rsidP="00AB4C64">
      <w:pPr>
        <w:spacing w:line="195" w:lineRule="atLeast"/>
        <w:ind w:left="540" w:hanging="540"/>
        <w:rPr>
          <w:color w:val="000000" w:themeColor="text1"/>
        </w:rPr>
      </w:pPr>
      <w:r w:rsidRPr="008B68EC">
        <w:rPr>
          <w:color w:val="000000" w:themeColor="text1"/>
        </w:rPr>
        <w:t>Co-director, Center for Neuroeconomic Studies, Duke University, 2005-2009</w:t>
      </w:r>
    </w:p>
    <w:p w14:paraId="54D35E7B" w14:textId="77777777" w:rsidR="00AB4C64" w:rsidRPr="008B68EC" w:rsidRDefault="00AB4C64" w:rsidP="00AB4C64">
      <w:pPr>
        <w:spacing w:line="195" w:lineRule="atLeast"/>
        <w:ind w:left="540" w:hanging="540"/>
        <w:rPr>
          <w:color w:val="000000" w:themeColor="text1"/>
        </w:rPr>
      </w:pPr>
      <w:r w:rsidRPr="008B68EC">
        <w:rPr>
          <w:color w:val="000000" w:themeColor="text1"/>
        </w:rPr>
        <w:t>President, Society for Neuroeconomics, 2009-2010</w:t>
      </w:r>
    </w:p>
    <w:p w14:paraId="4BDC745E" w14:textId="77777777" w:rsidR="00AB4C64" w:rsidRPr="008B68EC" w:rsidRDefault="00AB4C64" w:rsidP="00AB4C64">
      <w:pPr>
        <w:spacing w:line="195" w:lineRule="atLeast"/>
        <w:ind w:left="540" w:hanging="540"/>
        <w:rPr>
          <w:color w:val="000000" w:themeColor="text1"/>
        </w:rPr>
      </w:pPr>
      <w:r w:rsidRPr="008B68EC">
        <w:rPr>
          <w:color w:val="000000" w:themeColor="text1"/>
        </w:rPr>
        <w:t>Governing Board, Society for Neuroeconomics 2005-2009</w:t>
      </w:r>
    </w:p>
    <w:p w14:paraId="63691243" w14:textId="77777777" w:rsidR="00AB4C64" w:rsidRPr="008B68EC" w:rsidRDefault="00AB4C64" w:rsidP="00AB4C64">
      <w:pPr>
        <w:spacing w:line="195" w:lineRule="atLeast"/>
        <w:ind w:left="540" w:hanging="540"/>
        <w:rPr>
          <w:color w:val="000000" w:themeColor="text1"/>
        </w:rPr>
      </w:pPr>
      <w:r w:rsidRPr="008B68EC">
        <w:rPr>
          <w:color w:val="000000" w:themeColor="text1"/>
        </w:rPr>
        <w:t>Co-Chair, “Faces, Voices, and the Neuroethology of Primate Behavior,” Symposium, Society for Neuroscience meeting, November 2005</w:t>
      </w:r>
    </w:p>
    <w:p w14:paraId="50EE858E" w14:textId="77777777" w:rsidR="00AB4C64" w:rsidRPr="008B68EC" w:rsidRDefault="00AB4C64" w:rsidP="00AB4C64">
      <w:pPr>
        <w:spacing w:line="195" w:lineRule="atLeast"/>
        <w:ind w:left="540" w:hanging="540"/>
        <w:rPr>
          <w:color w:val="000000" w:themeColor="text1"/>
        </w:rPr>
      </w:pPr>
      <w:r w:rsidRPr="008B68EC">
        <w:rPr>
          <w:color w:val="000000" w:themeColor="text1"/>
        </w:rPr>
        <w:t>NIH Conte Center review panelist, March 2005</w:t>
      </w:r>
    </w:p>
    <w:p w14:paraId="6986840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Slide Session Moderator, Visual Cortex: Cognitive Factors, Society for Neuroscience Annual Meeting, San Diego, CA, </w:t>
      </w:r>
      <w:proofErr w:type="gramStart"/>
      <w:r w:rsidRPr="008B68EC">
        <w:rPr>
          <w:color w:val="000000" w:themeColor="text1"/>
        </w:rPr>
        <w:t>October,</w:t>
      </w:r>
      <w:proofErr w:type="gramEnd"/>
      <w:r w:rsidRPr="008B68EC">
        <w:rPr>
          <w:color w:val="000000" w:themeColor="text1"/>
        </w:rPr>
        <w:t xml:space="preserve"> 2004</w:t>
      </w:r>
    </w:p>
    <w:p w14:paraId="688412E0" w14:textId="77777777" w:rsidR="00AB4C64" w:rsidRPr="008B68EC" w:rsidRDefault="00AB4C64" w:rsidP="00AB4C64">
      <w:pPr>
        <w:spacing w:line="195" w:lineRule="atLeast"/>
        <w:ind w:left="540" w:hanging="540"/>
        <w:rPr>
          <w:color w:val="000000" w:themeColor="text1"/>
        </w:rPr>
      </w:pPr>
      <w:r w:rsidRPr="008B68EC">
        <w:rPr>
          <w:color w:val="000000" w:themeColor="text1"/>
        </w:rPr>
        <w:t>“Neural Coding of Optimal Returns” panelist, Neuroeconomics Society Annual Meeting, Kiawah, SC, September 2004</w:t>
      </w:r>
    </w:p>
    <w:p w14:paraId="2DD511C3" w14:textId="77777777" w:rsidR="00AB4C64" w:rsidRPr="008B68EC" w:rsidRDefault="00AB4C64" w:rsidP="00AB4C64">
      <w:pPr>
        <w:spacing w:line="195" w:lineRule="atLeast"/>
        <w:ind w:left="540" w:hanging="540"/>
        <w:rPr>
          <w:color w:val="000000" w:themeColor="text1"/>
        </w:rPr>
      </w:pPr>
      <w:r w:rsidRPr="008B68EC">
        <w:rPr>
          <w:color w:val="000000" w:themeColor="text1"/>
        </w:rPr>
        <w:t>Duke University Primate Center Research Board, 2004-2010</w:t>
      </w:r>
    </w:p>
    <w:p w14:paraId="62173F61" w14:textId="77777777" w:rsidR="00AB4C64" w:rsidRPr="008B68EC" w:rsidRDefault="00AB4C64" w:rsidP="00AB4C64">
      <w:pPr>
        <w:spacing w:line="195" w:lineRule="atLeast"/>
        <w:ind w:left="540" w:hanging="540"/>
        <w:rPr>
          <w:color w:val="000000" w:themeColor="text1"/>
        </w:rPr>
      </w:pPr>
      <w:r w:rsidRPr="008B68EC">
        <w:rPr>
          <w:color w:val="000000" w:themeColor="text1"/>
        </w:rPr>
        <w:t>Retreat Committee, Department of Neurobiology, Duke University Medical Center, 2003-2010</w:t>
      </w:r>
    </w:p>
    <w:p w14:paraId="30E74867" w14:textId="77777777" w:rsidR="00AB4C64" w:rsidRPr="008B68EC" w:rsidRDefault="00AB4C64" w:rsidP="00AB4C64">
      <w:pPr>
        <w:spacing w:line="195" w:lineRule="atLeast"/>
        <w:ind w:left="540" w:hanging="540"/>
        <w:rPr>
          <w:color w:val="000000" w:themeColor="text1"/>
        </w:rPr>
      </w:pPr>
      <w:r w:rsidRPr="008B68EC">
        <w:rPr>
          <w:color w:val="000000" w:themeColor="text1"/>
        </w:rPr>
        <w:t>Search Committee, Program in Neural Analysis, Department of Biomedical Engineering, Duke University, 2003</w:t>
      </w:r>
    </w:p>
    <w:p w14:paraId="33D15AEE" w14:textId="77777777" w:rsidR="00AB4C64" w:rsidRPr="008B68EC" w:rsidRDefault="00AB4C64" w:rsidP="00AB4C64">
      <w:pPr>
        <w:spacing w:line="195" w:lineRule="atLeast"/>
        <w:rPr>
          <w:color w:val="000000" w:themeColor="text1"/>
        </w:rPr>
      </w:pPr>
      <w:r w:rsidRPr="008B68EC">
        <w:rPr>
          <w:color w:val="000000" w:themeColor="text1"/>
        </w:rPr>
        <w:t>Admissions Committee, Dept. Neurobiology, Duke University Medical Center, 2001-2005</w:t>
      </w:r>
    </w:p>
    <w:p w14:paraId="019A2931" w14:textId="77777777" w:rsidR="00AB4C64" w:rsidRPr="008B68EC" w:rsidRDefault="00AB4C64" w:rsidP="00AB4C64">
      <w:pPr>
        <w:spacing w:line="195" w:lineRule="atLeast"/>
        <w:rPr>
          <w:color w:val="000000" w:themeColor="text1"/>
        </w:rPr>
      </w:pPr>
      <w:r w:rsidRPr="008B68EC">
        <w:rPr>
          <w:color w:val="000000" w:themeColor="text1"/>
        </w:rPr>
        <w:t xml:space="preserve">Coordinator for </w:t>
      </w:r>
      <w:r w:rsidRPr="008B68EC">
        <w:rPr>
          <w:i/>
          <w:iCs/>
          <w:color w:val="000000" w:themeColor="text1"/>
        </w:rPr>
        <w:t>Cortex Club</w:t>
      </w:r>
      <w:r w:rsidRPr="008B68EC">
        <w:rPr>
          <w:color w:val="000000" w:themeColor="text1"/>
        </w:rPr>
        <w:t>, Dept. Neurobiology, Duke University Medical Center</w:t>
      </w:r>
    </w:p>
    <w:p w14:paraId="122AF048"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Panelist, NSF/NIH Collaborative Research in Computational Neuroscience Review Panel, May 2002</w:t>
      </w:r>
    </w:p>
    <w:p w14:paraId="1450A578" w14:textId="77777777" w:rsidR="00AB4C64" w:rsidRPr="008B68EC" w:rsidRDefault="00AB4C64" w:rsidP="00AB4C64">
      <w:pPr>
        <w:spacing w:line="195" w:lineRule="atLeast"/>
        <w:ind w:left="540" w:hanging="540"/>
        <w:rPr>
          <w:color w:val="000000" w:themeColor="text1"/>
        </w:rPr>
      </w:pPr>
      <w:r w:rsidRPr="008B68EC">
        <w:rPr>
          <w:color w:val="000000" w:themeColor="text1"/>
        </w:rPr>
        <w:t>Duke University Primate Center Internal Advisory Board, 2002-present</w:t>
      </w:r>
    </w:p>
    <w:p w14:paraId="74E8AB1E" w14:textId="77777777" w:rsidR="00AB4C64" w:rsidRPr="008B68EC" w:rsidRDefault="00AB4C64" w:rsidP="00AB4C64">
      <w:pPr>
        <w:spacing w:line="195" w:lineRule="atLeast"/>
        <w:ind w:left="540" w:hanging="540"/>
        <w:rPr>
          <w:color w:val="000000" w:themeColor="text1"/>
        </w:rPr>
      </w:pPr>
      <w:r w:rsidRPr="008B68EC">
        <w:rPr>
          <w:color w:val="000000" w:themeColor="text1"/>
        </w:rPr>
        <w:t>Moderator, Session on Binding and Conscious Experience, Association for the Scientific Study of Consciousness 5</w:t>
      </w:r>
      <w:r w:rsidRPr="008B68EC">
        <w:rPr>
          <w:color w:val="000000" w:themeColor="text1"/>
          <w:vertAlign w:val="superscript"/>
        </w:rPr>
        <w:t>th</w:t>
      </w:r>
      <w:r w:rsidRPr="008B68EC">
        <w:rPr>
          <w:color w:val="000000" w:themeColor="text1"/>
        </w:rPr>
        <w:t xml:space="preserve"> Annual Meeting, Durham, NC, May 2002</w:t>
      </w:r>
    </w:p>
    <w:p w14:paraId="1CF9A123" w14:textId="77777777" w:rsidR="00AB4C64" w:rsidRPr="008B68EC" w:rsidRDefault="00AB4C64" w:rsidP="00AB4C64">
      <w:pPr>
        <w:spacing w:line="195" w:lineRule="atLeast"/>
        <w:ind w:left="540" w:hanging="540"/>
        <w:rPr>
          <w:color w:val="000000" w:themeColor="text1"/>
        </w:rPr>
      </w:pPr>
      <w:r w:rsidRPr="008B68EC">
        <w:rPr>
          <w:color w:val="000000" w:themeColor="text1"/>
        </w:rPr>
        <w:t>Chair, Neurobiology Department Website Re-Design Committee 2005</w:t>
      </w:r>
    </w:p>
    <w:p w14:paraId="2FA787EB" w14:textId="77777777" w:rsidR="00AB4C64" w:rsidRPr="008B68EC" w:rsidRDefault="00AB4C64" w:rsidP="00AB4C64">
      <w:pPr>
        <w:spacing w:line="195" w:lineRule="atLeast"/>
        <w:ind w:left="540" w:hanging="540"/>
        <w:rPr>
          <w:color w:val="000000" w:themeColor="text1"/>
        </w:rPr>
      </w:pPr>
    </w:p>
    <w:p w14:paraId="491611CB" w14:textId="77777777" w:rsidR="00AB4C64" w:rsidRPr="008B68EC" w:rsidRDefault="00AB4C64" w:rsidP="00AB4C64">
      <w:pPr>
        <w:spacing w:line="195" w:lineRule="atLeast"/>
        <w:ind w:left="540" w:hanging="540"/>
        <w:rPr>
          <w:color w:val="000000" w:themeColor="text1"/>
        </w:rPr>
      </w:pPr>
      <w:r w:rsidRPr="008B68EC">
        <w:rPr>
          <w:b/>
          <w:bCs/>
          <w:color w:val="000000" w:themeColor="text1"/>
        </w:rPr>
        <w:t>Companies and Patents</w:t>
      </w:r>
    </w:p>
    <w:p w14:paraId="6EB58743" w14:textId="4DAB40C4" w:rsidR="00AB4C64" w:rsidRPr="008B68EC" w:rsidRDefault="007C30A4" w:rsidP="00AB4C64">
      <w:pPr>
        <w:spacing w:line="195" w:lineRule="atLeast"/>
        <w:ind w:left="540" w:hanging="540"/>
        <w:rPr>
          <w:color w:val="000000" w:themeColor="text1"/>
        </w:rPr>
      </w:pPr>
      <w:r w:rsidRPr="008B68EC">
        <w:rPr>
          <w:color w:val="000000" w:themeColor="text1"/>
        </w:rPr>
        <w:t>Co-</w:t>
      </w:r>
      <w:r w:rsidR="00D564A4" w:rsidRPr="008B68EC">
        <w:rPr>
          <w:color w:val="000000" w:themeColor="text1"/>
        </w:rPr>
        <w:t xml:space="preserve">Founder and Chief Neuroscientist, </w:t>
      </w:r>
      <w:proofErr w:type="spellStart"/>
      <w:r w:rsidR="00AB4C64" w:rsidRPr="008B68EC">
        <w:rPr>
          <w:color w:val="000000" w:themeColor="text1"/>
        </w:rPr>
        <w:t>Cogwear</w:t>
      </w:r>
      <w:proofErr w:type="spellEnd"/>
      <w:r w:rsidR="00AB4C64" w:rsidRPr="008B68EC">
        <w:rPr>
          <w:color w:val="000000" w:themeColor="text1"/>
        </w:rPr>
        <w:t xml:space="preserve"> Technologies, LLC—Quality EEG on the Move</w:t>
      </w:r>
    </w:p>
    <w:p w14:paraId="45131278" w14:textId="77777777" w:rsidR="00AB4C64" w:rsidRPr="008B68EC" w:rsidRDefault="00AB4C64" w:rsidP="00AB4C64">
      <w:pPr>
        <w:spacing w:line="195" w:lineRule="atLeast"/>
        <w:ind w:left="540" w:hanging="540"/>
        <w:rPr>
          <w:color w:val="000000" w:themeColor="text1"/>
        </w:rPr>
      </w:pPr>
      <w:r w:rsidRPr="008B68EC">
        <w:rPr>
          <w:color w:val="000000" w:themeColor="text1"/>
        </w:rPr>
        <w:tab/>
        <w:t>—Accepted into and graduated from Creative Destruction Lab Startup Accelerator, New York NY 2018-2019</w:t>
      </w:r>
    </w:p>
    <w:p w14:paraId="492BE03C" w14:textId="482A8A69" w:rsidR="00AB4C64" w:rsidRPr="008B68EC" w:rsidRDefault="00AB4C64" w:rsidP="00FC4A39">
      <w:pPr>
        <w:spacing w:line="195" w:lineRule="atLeast"/>
        <w:ind w:left="540"/>
        <w:rPr>
          <w:color w:val="000000" w:themeColor="text1"/>
        </w:rPr>
      </w:pPr>
      <w:r w:rsidRPr="008B68EC">
        <w:rPr>
          <w:color w:val="000000" w:themeColor="text1"/>
        </w:rPr>
        <w:t>US non-provisional patent pending serial # 62/641,242</w:t>
      </w:r>
    </w:p>
    <w:p w14:paraId="1D219568" w14:textId="3EBD7188" w:rsidR="005D2741" w:rsidRPr="008B68EC" w:rsidRDefault="005D2741" w:rsidP="005D2741">
      <w:pPr>
        <w:spacing w:line="195" w:lineRule="atLeast"/>
        <w:rPr>
          <w:color w:val="000000" w:themeColor="text1"/>
        </w:rPr>
      </w:pPr>
      <w:r w:rsidRPr="008B68EC">
        <w:rPr>
          <w:color w:val="000000" w:themeColor="text1"/>
        </w:rPr>
        <w:t xml:space="preserve">Co-Founder, </w:t>
      </w:r>
      <w:proofErr w:type="spellStart"/>
      <w:r w:rsidRPr="008B68EC">
        <w:rPr>
          <w:color w:val="000000" w:themeColor="text1"/>
        </w:rPr>
        <w:t>NextFuture</w:t>
      </w:r>
      <w:proofErr w:type="spellEnd"/>
      <w:r w:rsidRPr="008B68EC">
        <w:rPr>
          <w:color w:val="000000" w:themeColor="text1"/>
        </w:rPr>
        <w:t xml:space="preserve"> (</w:t>
      </w:r>
      <w:r w:rsidR="00F606DA" w:rsidRPr="008B68EC">
        <w:rPr>
          <w:color w:val="000000" w:themeColor="text1"/>
        </w:rPr>
        <w:t>2025)</w:t>
      </w:r>
    </w:p>
    <w:p w14:paraId="53D8E1C3" w14:textId="5A66F9DF" w:rsidR="00F606DA" w:rsidRPr="008B68EC" w:rsidRDefault="00F606DA" w:rsidP="005D2741">
      <w:pPr>
        <w:spacing w:line="195" w:lineRule="atLeast"/>
        <w:rPr>
          <w:color w:val="000000" w:themeColor="text1"/>
        </w:rPr>
      </w:pPr>
      <w:r w:rsidRPr="008B68EC">
        <w:rPr>
          <w:color w:val="000000" w:themeColor="text1"/>
        </w:rPr>
        <w:t xml:space="preserve">Co-Founder, </w:t>
      </w:r>
      <w:proofErr w:type="spellStart"/>
      <w:r w:rsidRPr="008B68EC">
        <w:rPr>
          <w:color w:val="000000" w:themeColor="text1"/>
        </w:rPr>
        <w:t>Neuroscale</w:t>
      </w:r>
      <w:proofErr w:type="spellEnd"/>
      <w:r w:rsidRPr="008B68EC">
        <w:rPr>
          <w:color w:val="000000" w:themeColor="text1"/>
        </w:rPr>
        <w:t xml:space="preserve"> Labs (2026)</w:t>
      </w:r>
    </w:p>
    <w:p w14:paraId="4CC4BCCD" w14:textId="77777777" w:rsidR="00BE05A3" w:rsidRPr="008B68EC" w:rsidRDefault="00BE05A3" w:rsidP="00FC4A39">
      <w:pPr>
        <w:spacing w:line="195" w:lineRule="atLeast"/>
        <w:ind w:left="540"/>
        <w:rPr>
          <w:color w:val="000000" w:themeColor="text1"/>
        </w:rPr>
      </w:pPr>
    </w:p>
    <w:p w14:paraId="33463AC9" w14:textId="77777777" w:rsidR="00AB4C64" w:rsidRPr="008B68EC" w:rsidRDefault="00AB4C64" w:rsidP="00AB4C64">
      <w:pPr>
        <w:spacing w:line="195" w:lineRule="atLeast"/>
        <w:ind w:left="540" w:hanging="540"/>
        <w:rPr>
          <w:color w:val="000000" w:themeColor="text1"/>
        </w:rPr>
      </w:pPr>
      <w:r w:rsidRPr="008B68EC">
        <w:rPr>
          <w:b/>
          <w:bCs/>
          <w:color w:val="000000" w:themeColor="text1"/>
        </w:rPr>
        <w:t>Advisory Boards and Consulting</w:t>
      </w:r>
    </w:p>
    <w:p w14:paraId="1B36F02C" w14:textId="6178B5A6" w:rsidR="001A6D4B" w:rsidRPr="008B68EC" w:rsidRDefault="001A6D4B" w:rsidP="00BE05A3">
      <w:pPr>
        <w:spacing w:line="195" w:lineRule="atLeast"/>
        <w:rPr>
          <w:color w:val="000000" w:themeColor="text1"/>
        </w:rPr>
      </w:pPr>
      <w:r w:rsidRPr="008B68EC">
        <w:rPr>
          <w:color w:val="000000" w:themeColor="text1"/>
        </w:rPr>
        <w:t>Member, American Heart Association Brain Health Science Task Force, 2025-present</w:t>
      </w:r>
    </w:p>
    <w:p w14:paraId="69FB6D29" w14:textId="2A8356B9" w:rsidR="005A6BC4" w:rsidRPr="008B68EC" w:rsidRDefault="005A6BC4" w:rsidP="00BE05A3">
      <w:pPr>
        <w:spacing w:line="195" w:lineRule="atLeast"/>
        <w:rPr>
          <w:color w:val="000000" w:themeColor="text1"/>
        </w:rPr>
      </w:pPr>
      <w:r w:rsidRPr="008B68EC">
        <w:rPr>
          <w:color w:val="000000" w:themeColor="text1"/>
        </w:rPr>
        <w:t xml:space="preserve">Advisory Board, </w:t>
      </w:r>
      <w:proofErr w:type="spellStart"/>
      <w:r w:rsidRPr="008B68EC">
        <w:rPr>
          <w:color w:val="000000" w:themeColor="text1"/>
        </w:rPr>
        <w:t>Neuroscale</w:t>
      </w:r>
      <w:proofErr w:type="spellEnd"/>
      <w:r w:rsidRPr="008B68EC">
        <w:rPr>
          <w:color w:val="000000" w:themeColor="text1"/>
        </w:rPr>
        <w:t xml:space="preserve"> Labs, Newark, DE, 2025-present</w:t>
      </w:r>
    </w:p>
    <w:p w14:paraId="01D0AAFE" w14:textId="3FEFAF3C" w:rsidR="007B3C2E" w:rsidRPr="008B68EC" w:rsidRDefault="007B3C2E" w:rsidP="00BE05A3">
      <w:pPr>
        <w:spacing w:line="195" w:lineRule="atLeast"/>
        <w:rPr>
          <w:color w:val="000000" w:themeColor="text1"/>
        </w:rPr>
      </w:pPr>
      <w:r w:rsidRPr="008B68EC">
        <w:rPr>
          <w:color w:val="000000" w:themeColor="text1"/>
        </w:rPr>
        <w:t xml:space="preserve">Advisory Board, Mandala, </w:t>
      </w:r>
      <w:r w:rsidR="006E15EC" w:rsidRPr="008B68EC">
        <w:rPr>
          <w:color w:val="000000" w:themeColor="text1"/>
        </w:rPr>
        <w:t xml:space="preserve">Cupertino, CA, </w:t>
      </w:r>
      <w:r w:rsidRPr="008B68EC">
        <w:rPr>
          <w:color w:val="000000" w:themeColor="text1"/>
        </w:rPr>
        <w:t>2025-present</w:t>
      </w:r>
    </w:p>
    <w:p w14:paraId="48CF5813" w14:textId="1A73BD83" w:rsidR="00A30A60" w:rsidRPr="008B68EC" w:rsidRDefault="00A30A60" w:rsidP="00BE05A3">
      <w:pPr>
        <w:spacing w:line="195" w:lineRule="atLeast"/>
        <w:rPr>
          <w:color w:val="000000" w:themeColor="text1"/>
        </w:rPr>
      </w:pPr>
      <w:r w:rsidRPr="008B68EC">
        <w:rPr>
          <w:color w:val="000000" w:themeColor="text1"/>
        </w:rPr>
        <w:t>Advisory Board, Almond Digital Health, 2024-present</w:t>
      </w:r>
    </w:p>
    <w:p w14:paraId="4A0DD0F5" w14:textId="6F4ABA2B" w:rsidR="00B420FB" w:rsidRPr="008B68EC" w:rsidRDefault="00B420FB" w:rsidP="00BE05A3">
      <w:pPr>
        <w:spacing w:line="195" w:lineRule="atLeast"/>
        <w:rPr>
          <w:color w:val="000000" w:themeColor="text1"/>
        </w:rPr>
      </w:pPr>
      <w:r w:rsidRPr="008B68EC">
        <w:rPr>
          <w:color w:val="000000" w:themeColor="text1"/>
        </w:rPr>
        <w:t>Microsoft Work Trend Index Advisory Board, 2024-present</w:t>
      </w:r>
    </w:p>
    <w:p w14:paraId="199574E0" w14:textId="5CCD4646" w:rsidR="00D10855" w:rsidRPr="008B68EC" w:rsidRDefault="00D10855" w:rsidP="00BE05A3">
      <w:pPr>
        <w:spacing w:line="195" w:lineRule="atLeast"/>
        <w:rPr>
          <w:color w:val="000000" w:themeColor="text1"/>
        </w:rPr>
      </w:pPr>
      <w:r w:rsidRPr="008B68EC">
        <w:rPr>
          <w:color w:val="000000" w:themeColor="text1"/>
        </w:rPr>
        <w:t xml:space="preserve">Advisory Board, Society for </w:t>
      </w:r>
      <w:proofErr w:type="spellStart"/>
      <w:r w:rsidRPr="008B68EC">
        <w:rPr>
          <w:color w:val="000000" w:themeColor="text1"/>
        </w:rPr>
        <w:t>Neuroplasticians</w:t>
      </w:r>
      <w:proofErr w:type="spellEnd"/>
      <w:r w:rsidRPr="008B68EC">
        <w:rPr>
          <w:color w:val="000000" w:themeColor="text1"/>
        </w:rPr>
        <w:t>, 2024-present</w:t>
      </w:r>
    </w:p>
    <w:p w14:paraId="77AF50D3" w14:textId="56912717" w:rsidR="008308A0" w:rsidRPr="008B68EC" w:rsidRDefault="008308A0" w:rsidP="00BE05A3">
      <w:pPr>
        <w:spacing w:line="195" w:lineRule="atLeast"/>
        <w:rPr>
          <w:color w:val="000000" w:themeColor="text1"/>
        </w:rPr>
      </w:pPr>
      <w:r w:rsidRPr="008B68EC">
        <w:rPr>
          <w:color w:val="000000" w:themeColor="text1"/>
        </w:rPr>
        <w:t>Advisory Board, Business Collaborative for Brain Health, 2024-present</w:t>
      </w:r>
    </w:p>
    <w:p w14:paraId="5881F082" w14:textId="4B5D6C0B" w:rsidR="00D00637" w:rsidRPr="008B68EC" w:rsidRDefault="00D00637" w:rsidP="00BE05A3">
      <w:pPr>
        <w:spacing w:line="195" w:lineRule="atLeast"/>
        <w:rPr>
          <w:color w:val="000000" w:themeColor="text1"/>
        </w:rPr>
      </w:pPr>
      <w:r w:rsidRPr="008B68EC">
        <w:rPr>
          <w:color w:val="000000" w:themeColor="text1"/>
        </w:rPr>
        <w:t>Advisor</w:t>
      </w:r>
      <w:r w:rsidR="0002430E" w:rsidRPr="008B68EC">
        <w:rPr>
          <w:color w:val="000000" w:themeColor="text1"/>
        </w:rPr>
        <w:t>y Board</w:t>
      </w:r>
      <w:r w:rsidRPr="008B68EC">
        <w:rPr>
          <w:color w:val="000000" w:themeColor="text1"/>
        </w:rPr>
        <w:t xml:space="preserve">, </w:t>
      </w:r>
      <w:proofErr w:type="spellStart"/>
      <w:r w:rsidR="0055713F" w:rsidRPr="008B68EC">
        <w:rPr>
          <w:color w:val="000000" w:themeColor="text1"/>
        </w:rPr>
        <w:t>NinetyPlay</w:t>
      </w:r>
      <w:proofErr w:type="spellEnd"/>
      <w:r w:rsidRPr="008B68EC">
        <w:rPr>
          <w:color w:val="000000" w:themeColor="text1"/>
        </w:rPr>
        <w:t xml:space="preserve">, </w:t>
      </w:r>
      <w:r w:rsidR="006E15EC" w:rsidRPr="008B68EC">
        <w:rPr>
          <w:color w:val="000000" w:themeColor="text1"/>
        </w:rPr>
        <w:t xml:space="preserve">Miami, FL, </w:t>
      </w:r>
      <w:r w:rsidRPr="008B68EC">
        <w:rPr>
          <w:color w:val="000000" w:themeColor="text1"/>
        </w:rPr>
        <w:t>2024-present</w:t>
      </w:r>
    </w:p>
    <w:p w14:paraId="6746CBB7" w14:textId="4AAB2977" w:rsidR="007B3C2E" w:rsidRPr="008B68EC" w:rsidRDefault="007B3C2E" w:rsidP="00BE05A3">
      <w:pPr>
        <w:spacing w:line="195" w:lineRule="atLeast"/>
        <w:rPr>
          <w:color w:val="000000" w:themeColor="text1"/>
        </w:rPr>
      </w:pPr>
      <w:r w:rsidRPr="008B68EC">
        <w:rPr>
          <w:color w:val="000000" w:themeColor="text1"/>
        </w:rPr>
        <w:t>Advisory Board, elanah.ai, 2024-present</w:t>
      </w:r>
    </w:p>
    <w:p w14:paraId="3B7675D6" w14:textId="6142462E" w:rsidR="00D00637" w:rsidRPr="008B68EC" w:rsidRDefault="00D00637" w:rsidP="00BE05A3">
      <w:pPr>
        <w:spacing w:line="195" w:lineRule="atLeast"/>
        <w:rPr>
          <w:color w:val="000000" w:themeColor="text1"/>
        </w:rPr>
      </w:pPr>
      <w:r w:rsidRPr="008B68EC">
        <w:rPr>
          <w:color w:val="000000" w:themeColor="text1"/>
        </w:rPr>
        <w:t>Advisory Board, Warrior GMR</w:t>
      </w:r>
      <w:r w:rsidR="007B3C2E" w:rsidRPr="008B68EC">
        <w:rPr>
          <w:color w:val="000000" w:themeColor="text1"/>
        </w:rPr>
        <w:t xml:space="preserve"> Foundation</w:t>
      </w:r>
      <w:r w:rsidRPr="008B68EC">
        <w:rPr>
          <w:color w:val="000000" w:themeColor="text1"/>
        </w:rPr>
        <w:t>, 2024-present</w:t>
      </w:r>
    </w:p>
    <w:p w14:paraId="0660CF03" w14:textId="0995309C" w:rsidR="008308A0" w:rsidRPr="008B68EC" w:rsidRDefault="008308A0" w:rsidP="00BE05A3">
      <w:pPr>
        <w:spacing w:line="195" w:lineRule="atLeast"/>
        <w:rPr>
          <w:color w:val="000000" w:themeColor="text1"/>
        </w:rPr>
      </w:pPr>
      <w:r w:rsidRPr="008B68EC">
        <w:rPr>
          <w:color w:val="000000" w:themeColor="text1"/>
        </w:rPr>
        <w:t>External Advisory Board, California National Primate Center, Davis, CA, 2024-present</w:t>
      </w:r>
    </w:p>
    <w:p w14:paraId="69FA7B15" w14:textId="76FE5727" w:rsidR="00DA25B2" w:rsidRPr="008B68EC" w:rsidRDefault="008308A0" w:rsidP="00BE05A3">
      <w:pPr>
        <w:spacing w:line="195" w:lineRule="atLeast"/>
        <w:rPr>
          <w:color w:val="000000" w:themeColor="text1"/>
        </w:rPr>
      </w:pPr>
      <w:r w:rsidRPr="008B68EC">
        <w:rPr>
          <w:color w:val="000000" w:themeColor="text1"/>
        </w:rPr>
        <w:t>External</w:t>
      </w:r>
      <w:r w:rsidR="00DA25B2" w:rsidRPr="008B68EC">
        <w:rPr>
          <w:color w:val="000000" w:themeColor="text1"/>
        </w:rPr>
        <w:t xml:space="preserve"> Advisory Board, Emory National Primate Center, Atlanta, GA, 2024-present</w:t>
      </w:r>
    </w:p>
    <w:p w14:paraId="32A5ED22" w14:textId="3C8C953A" w:rsidR="00FA23F4" w:rsidRPr="008B68EC" w:rsidRDefault="00A93680" w:rsidP="00BE05A3">
      <w:pPr>
        <w:spacing w:line="195" w:lineRule="atLeast"/>
        <w:rPr>
          <w:color w:val="000000" w:themeColor="text1"/>
        </w:rPr>
      </w:pPr>
      <w:r w:rsidRPr="008B68EC">
        <w:rPr>
          <w:color w:val="000000" w:themeColor="text1"/>
        </w:rPr>
        <w:t>Founding Advisor</w:t>
      </w:r>
      <w:r w:rsidR="00FA23F4" w:rsidRPr="008B68EC">
        <w:rPr>
          <w:color w:val="000000" w:themeColor="text1"/>
        </w:rPr>
        <w:t xml:space="preserve">, </w:t>
      </w:r>
      <w:proofErr w:type="spellStart"/>
      <w:r w:rsidR="00FA23F4" w:rsidRPr="008B68EC">
        <w:rPr>
          <w:color w:val="000000" w:themeColor="text1"/>
        </w:rPr>
        <w:t>Lazul</w:t>
      </w:r>
      <w:proofErr w:type="spellEnd"/>
      <w:r w:rsidR="00FA23F4" w:rsidRPr="008B68EC">
        <w:rPr>
          <w:color w:val="000000" w:themeColor="text1"/>
        </w:rPr>
        <w:t xml:space="preserve"> LLC, Philadelphia, PA, 2023-present</w:t>
      </w:r>
    </w:p>
    <w:p w14:paraId="300DE318" w14:textId="11E25364" w:rsidR="00263FE9" w:rsidRPr="008B68EC" w:rsidRDefault="00263FE9" w:rsidP="000C4765">
      <w:pPr>
        <w:spacing w:line="195" w:lineRule="atLeast"/>
        <w:ind w:left="540" w:hanging="540"/>
        <w:rPr>
          <w:color w:val="000000" w:themeColor="text1"/>
        </w:rPr>
      </w:pPr>
      <w:r w:rsidRPr="008B68EC">
        <w:rPr>
          <w:color w:val="000000" w:themeColor="text1"/>
        </w:rPr>
        <w:t>Advisory Board, Speak Up Now, Los Angeles, CA, 2023-present</w:t>
      </w:r>
    </w:p>
    <w:p w14:paraId="37DEA888" w14:textId="4CDE003E" w:rsidR="00FC4A39" w:rsidRPr="008B68EC" w:rsidRDefault="003E4F84" w:rsidP="000C4765">
      <w:pPr>
        <w:spacing w:line="195" w:lineRule="atLeast"/>
        <w:ind w:left="540" w:hanging="540"/>
        <w:rPr>
          <w:color w:val="000000" w:themeColor="text1"/>
        </w:rPr>
      </w:pPr>
      <w:r w:rsidRPr="008B68EC">
        <w:rPr>
          <w:color w:val="000000" w:themeColor="text1"/>
        </w:rPr>
        <w:t xml:space="preserve">Advisory Board, </w:t>
      </w:r>
      <w:proofErr w:type="spellStart"/>
      <w:r w:rsidRPr="008B68EC">
        <w:rPr>
          <w:color w:val="000000" w:themeColor="text1"/>
        </w:rPr>
        <w:t>Glassview</w:t>
      </w:r>
      <w:proofErr w:type="spellEnd"/>
      <w:r w:rsidRPr="008B68EC">
        <w:rPr>
          <w:color w:val="000000" w:themeColor="text1"/>
        </w:rPr>
        <w:t>, Plano, TX, 2022-present</w:t>
      </w:r>
    </w:p>
    <w:p w14:paraId="7F21D859" w14:textId="58F6E3DA" w:rsidR="00032062" w:rsidRPr="008B68EC" w:rsidRDefault="00032062" w:rsidP="000C4765">
      <w:pPr>
        <w:spacing w:line="195" w:lineRule="atLeast"/>
        <w:ind w:left="540" w:hanging="540"/>
        <w:rPr>
          <w:color w:val="000000" w:themeColor="text1"/>
        </w:rPr>
      </w:pPr>
      <w:r w:rsidRPr="008B68EC">
        <w:rPr>
          <w:color w:val="000000" w:themeColor="text1"/>
        </w:rPr>
        <w:t>Scientific Advisory Board, Burgeon Labs, Geneva, Switzerland, 2022-</w:t>
      </w:r>
      <w:r w:rsidR="00A8581C" w:rsidRPr="008B68EC">
        <w:rPr>
          <w:color w:val="000000" w:themeColor="text1"/>
        </w:rPr>
        <w:t>2023</w:t>
      </w:r>
    </w:p>
    <w:p w14:paraId="19B6BFFA" w14:textId="230CA9E6" w:rsidR="000C4765" w:rsidRPr="008B68EC" w:rsidRDefault="000C4765" w:rsidP="000C4765">
      <w:pPr>
        <w:spacing w:line="195" w:lineRule="atLeast"/>
        <w:ind w:left="540" w:hanging="540"/>
        <w:rPr>
          <w:color w:val="000000" w:themeColor="text1"/>
        </w:rPr>
      </w:pPr>
      <w:r w:rsidRPr="008B68EC">
        <w:rPr>
          <w:color w:val="000000" w:themeColor="text1"/>
        </w:rPr>
        <w:t>Scientific Advisory Board, Yang-Tan Autism Center, Harvard, 2022-present</w:t>
      </w:r>
    </w:p>
    <w:p w14:paraId="3997C772" w14:textId="4A14C42D" w:rsidR="000C4765" w:rsidRPr="008B68EC" w:rsidRDefault="000C4765" w:rsidP="00AB4C64">
      <w:pPr>
        <w:spacing w:line="195" w:lineRule="atLeast"/>
        <w:ind w:left="540" w:hanging="540"/>
        <w:rPr>
          <w:color w:val="000000" w:themeColor="text1"/>
        </w:rPr>
      </w:pPr>
      <w:r w:rsidRPr="008B68EC">
        <w:rPr>
          <w:color w:val="000000" w:themeColor="text1"/>
        </w:rPr>
        <w:t>Scientific Advisory Board, Yang-Tan Autism Center, MIT, 2022-present</w:t>
      </w:r>
    </w:p>
    <w:p w14:paraId="2849F475" w14:textId="7D411571" w:rsidR="00AB4C64" w:rsidRPr="008B68EC" w:rsidRDefault="00AB4C64" w:rsidP="00AB4C64">
      <w:pPr>
        <w:spacing w:line="195" w:lineRule="atLeast"/>
        <w:ind w:left="540" w:hanging="540"/>
        <w:rPr>
          <w:color w:val="000000" w:themeColor="text1"/>
        </w:rPr>
      </w:pPr>
      <w:r w:rsidRPr="008B68EC">
        <w:rPr>
          <w:color w:val="000000" w:themeColor="text1"/>
        </w:rPr>
        <w:t>Scientific Advisor</w:t>
      </w:r>
      <w:r w:rsidR="000C4765" w:rsidRPr="008B68EC">
        <w:rPr>
          <w:color w:val="000000" w:themeColor="text1"/>
        </w:rPr>
        <w:t>y Board</w:t>
      </w:r>
      <w:r w:rsidRPr="008B68EC">
        <w:rPr>
          <w:color w:val="000000" w:themeColor="text1"/>
        </w:rPr>
        <w:t>, amplio.ai, Chantilly, VA, 2020-</w:t>
      </w:r>
      <w:r w:rsidR="00D07B8C" w:rsidRPr="008B68EC">
        <w:rPr>
          <w:color w:val="000000" w:themeColor="text1"/>
        </w:rPr>
        <w:t>2023</w:t>
      </w:r>
    </w:p>
    <w:p w14:paraId="3833F243" w14:textId="4FA1B1CC" w:rsidR="00AB4C64" w:rsidRPr="008B68EC" w:rsidRDefault="000C4765" w:rsidP="00AB4C64">
      <w:pPr>
        <w:spacing w:line="195" w:lineRule="atLeast"/>
        <w:ind w:left="540" w:hanging="540"/>
        <w:rPr>
          <w:color w:val="000000" w:themeColor="text1"/>
        </w:rPr>
      </w:pPr>
      <w:r w:rsidRPr="008B68EC">
        <w:rPr>
          <w:color w:val="000000" w:themeColor="text1"/>
        </w:rPr>
        <w:t>Clinical Advisory Board</w:t>
      </w:r>
      <w:r w:rsidR="00AB4C64" w:rsidRPr="008B68EC">
        <w:rPr>
          <w:color w:val="000000" w:themeColor="text1"/>
        </w:rPr>
        <w:t xml:space="preserve">, </w:t>
      </w:r>
      <w:proofErr w:type="spellStart"/>
      <w:r w:rsidR="00AB4C64" w:rsidRPr="008B68EC">
        <w:rPr>
          <w:color w:val="000000" w:themeColor="text1"/>
        </w:rPr>
        <w:t>Neuroflow</w:t>
      </w:r>
      <w:proofErr w:type="spellEnd"/>
      <w:r w:rsidR="00AB4C64" w:rsidRPr="008B68EC">
        <w:rPr>
          <w:color w:val="000000" w:themeColor="text1"/>
        </w:rPr>
        <w:t>, Philadelphia, PA, 2017-present</w:t>
      </w:r>
    </w:p>
    <w:p w14:paraId="3BE1D24D" w14:textId="77777777" w:rsidR="00AB4C64" w:rsidRPr="008B68EC" w:rsidRDefault="00AB4C64" w:rsidP="00AB4C64">
      <w:pPr>
        <w:spacing w:line="195" w:lineRule="atLeast"/>
        <w:ind w:left="540" w:hanging="540"/>
        <w:rPr>
          <w:color w:val="000000" w:themeColor="text1"/>
        </w:rPr>
      </w:pPr>
      <w:r w:rsidRPr="008B68EC">
        <w:rPr>
          <w:color w:val="000000" w:themeColor="text1"/>
        </w:rPr>
        <w:t>Scientific Advisory Board, Blue Horizon International, New York, NY, 2016-present</w:t>
      </w:r>
    </w:p>
    <w:p w14:paraId="614DA545" w14:textId="7FEFD140" w:rsidR="00AB4C64" w:rsidRPr="008B68EC" w:rsidRDefault="00AB4C64" w:rsidP="00AB4C64">
      <w:pPr>
        <w:spacing w:line="195" w:lineRule="atLeast"/>
        <w:ind w:left="540" w:hanging="540"/>
        <w:rPr>
          <w:color w:val="000000" w:themeColor="text1"/>
        </w:rPr>
      </w:pPr>
      <w:r w:rsidRPr="008B68EC">
        <w:rPr>
          <w:color w:val="000000" w:themeColor="text1"/>
        </w:rPr>
        <w:t xml:space="preserve">Scientific Advisor, </w:t>
      </w:r>
      <w:proofErr w:type="spellStart"/>
      <w:r w:rsidRPr="008B68EC">
        <w:rPr>
          <w:color w:val="000000" w:themeColor="text1"/>
        </w:rPr>
        <w:t>Progenity</w:t>
      </w:r>
      <w:proofErr w:type="spellEnd"/>
      <w:r w:rsidRPr="008B68EC">
        <w:rPr>
          <w:color w:val="000000" w:themeColor="text1"/>
        </w:rPr>
        <w:t xml:space="preserve"> Inc., Ann Arbor, MI, 2015-</w:t>
      </w:r>
      <w:r w:rsidR="000C4765" w:rsidRPr="008B68EC">
        <w:rPr>
          <w:color w:val="000000" w:themeColor="text1"/>
        </w:rPr>
        <w:t>2021</w:t>
      </w:r>
    </w:p>
    <w:p w14:paraId="7ACA24F9" w14:textId="77777777" w:rsidR="00AB4C64" w:rsidRPr="008B68EC" w:rsidRDefault="00AB4C64" w:rsidP="00AB4C64">
      <w:pPr>
        <w:spacing w:line="195" w:lineRule="atLeast"/>
        <w:ind w:left="540" w:hanging="540"/>
        <w:rPr>
          <w:color w:val="000000" w:themeColor="text1"/>
        </w:rPr>
      </w:pPr>
      <w:r w:rsidRPr="008B68EC">
        <w:rPr>
          <w:color w:val="000000" w:themeColor="text1"/>
        </w:rPr>
        <w:t>Consultant, Ajinomoto Co., Tokyo, Japan, 2015-2017</w:t>
      </w:r>
    </w:p>
    <w:p w14:paraId="37F96DA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Consultant, </w:t>
      </w:r>
      <w:proofErr w:type="spellStart"/>
      <w:r w:rsidRPr="008B68EC">
        <w:rPr>
          <w:color w:val="000000" w:themeColor="text1"/>
        </w:rPr>
        <w:t>DiD</w:t>
      </w:r>
      <w:proofErr w:type="spellEnd"/>
      <w:r w:rsidRPr="008B68EC">
        <w:rPr>
          <w:color w:val="000000" w:themeColor="text1"/>
        </w:rPr>
        <w:t xml:space="preserve"> Agency, Philadelphia, PA, 2017</w:t>
      </w:r>
    </w:p>
    <w:p w14:paraId="76F0699F" w14:textId="77777777" w:rsidR="00AB4C64" w:rsidRPr="008B68EC" w:rsidRDefault="00AB4C64" w:rsidP="00AB4C64">
      <w:pPr>
        <w:spacing w:line="195" w:lineRule="atLeast"/>
        <w:ind w:left="540" w:hanging="540"/>
        <w:rPr>
          <w:color w:val="000000" w:themeColor="text1"/>
        </w:rPr>
      </w:pPr>
      <w:r w:rsidRPr="008B68EC">
        <w:rPr>
          <w:color w:val="000000" w:themeColor="text1"/>
        </w:rPr>
        <w:t>External Advisory Board, Silvio O. Conte Center for Oxytocin and Social Cognition, Emory University, 2013-2016</w:t>
      </w:r>
    </w:p>
    <w:p w14:paraId="0010DD52" w14:textId="77777777" w:rsidR="00AB4C64" w:rsidRPr="008B68EC" w:rsidRDefault="00AB4C64" w:rsidP="00AB4C64">
      <w:pPr>
        <w:spacing w:line="195" w:lineRule="atLeast"/>
        <w:ind w:left="540" w:hanging="540"/>
        <w:rPr>
          <w:color w:val="000000" w:themeColor="text1"/>
        </w:rPr>
      </w:pPr>
      <w:r w:rsidRPr="008B68EC">
        <w:rPr>
          <w:color w:val="000000" w:themeColor="text1"/>
        </w:rPr>
        <w:t>Advisory Board, Marcus Autism Center of Excellence, Atlanta, 2014-2015</w:t>
      </w:r>
    </w:p>
    <w:p w14:paraId="22073D47" w14:textId="77777777" w:rsidR="00AB4C64" w:rsidRPr="008B68EC" w:rsidRDefault="00AB4C64" w:rsidP="00AB4C64">
      <w:pPr>
        <w:spacing w:line="195" w:lineRule="atLeast"/>
        <w:ind w:left="540" w:hanging="540"/>
        <w:rPr>
          <w:color w:val="000000" w:themeColor="text1"/>
        </w:rPr>
      </w:pPr>
    </w:p>
    <w:p w14:paraId="0AC67FE6" w14:textId="2E98C8AF" w:rsidR="00AB4C64" w:rsidRPr="008B68EC" w:rsidRDefault="00560C49" w:rsidP="00AB4C64">
      <w:pPr>
        <w:spacing w:line="195" w:lineRule="atLeast"/>
        <w:rPr>
          <w:color w:val="000000" w:themeColor="text1"/>
        </w:rPr>
      </w:pPr>
      <w:r w:rsidRPr="008B68EC">
        <w:rPr>
          <w:b/>
          <w:bCs/>
          <w:color w:val="000000" w:themeColor="text1"/>
        </w:rPr>
        <w:t>Grant Funding</w:t>
      </w:r>
      <w:r w:rsidR="00AB4C64" w:rsidRPr="008B68EC">
        <w:rPr>
          <w:b/>
          <w:bCs/>
          <w:color w:val="000000" w:themeColor="text1"/>
        </w:rPr>
        <w:t>:</w:t>
      </w:r>
    </w:p>
    <w:tbl>
      <w:tblPr>
        <w:tblW w:w="9450" w:type="dxa"/>
        <w:tblCellMar>
          <w:left w:w="0" w:type="dxa"/>
          <w:right w:w="0" w:type="dxa"/>
        </w:tblCellMar>
        <w:tblLook w:val="04A0" w:firstRow="1" w:lastRow="0" w:firstColumn="1" w:lastColumn="0" w:noHBand="0" w:noVBand="1"/>
      </w:tblPr>
      <w:tblGrid>
        <w:gridCol w:w="5850"/>
        <w:gridCol w:w="1980"/>
        <w:gridCol w:w="1620"/>
      </w:tblGrid>
      <w:tr w:rsidR="007566FB" w:rsidRPr="008B68EC" w14:paraId="244159D5" w14:textId="77777777" w:rsidTr="00FE1E23">
        <w:tc>
          <w:tcPr>
            <w:tcW w:w="5850" w:type="dxa"/>
            <w:tcMar>
              <w:top w:w="60" w:type="dxa"/>
              <w:left w:w="60" w:type="dxa"/>
              <w:bottom w:w="60" w:type="dxa"/>
              <w:right w:w="60" w:type="dxa"/>
            </w:tcMar>
            <w:hideMark/>
          </w:tcPr>
          <w:p w14:paraId="7C255705" w14:textId="77777777" w:rsidR="00AB4C64" w:rsidRPr="008B68EC" w:rsidRDefault="00AB4C64" w:rsidP="00AB4C64">
            <w:pPr>
              <w:spacing w:line="195" w:lineRule="atLeast"/>
              <w:rPr>
                <w:color w:val="000000" w:themeColor="text1"/>
              </w:rPr>
            </w:pPr>
            <w:r w:rsidRPr="008B68EC">
              <w:rPr>
                <w:b/>
                <w:bCs/>
                <w:color w:val="000000" w:themeColor="text1"/>
              </w:rPr>
              <w:lastRenderedPageBreak/>
              <w:t> </w:t>
            </w:r>
            <w:r w:rsidRPr="008B68EC">
              <w:rPr>
                <w:b/>
                <w:bCs/>
                <w:color w:val="000000" w:themeColor="text1"/>
              </w:rPr>
              <w:tab/>
              <w:t>Purpose</w:t>
            </w:r>
          </w:p>
        </w:tc>
        <w:tc>
          <w:tcPr>
            <w:tcW w:w="1980" w:type="dxa"/>
            <w:tcMar>
              <w:top w:w="60" w:type="dxa"/>
              <w:left w:w="60" w:type="dxa"/>
              <w:bottom w:w="60" w:type="dxa"/>
              <w:right w:w="60" w:type="dxa"/>
            </w:tcMar>
            <w:hideMark/>
          </w:tcPr>
          <w:p w14:paraId="3F884B0F" w14:textId="77777777" w:rsidR="00AB4C64" w:rsidRPr="008B68EC" w:rsidRDefault="00AB4C64" w:rsidP="00AB4C64">
            <w:pPr>
              <w:spacing w:line="195" w:lineRule="atLeast"/>
              <w:rPr>
                <w:color w:val="000000" w:themeColor="text1"/>
              </w:rPr>
            </w:pPr>
            <w:r w:rsidRPr="008B68EC">
              <w:rPr>
                <w:b/>
                <w:bCs/>
                <w:color w:val="000000" w:themeColor="text1"/>
              </w:rPr>
              <w:t>Approximate Amount</w:t>
            </w:r>
          </w:p>
        </w:tc>
        <w:tc>
          <w:tcPr>
            <w:tcW w:w="1620" w:type="dxa"/>
            <w:tcMar>
              <w:top w:w="60" w:type="dxa"/>
              <w:left w:w="60" w:type="dxa"/>
              <w:bottom w:w="60" w:type="dxa"/>
              <w:right w:w="60" w:type="dxa"/>
            </w:tcMar>
            <w:hideMark/>
          </w:tcPr>
          <w:p w14:paraId="6AB45C2F" w14:textId="77777777" w:rsidR="00AB4C64" w:rsidRPr="008B68EC" w:rsidRDefault="00AB4C64" w:rsidP="00AB4C64">
            <w:pPr>
              <w:spacing w:line="195" w:lineRule="atLeast"/>
              <w:rPr>
                <w:color w:val="000000" w:themeColor="text1"/>
              </w:rPr>
            </w:pPr>
            <w:r w:rsidRPr="008B68EC">
              <w:rPr>
                <w:b/>
                <w:bCs/>
                <w:color w:val="000000" w:themeColor="text1"/>
              </w:rPr>
              <w:t>Duration</w:t>
            </w:r>
          </w:p>
        </w:tc>
      </w:tr>
      <w:tr w:rsidR="007566FB" w:rsidRPr="008B68EC" w14:paraId="1839A0A6" w14:textId="77777777" w:rsidTr="00FE1E23">
        <w:tc>
          <w:tcPr>
            <w:tcW w:w="5850" w:type="dxa"/>
            <w:tcMar>
              <w:top w:w="60" w:type="dxa"/>
              <w:left w:w="60" w:type="dxa"/>
              <w:bottom w:w="60" w:type="dxa"/>
              <w:right w:w="60" w:type="dxa"/>
            </w:tcMar>
            <w:hideMark/>
          </w:tcPr>
          <w:p w14:paraId="7A200349" w14:textId="77777777" w:rsidR="00AB4C64" w:rsidRPr="008B68EC" w:rsidRDefault="00AB4C64" w:rsidP="00AB4C64">
            <w:pPr>
              <w:spacing w:line="195" w:lineRule="atLeast"/>
              <w:rPr>
                <w:color w:val="000000" w:themeColor="text1"/>
              </w:rPr>
            </w:pPr>
            <w:r w:rsidRPr="008B68EC">
              <w:rPr>
                <w:b/>
                <w:bCs/>
                <w:i/>
                <w:iCs/>
                <w:color w:val="000000" w:themeColor="text1"/>
              </w:rPr>
              <w:t>Past:</w:t>
            </w:r>
          </w:p>
        </w:tc>
        <w:tc>
          <w:tcPr>
            <w:tcW w:w="1980" w:type="dxa"/>
            <w:tcMar>
              <w:top w:w="60" w:type="dxa"/>
              <w:left w:w="60" w:type="dxa"/>
              <w:bottom w:w="60" w:type="dxa"/>
              <w:right w:w="60" w:type="dxa"/>
            </w:tcMar>
            <w:hideMark/>
          </w:tcPr>
          <w:p w14:paraId="392B0F97" w14:textId="77777777" w:rsidR="00AB4C64" w:rsidRPr="008B68EC" w:rsidRDefault="00AB4C64" w:rsidP="00AB4C64">
            <w:pPr>
              <w:spacing w:line="195" w:lineRule="atLeast"/>
              <w:rPr>
                <w:color w:val="000000" w:themeColor="text1"/>
              </w:rPr>
            </w:pPr>
            <w:r w:rsidRPr="008B68EC">
              <w:rPr>
                <w:b/>
                <w:bCs/>
                <w:color w:val="000000" w:themeColor="text1"/>
              </w:rPr>
              <w:t> </w:t>
            </w:r>
          </w:p>
        </w:tc>
        <w:tc>
          <w:tcPr>
            <w:tcW w:w="1620" w:type="dxa"/>
            <w:tcMar>
              <w:top w:w="60" w:type="dxa"/>
              <w:left w:w="60" w:type="dxa"/>
              <w:bottom w:w="60" w:type="dxa"/>
              <w:right w:w="60" w:type="dxa"/>
            </w:tcMar>
            <w:hideMark/>
          </w:tcPr>
          <w:p w14:paraId="4401E84D" w14:textId="77777777" w:rsidR="00AB4C64" w:rsidRPr="008B68EC" w:rsidRDefault="00AB4C64" w:rsidP="00AB4C64">
            <w:pPr>
              <w:spacing w:line="195" w:lineRule="atLeast"/>
              <w:rPr>
                <w:color w:val="000000" w:themeColor="text1"/>
              </w:rPr>
            </w:pPr>
            <w:r w:rsidRPr="008B68EC">
              <w:rPr>
                <w:b/>
                <w:bCs/>
                <w:color w:val="000000" w:themeColor="text1"/>
              </w:rPr>
              <w:t> </w:t>
            </w:r>
          </w:p>
        </w:tc>
      </w:tr>
      <w:tr w:rsidR="007566FB" w:rsidRPr="008B68EC" w14:paraId="21ECE989" w14:textId="77777777" w:rsidTr="00FE1E23">
        <w:tc>
          <w:tcPr>
            <w:tcW w:w="5850" w:type="dxa"/>
            <w:tcMar>
              <w:top w:w="60" w:type="dxa"/>
              <w:left w:w="60" w:type="dxa"/>
              <w:bottom w:w="60" w:type="dxa"/>
              <w:right w:w="60" w:type="dxa"/>
            </w:tcMar>
            <w:hideMark/>
          </w:tcPr>
          <w:p w14:paraId="05125CBF" w14:textId="77777777" w:rsidR="00AB4C64" w:rsidRPr="008B68EC" w:rsidRDefault="00AB4C64" w:rsidP="00AB4C64">
            <w:pPr>
              <w:spacing w:line="195" w:lineRule="atLeast"/>
              <w:rPr>
                <w:color w:val="000000" w:themeColor="text1"/>
              </w:rPr>
            </w:pPr>
            <w:r w:rsidRPr="008B68EC">
              <w:rPr>
                <w:color w:val="000000" w:themeColor="text1"/>
              </w:rPr>
              <w:t xml:space="preserve">NIH Postdoctoral Individual NRSA </w:t>
            </w:r>
            <w:r w:rsidR="007B004C" w:rsidRPr="008B68EC">
              <w:rPr>
                <w:color w:val="000000" w:themeColor="text1"/>
              </w:rPr>
              <w:t xml:space="preserve">F32EY006595 </w:t>
            </w:r>
            <w:r w:rsidRPr="008B68EC">
              <w:rPr>
                <w:color w:val="000000" w:themeColor="text1"/>
              </w:rPr>
              <w:t>(Role: Fellow)</w:t>
            </w:r>
          </w:p>
          <w:p w14:paraId="75D4CF80" w14:textId="1BD6EAC7" w:rsidR="007B004C" w:rsidRPr="008B68EC" w:rsidRDefault="007B004C" w:rsidP="00AB4C64">
            <w:pPr>
              <w:spacing w:line="195" w:lineRule="atLeast"/>
              <w:rPr>
                <w:color w:val="000000" w:themeColor="text1"/>
              </w:rPr>
            </w:pPr>
            <w:r w:rsidRPr="008B68EC">
              <w:rPr>
                <w:color w:val="000000" w:themeColor="text1"/>
              </w:rPr>
              <w:t>“Parietal Cortex; Attention; And Saccade Preparation”</w:t>
            </w:r>
          </w:p>
        </w:tc>
        <w:tc>
          <w:tcPr>
            <w:tcW w:w="1980" w:type="dxa"/>
            <w:tcMar>
              <w:top w:w="60" w:type="dxa"/>
              <w:left w:w="60" w:type="dxa"/>
              <w:bottom w:w="60" w:type="dxa"/>
              <w:right w:w="60" w:type="dxa"/>
            </w:tcMar>
            <w:hideMark/>
          </w:tcPr>
          <w:p w14:paraId="697AD877" w14:textId="72070EE0" w:rsidR="00AB4C64" w:rsidRPr="008B68EC" w:rsidRDefault="00AB4C64" w:rsidP="00AB4C64">
            <w:pPr>
              <w:spacing w:line="195" w:lineRule="atLeast"/>
              <w:rPr>
                <w:color w:val="000000" w:themeColor="text1"/>
              </w:rPr>
            </w:pPr>
            <w:r w:rsidRPr="008B68EC">
              <w:rPr>
                <w:color w:val="000000" w:themeColor="text1"/>
              </w:rPr>
              <w:t>$</w:t>
            </w:r>
            <w:r w:rsidR="007B004C" w:rsidRPr="008B68EC">
              <w:rPr>
                <w:color w:val="000000" w:themeColor="text1"/>
              </w:rPr>
              <w:t>74,908</w:t>
            </w:r>
          </w:p>
          <w:p w14:paraId="0029617B" w14:textId="5DC79CA4" w:rsidR="007B004C" w:rsidRPr="008B68EC" w:rsidRDefault="007B004C" w:rsidP="00F763C1">
            <w:pPr>
              <w:spacing w:line="195" w:lineRule="atLeast"/>
              <w:rPr>
                <w:color w:val="000000" w:themeColor="text1"/>
              </w:rPr>
            </w:pPr>
            <w:r w:rsidRPr="008B68EC">
              <w:rPr>
                <w:color w:val="000000" w:themeColor="text1"/>
              </w:rPr>
              <w:t xml:space="preserve">Total </w:t>
            </w:r>
            <w:r w:rsidR="00F763C1" w:rsidRPr="008B68EC">
              <w:rPr>
                <w:color w:val="000000" w:themeColor="text1"/>
              </w:rPr>
              <w:t>d</w:t>
            </w:r>
            <w:r w:rsidRPr="008B68EC">
              <w:rPr>
                <w:color w:val="000000" w:themeColor="text1"/>
              </w:rPr>
              <w:t xml:space="preserve">irect </w:t>
            </w:r>
            <w:r w:rsidR="00F763C1" w:rsidRPr="008B68EC">
              <w:rPr>
                <w:color w:val="000000" w:themeColor="text1"/>
              </w:rPr>
              <w:t>c</w:t>
            </w:r>
            <w:r w:rsidRPr="008B68EC">
              <w:rPr>
                <w:color w:val="000000" w:themeColor="text1"/>
              </w:rPr>
              <w:t>osts</w:t>
            </w:r>
          </w:p>
        </w:tc>
        <w:tc>
          <w:tcPr>
            <w:tcW w:w="1620" w:type="dxa"/>
            <w:tcMar>
              <w:top w:w="60" w:type="dxa"/>
              <w:left w:w="60" w:type="dxa"/>
              <w:bottom w:w="60" w:type="dxa"/>
              <w:right w:w="60" w:type="dxa"/>
            </w:tcMar>
            <w:hideMark/>
          </w:tcPr>
          <w:p w14:paraId="4E8D6873" w14:textId="31853FB1" w:rsidR="00AB4C64" w:rsidRPr="008B68EC" w:rsidRDefault="007B004C" w:rsidP="00AB4C64">
            <w:pPr>
              <w:spacing w:line="195" w:lineRule="atLeast"/>
              <w:rPr>
                <w:color w:val="000000" w:themeColor="text1"/>
              </w:rPr>
            </w:pPr>
            <w:r w:rsidRPr="008B68EC">
              <w:rPr>
                <w:color w:val="000000" w:themeColor="text1"/>
              </w:rPr>
              <w:t>3/30/95-9/30/97</w:t>
            </w:r>
          </w:p>
        </w:tc>
      </w:tr>
      <w:tr w:rsidR="007566FB" w:rsidRPr="008B68EC" w14:paraId="57D6B399" w14:textId="77777777" w:rsidTr="00FE1E23">
        <w:tc>
          <w:tcPr>
            <w:tcW w:w="5850" w:type="dxa"/>
            <w:tcMar>
              <w:top w:w="60" w:type="dxa"/>
              <w:left w:w="60" w:type="dxa"/>
              <w:bottom w:w="60" w:type="dxa"/>
              <w:right w:w="60" w:type="dxa"/>
            </w:tcMar>
            <w:hideMark/>
          </w:tcPr>
          <w:p w14:paraId="4731DFB7" w14:textId="57E6DD2F" w:rsidR="00AB4C64" w:rsidRPr="008B68EC" w:rsidRDefault="00AB4C64" w:rsidP="00AB4C64">
            <w:pPr>
              <w:spacing w:line="195" w:lineRule="atLeast"/>
              <w:rPr>
                <w:color w:val="000000" w:themeColor="text1"/>
              </w:rPr>
            </w:pPr>
            <w:r w:rsidRPr="008B68EC">
              <w:rPr>
                <w:color w:val="000000" w:themeColor="text1"/>
              </w:rPr>
              <w:t>McDonnell-Pew Award in Cognitive</w:t>
            </w:r>
            <w:r w:rsidR="00FE1E23" w:rsidRPr="008B68EC">
              <w:rPr>
                <w:color w:val="000000" w:themeColor="text1"/>
              </w:rPr>
              <w:t xml:space="preserve"> </w:t>
            </w:r>
            <w:r w:rsidRPr="008B68EC">
              <w:rPr>
                <w:color w:val="000000" w:themeColor="text1"/>
              </w:rPr>
              <w:t>Neuroscience</w:t>
            </w:r>
          </w:p>
          <w:p w14:paraId="09C1B94C" w14:textId="26BEFE26" w:rsidR="00AB4C64" w:rsidRPr="008B68EC" w:rsidRDefault="00AB4C64" w:rsidP="00FE1E23">
            <w:pPr>
              <w:spacing w:line="195" w:lineRule="atLeast"/>
              <w:rPr>
                <w:color w:val="000000" w:themeColor="text1"/>
              </w:rPr>
            </w:pPr>
            <w:r w:rsidRPr="008B68EC">
              <w:rPr>
                <w:color w:val="000000" w:themeColor="text1"/>
              </w:rPr>
              <w:t>“Role of Posterior Cingulate Cortex in</w:t>
            </w:r>
            <w:r w:rsidR="00FE1E23" w:rsidRPr="008B68EC">
              <w:rPr>
                <w:color w:val="000000" w:themeColor="text1"/>
              </w:rPr>
              <w:t xml:space="preserve"> </w:t>
            </w:r>
            <w:r w:rsidRPr="008B68EC">
              <w:rPr>
                <w:color w:val="000000" w:themeColor="text1"/>
              </w:rPr>
              <w:t>Sensory-Motor Integration”</w:t>
            </w:r>
          </w:p>
        </w:tc>
        <w:tc>
          <w:tcPr>
            <w:tcW w:w="1980" w:type="dxa"/>
            <w:tcMar>
              <w:top w:w="60" w:type="dxa"/>
              <w:left w:w="60" w:type="dxa"/>
              <w:bottom w:w="60" w:type="dxa"/>
              <w:right w:w="60" w:type="dxa"/>
            </w:tcMar>
            <w:hideMark/>
          </w:tcPr>
          <w:p w14:paraId="67EE3D3F" w14:textId="77777777" w:rsidR="00AB4C64" w:rsidRPr="008B68EC" w:rsidRDefault="00AB4C64" w:rsidP="00AB4C64">
            <w:pPr>
              <w:spacing w:line="195" w:lineRule="atLeast"/>
              <w:rPr>
                <w:color w:val="000000" w:themeColor="text1"/>
              </w:rPr>
            </w:pPr>
            <w:r w:rsidRPr="008B68EC">
              <w:rPr>
                <w:color w:val="000000" w:themeColor="text1"/>
              </w:rPr>
              <w:t>$150,000</w:t>
            </w:r>
          </w:p>
          <w:p w14:paraId="460EA1CC" w14:textId="32949EB8"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3A61DFE2" w14:textId="77777777" w:rsidR="00AB4C64" w:rsidRPr="008B68EC" w:rsidRDefault="00AB4C64" w:rsidP="00AB4C64">
            <w:pPr>
              <w:spacing w:line="195" w:lineRule="atLeast"/>
              <w:rPr>
                <w:color w:val="000000" w:themeColor="text1"/>
              </w:rPr>
            </w:pPr>
            <w:r w:rsidRPr="008B68EC">
              <w:rPr>
                <w:color w:val="000000" w:themeColor="text1"/>
              </w:rPr>
              <w:t>7/1/00-6/30/04</w:t>
            </w:r>
          </w:p>
        </w:tc>
      </w:tr>
      <w:tr w:rsidR="007566FB" w:rsidRPr="008B68EC" w14:paraId="1604199B" w14:textId="77777777" w:rsidTr="00FE1E23">
        <w:tc>
          <w:tcPr>
            <w:tcW w:w="5850" w:type="dxa"/>
            <w:tcMar>
              <w:top w:w="60" w:type="dxa"/>
              <w:left w:w="60" w:type="dxa"/>
              <w:bottom w:w="60" w:type="dxa"/>
              <w:right w:w="60" w:type="dxa"/>
            </w:tcMar>
            <w:hideMark/>
          </w:tcPr>
          <w:p w14:paraId="62B4CDE5" w14:textId="77777777" w:rsidR="00AB4C64" w:rsidRPr="008B68EC" w:rsidRDefault="00AB4C64" w:rsidP="00AB4C64">
            <w:pPr>
              <w:spacing w:line="195" w:lineRule="atLeast"/>
              <w:rPr>
                <w:color w:val="000000" w:themeColor="text1"/>
              </w:rPr>
            </w:pPr>
            <w:r w:rsidRPr="008B68EC">
              <w:rPr>
                <w:color w:val="000000" w:themeColor="text1"/>
              </w:rPr>
              <w:t>Whitehall Foundation</w:t>
            </w:r>
          </w:p>
          <w:p w14:paraId="4D4BB7D0" w14:textId="77777777" w:rsidR="00AB4C64" w:rsidRPr="008B68EC" w:rsidRDefault="00AB4C64" w:rsidP="00AB4C64">
            <w:pPr>
              <w:spacing w:line="195" w:lineRule="atLeast"/>
              <w:rPr>
                <w:color w:val="000000" w:themeColor="text1"/>
              </w:rPr>
            </w:pPr>
            <w:r w:rsidRPr="008B68EC">
              <w:rPr>
                <w:color w:val="000000" w:themeColor="text1"/>
              </w:rPr>
              <w:t>“Role of Posterior Cingulate Cortex in Eye Movement Control”</w:t>
            </w:r>
          </w:p>
        </w:tc>
        <w:tc>
          <w:tcPr>
            <w:tcW w:w="1980" w:type="dxa"/>
            <w:tcMar>
              <w:top w:w="60" w:type="dxa"/>
              <w:left w:w="60" w:type="dxa"/>
              <w:bottom w:w="60" w:type="dxa"/>
              <w:right w:w="60" w:type="dxa"/>
            </w:tcMar>
            <w:hideMark/>
          </w:tcPr>
          <w:p w14:paraId="6CD7766F" w14:textId="77777777" w:rsidR="00AB4C64" w:rsidRPr="008B68EC" w:rsidRDefault="00AB4C64" w:rsidP="00AB4C64">
            <w:pPr>
              <w:spacing w:line="195" w:lineRule="atLeast"/>
              <w:rPr>
                <w:color w:val="000000" w:themeColor="text1"/>
              </w:rPr>
            </w:pPr>
            <w:r w:rsidRPr="008B68EC">
              <w:rPr>
                <w:color w:val="000000" w:themeColor="text1"/>
              </w:rPr>
              <w:t>$212,250</w:t>
            </w:r>
          </w:p>
          <w:p w14:paraId="20E7724B"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44F56A84" w14:textId="4F377F3D" w:rsidR="00AB4C64" w:rsidRPr="008B68EC" w:rsidRDefault="00AB4C64" w:rsidP="00FE1E23">
            <w:pPr>
              <w:spacing w:line="195" w:lineRule="atLeast"/>
              <w:rPr>
                <w:color w:val="000000" w:themeColor="text1"/>
              </w:rPr>
            </w:pPr>
            <w:r w:rsidRPr="008B68EC">
              <w:rPr>
                <w:color w:val="000000" w:themeColor="text1"/>
              </w:rPr>
              <w:t>9/01/00-8/31/04</w:t>
            </w:r>
          </w:p>
        </w:tc>
      </w:tr>
      <w:tr w:rsidR="007566FB" w:rsidRPr="008B68EC" w14:paraId="3220A0AA" w14:textId="77777777" w:rsidTr="00FE1E23">
        <w:tc>
          <w:tcPr>
            <w:tcW w:w="5850" w:type="dxa"/>
            <w:tcMar>
              <w:top w:w="60" w:type="dxa"/>
              <w:left w:w="60" w:type="dxa"/>
              <w:bottom w:w="60" w:type="dxa"/>
              <w:right w:w="60" w:type="dxa"/>
            </w:tcMar>
            <w:hideMark/>
          </w:tcPr>
          <w:p w14:paraId="4A9A4CA1" w14:textId="77777777" w:rsidR="00FE1E23" w:rsidRPr="008B68EC" w:rsidRDefault="00AB4C64" w:rsidP="00AB4C64">
            <w:pPr>
              <w:spacing w:line="195" w:lineRule="atLeast"/>
              <w:rPr>
                <w:color w:val="000000" w:themeColor="text1"/>
              </w:rPr>
            </w:pPr>
            <w:r w:rsidRPr="008B68EC">
              <w:rPr>
                <w:color w:val="000000" w:themeColor="text1"/>
              </w:rPr>
              <w:t xml:space="preserve">Ruth </w:t>
            </w:r>
            <w:proofErr w:type="spellStart"/>
            <w:r w:rsidRPr="008B68EC">
              <w:rPr>
                <w:color w:val="000000" w:themeColor="text1"/>
              </w:rPr>
              <w:t>Kirchstein</w:t>
            </w:r>
            <w:proofErr w:type="spellEnd"/>
            <w:r w:rsidRPr="008B68EC">
              <w:rPr>
                <w:color w:val="000000" w:themeColor="text1"/>
              </w:rPr>
              <w:t xml:space="preserve"> Individual NRSA Post-doctoral Fellowship (Platt Sponsor; Deaner, PI) </w:t>
            </w:r>
          </w:p>
          <w:p w14:paraId="36570602" w14:textId="48DC684E" w:rsidR="00AB4C64" w:rsidRPr="008B68EC" w:rsidRDefault="00AB4C64" w:rsidP="00AB4C64">
            <w:pPr>
              <w:spacing w:line="195" w:lineRule="atLeast"/>
              <w:rPr>
                <w:color w:val="000000" w:themeColor="text1"/>
              </w:rPr>
            </w:pPr>
            <w:r w:rsidRPr="008B68EC">
              <w:rPr>
                <w:color w:val="000000" w:themeColor="text1"/>
              </w:rPr>
              <w:t>“Neural basis of social attention”</w:t>
            </w:r>
          </w:p>
        </w:tc>
        <w:tc>
          <w:tcPr>
            <w:tcW w:w="1980" w:type="dxa"/>
            <w:tcMar>
              <w:top w:w="60" w:type="dxa"/>
              <w:left w:w="60" w:type="dxa"/>
              <w:bottom w:w="60" w:type="dxa"/>
              <w:right w:w="60" w:type="dxa"/>
            </w:tcMar>
            <w:hideMark/>
          </w:tcPr>
          <w:p w14:paraId="438E4521" w14:textId="77777777" w:rsidR="00AB4C64" w:rsidRPr="008B68EC" w:rsidRDefault="00AB4C64" w:rsidP="00AB4C64">
            <w:pPr>
              <w:spacing w:line="195" w:lineRule="atLeast"/>
              <w:rPr>
                <w:color w:val="000000" w:themeColor="text1"/>
              </w:rPr>
            </w:pPr>
            <w:r w:rsidRPr="008B68EC">
              <w:rPr>
                <w:color w:val="000000" w:themeColor="text1"/>
              </w:rPr>
              <w:t>$138,832</w:t>
            </w:r>
          </w:p>
          <w:p w14:paraId="43FEEAFD" w14:textId="40661B70" w:rsidR="00AB4C64" w:rsidRPr="008B68EC" w:rsidRDefault="00AB4C64" w:rsidP="00415924">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2589CA3F" w14:textId="77777777" w:rsidR="00AB4C64" w:rsidRPr="008B68EC" w:rsidRDefault="00AB4C64" w:rsidP="00AB4C64">
            <w:pPr>
              <w:spacing w:line="195" w:lineRule="atLeast"/>
              <w:rPr>
                <w:color w:val="000000" w:themeColor="text1"/>
              </w:rPr>
            </w:pPr>
            <w:r w:rsidRPr="008B68EC">
              <w:rPr>
                <w:color w:val="000000" w:themeColor="text1"/>
              </w:rPr>
              <w:t>8/1/03-7/31/06</w:t>
            </w:r>
          </w:p>
        </w:tc>
      </w:tr>
      <w:tr w:rsidR="007566FB" w:rsidRPr="008B68EC" w14:paraId="5C934122" w14:textId="77777777" w:rsidTr="00FE1E23">
        <w:tc>
          <w:tcPr>
            <w:tcW w:w="5850" w:type="dxa"/>
            <w:tcMar>
              <w:top w:w="60" w:type="dxa"/>
              <w:left w:w="60" w:type="dxa"/>
              <w:bottom w:w="60" w:type="dxa"/>
              <w:right w:w="60" w:type="dxa"/>
            </w:tcMar>
            <w:hideMark/>
          </w:tcPr>
          <w:p w14:paraId="27E2AF4C" w14:textId="50B0A880" w:rsidR="00FE1E23" w:rsidRPr="008B68EC" w:rsidRDefault="00AB4C64" w:rsidP="00AB4C64">
            <w:pPr>
              <w:spacing w:line="195" w:lineRule="atLeast"/>
              <w:rPr>
                <w:color w:val="000000" w:themeColor="text1"/>
              </w:rPr>
            </w:pPr>
            <w:r w:rsidRPr="008B68EC">
              <w:rPr>
                <w:color w:val="000000" w:themeColor="text1"/>
              </w:rPr>
              <w:t xml:space="preserve">Ruth </w:t>
            </w:r>
            <w:proofErr w:type="spellStart"/>
            <w:r w:rsidRPr="008B68EC">
              <w:rPr>
                <w:color w:val="000000" w:themeColor="text1"/>
              </w:rPr>
              <w:t>Kirchstein</w:t>
            </w:r>
            <w:proofErr w:type="spellEnd"/>
            <w:r w:rsidRPr="008B68EC">
              <w:rPr>
                <w:color w:val="000000" w:themeColor="text1"/>
              </w:rPr>
              <w:t xml:space="preserve"> Individual NRSA P</w:t>
            </w:r>
            <w:r w:rsidR="00415924" w:rsidRPr="008B68EC">
              <w:rPr>
                <w:color w:val="000000" w:themeColor="text1"/>
              </w:rPr>
              <w:t>re</w:t>
            </w:r>
            <w:r w:rsidRPr="008B68EC">
              <w:rPr>
                <w:color w:val="000000" w:themeColor="text1"/>
              </w:rPr>
              <w:t xml:space="preserve">-doctoral Fellowship (Platt Sponsor; Dean, PI) </w:t>
            </w:r>
          </w:p>
          <w:p w14:paraId="28C06211" w14:textId="1C7AA398" w:rsidR="00AB4C64" w:rsidRPr="008B68EC" w:rsidRDefault="00AB4C64" w:rsidP="00AB4C64">
            <w:pPr>
              <w:spacing w:line="195" w:lineRule="atLeast"/>
              <w:rPr>
                <w:color w:val="000000" w:themeColor="text1"/>
              </w:rPr>
            </w:pPr>
            <w:r w:rsidRPr="008B68EC">
              <w:rPr>
                <w:color w:val="000000" w:themeColor="text1"/>
              </w:rPr>
              <w:t>“Spatial transformations in posterior cingulate cortex”</w:t>
            </w:r>
          </w:p>
        </w:tc>
        <w:tc>
          <w:tcPr>
            <w:tcW w:w="1980" w:type="dxa"/>
            <w:tcMar>
              <w:top w:w="60" w:type="dxa"/>
              <w:left w:w="60" w:type="dxa"/>
              <w:bottom w:w="60" w:type="dxa"/>
              <w:right w:w="60" w:type="dxa"/>
            </w:tcMar>
            <w:hideMark/>
          </w:tcPr>
          <w:p w14:paraId="777EE483" w14:textId="4C796FA2" w:rsidR="00AB4C64" w:rsidRPr="008B68EC" w:rsidRDefault="00AB4C64" w:rsidP="00AB4C64">
            <w:pPr>
              <w:spacing w:line="195" w:lineRule="atLeast"/>
              <w:rPr>
                <w:color w:val="000000" w:themeColor="text1"/>
              </w:rPr>
            </w:pPr>
            <w:r w:rsidRPr="008B68EC">
              <w:rPr>
                <w:color w:val="000000" w:themeColor="text1"/>
              </w:rPr>
              <w:t>$</w:t>
            </w:r>
            <w:r w:rsidR="00415924" w:rsidRPr="008B68EC">
              <w:rPr>
                <w:color w:val="000000" w:themeColor="text1"/>
              </w:rPr>
              <w:t>79,128</w:t>
            </w:r>
          </w:p>
          <w:p w14:paraId="5A117A96"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6B98B637" w14:textId="77777777" w:rsidR="00AB4C64" w:rsidRPr="008B68EC" w:rsidRDefault="00AB4C64" w:rsidP="00AB4C64">
            <w:pPr>
              <w:spacing w:line="195" w:lineRule="atLeast"/>
              <w:rPr>
                <w:color w:val="000000" w:themeColor="text1"/>
              </w:rPr>
            </w:pPr>
            <w:r w:rsidRPr="008B68EC">
              <w:rPr>
                <w:color w:val="000000" w:themeColor="text1"/>
              </w:rPr>
              <w:t>12/1/03-12/31/06</w:t>
            </w:r>
          </w:p>
        </w:tc>
      </w:tr>
      <w:tr w:rsidR="007566FB" w:rsidRPr="008B68EC" w14:paraId="46406382" w14:textId="77777777" w:rsidTr="00FE1E23">
        <w:tc>
          <w:tcPr>
            <w:tcW w:w="5850" w:type="dxa"/>
            <w:tcMar>
              <w:top w:w="60" w:type="dxa"/>
              <w:left w:w="60" w:type="dxa"/>
              <w:bottom w:w="60" w:type="dxa"/>
              <w:right w:w="60" w:type="dxa"/>
            </w:tcMar>
            <w:hideMark/>
          </w:tcPr>
          <w:p w14:paraId="18369796" w14:textId="77777777" w:rsidR="00AB4C64" w:rsidRPr="008B68EC" w:rsidRDefault="00AB4C64" w:rsidP="00AB4C64">
            <w:pPr>
              <w:spacing w:line="195" w:lineRule="atLeast"/>
              <w:rPr>
                <w:color w:val="000000" w:themeColor="text1"/>
              </w:rPr>
            </w:pPr>
            <w:r w:rsidRPr="008B68EC">
              <w:rPr>
                <w:color w:val="000000" w:themeColor="text1"/>
              </w:rPr>
              <w:t>Alfred P. Sloan Foundation</w:t>
            </w:r>
          </w:p>
          <w:p w14:paraId="01620DFE" w14:textId="77777777" w:rsidR="00AB4C64" w:rsidRPr="008B68EC" w:rsidRDefault="00AB4C64" w:rsidP="00AB4C64">
            <w:pPr>
              <w:spacing w:line="195" w:lineRule="atLeast"/>
              <w:rPr>
                <w:color w:val="000000" w:themeColor="text1"/>
              </w:rPr>
            </w:pPr>
            <w:r w:rsidRPr="008B68EC">
              <w:rPr>
                <w:color w:val="000000" w:themeColor="text1"/>
              </w:rPr>
              <w:t>“Alfred P. Sloan Research Fellowship”</w:t>
            </w:r>
          </w:p>
        </w:tc>
        <w:tc>
          <w:tcPr>
            <w:tcW w:w="1980" w:type="dxa"/>
            <w:tcMar>
              <w:top w:w="60" w:type="dxa"/>
              <w:left w:w="60" w:type="dxa"/>
              <w:bottom w:w="60" w:type="dxa"/>
              <w:right w:w="60" w:type="dxa"/>
            </w:tcMar>
            <w:hideMark/>
          </w:tcPr>
          <w:p w14:paraId="29BF7B1A" w14:textId="77777777" w:rsidR="00AB4C64" w:rsidRPr="008B68EC" w:rsidRDefault="00AB4C64" w:rsidP="00AB4C64">
            <w:pPr>
              <w:spacing w:line="195" w:lineRule="atLeast"/>
              <w:rPr>
                <w:color w:val="000000" w:themeColor="text1"/>
              </w:rPr>
            </w:pPr>
            <w:r w:rsidRPr="008B68EC">
              <w:rPr>
                <w:color w:val="000000" w:themeColor="text1"/>
              </w:rPr>
              <w:t>$40,000</w:t>
            </w:r>
          </w:p>
          <w:p w14:paraId="31E26645"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4BCB030A" w14:textId="1F192BA4" w:rsidR="00AB4C64" w:rsidRPr="008B68EC" w:rsidRDefault="00AB4C64" w:rsidP="00FE1E23">
            <w:pPr>
              <w:spacing w:line="195" w:lineRule="atLeast"/>
              <w:rPr>
                <w:color w:val="000000" w:themeColor="text1"/>
              </w:rPr>
            </w:pPr>
            <w:r w:rsidRPr="008B68EC">
              <w:rPr>
                <w:color w:val="000000" w:themeColor="text1"/>
              </w:rPr>
              <w:t>9/15/01-9/14/04</w:t>
            </w:r>
          </w:p>
        </w:tc>
      </w:tr>
      <w:tr w:rsidR="007566FB" w:rsidRPr="008B68EC" w14:paraId="63D6E2A2" w14:textId="77777777" w:rsidTr="00FE1E23">
        <w:tc>
          <w:tcPr>
            <w:tcW w:w="5850" w:type="dxa"/>
            <w:tcMar>
              <w:top w:w="60" w:type="dxa"/>
              <w:left w:w="60" w:type="dxa"/>
              <w:bottom w:w="60" w:type="dxa"/>
              <w:right w:w="60" w:type="dxa"/>
            </w:tcMar>
            <w:hideMark/>
          </w:tcPr>
          <w:p w14:paraId="2F365A01" w14:textId="77777777" w:rsidR="00AB4C64" w:rsidRPr="008B68EC" w:rsidRDefault="00AB4C64" w:rsidP="00AB4C64">
            <w:pPr>
              <w:spacing w:line="195" w:lineRule="atLeast"/>
              <w:rPr>
                <w:color w:val="000000" w:themeColor="text1"/>
              </w:rPr>
            </w:pPr>
            <w:r w:rsidRPr="008B68EC">
              <w:rPr>
                <w:color w:val="000000" w:themeColor="text1"/>
              </w:rPr>
              <w:t>The EJLB Foundation </w:t>
            </w:r>
          </w:p>
          <w:p w14:paraId="5327A1CB" w14:textId="77777777" w:rsidR="00AB4C64" w:rsidRPr="008B68EC" w:rsidRDefault="00AB4C64" w:rsidP="00AB4C64">
            <w:pPr>
              <w:spacing w:line="195" w:lineRule="atLeast"/>
              <w:rPr>
                <w:color w:val="000000" w:themeColor="text1"/>
              </w:rPr>
            </w:pPr>
            <w:r w:rsidRPr="008B68EC">
              <w:rPr>
                <w:color w:val="000000" w:themeColor="text1"/>
              </w:rPr>
              <w:t xml:space="preserve">Scholar Research </w:t>
            </w:r>
            <w:proofErr w:type="spellStart"/>
            <w:r w:rsidRPr="008B68EC">
              <w:rPr>
                <w:color w:val="000000" w:themeColor="text1"/>
              </w:rPr>
              <w:t>Programme</w:t>
            </w:r>
            <w:proofErr w:type="spellEnd"/>
          </w:p>
        </w:tc>
        <w:tc>
          <w:tcPr>
            <w:tcW w:w="1980" w:type="dxa"/>
            <w:tcMar>
              <w:top w:w="60" w:type="dxa"/>
              <w:left w:w="60" w:type="dxa"/>
              <w:bottom w:w="60" w:type="dxa"/>
              <w:right w:w="60" w:type="dxa"/>
            </w:tcMar>
            <w:hideMark/>
          </w:tcPr>
          <w:p w14:paraId="3276C2E3" w14:textId="77777777" w:rsidR="00AB4C64" w:rsidRPr="008B68EC" w:rsidRDefault="00AB4C64" w:rsidP="00AB4C64">
            <w:pPr>
              <w:spacing w:line="195" w:lineRule="atLeast"/>
              <w:rPr>
                <w:color w:val="000000" w:themeColor="text1"/>
              </w:rPr>
            </w:pPr>
            <w:r w:rsidRPr="008B68EC">
              <w:rPr>
                <w:color w:val="000000" w:themeColor="text1"/>
              </w:rPr>
              <w:t>$172,458</w:t>
            </w:r>
          </w:p>
          <w:p w14:paraId="111F45A6"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11577958" w14:textId="23ABFC4F" w:rsidR="00AB4C64" w:rsidRPr="008B68EC" w:rsidRDefault="00AB4C64" w:rsidP="00FE1E23">
            <w:pPr>
              <w:spacing w:line="195" w:lineRule="atLeast"/>
              <w:rPr>
                <w:color w:val="000000" w:themeColor="text1"/>
              </w:rPr>
            </w:pPr>
            <w:r w:rsidRPr="008B68EC">
              <w:rPr>
                <w:color w:val="000000" w:themeColor="text1"/>
              </w:rPr>
              <w:t>1/1/02-12/31/04</w:t>
            </w:r>
          </w:p>
        </w:tc>
      </w:tr>
      <w:tr w:rsidR="007566FB" w:rsidRPr="008B68EC" w14:paraId="7DC5289F" w14:textId="77777777" w:rsidTr="00FE1E23">
        <w:tc>
          <w:tcPr>
            <w:tcW w:w="5850" w:type="dxa"/>
            <w:tcMar>
              <w:top w:w="60" w:type="dxa"/>
              <w:left w:w="60" w:type="dxa"/>
              <w:bottom w:w="60" w:type="dxa"/>
              <w:right w:w="60" w:type="dxa"/>
            </w:tcMar>
            <w:hideMark/>
          </w:tcPr>
          <w:p w14:paraId="23C6E984" w14:textId="1F9B08A7" w:rsidR="00AB4C64" w:rsidRPr="008B68EC" w:rsidRDefault="00AB4C64" w:rsidP="00AB4C64">
            <w:pPr>
              <w:spacing w:line="195" w:lineRule="atLeast"/>
              <w:rPr>
                <w:color w:val="000000" w:themeColor="text1"/>
              </w:rPr>
            </w:pPr>
            <w:r w:rsidRPr="008B68EC">
              <w:rPr>
                <w:color w:val="000000" w:themeColor="text1"/>
              </w:rPr>
              <w:t>NIH/NEI</w:t>
            </w:r>
            <w:r w:rsidR="00FE1E23" w:rsidRPr="008B68EC">
              <w:rPr>
                <w:color w:val="000000" w:themeColor="text1"/>
              </w:rPr>
              <w:t xml:space="preserve"> </w:t>
            </w:r>
            <w:r w:rsidRPr="008B68EC">
              <w:rPr>
                <w:color w:val="000000" w:themeColor="text1"/>
              </w:rPr>
              <w:t>R01 EY013496</w:t>
            </w:r>
          </w:p>
          <w:p w14:paraId="20F92168" w14:textId="25B507A0"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Role of Cingulate Cortex in Eye Movement Control</w:t>
            </w:r>
            <w:r w:rsidRPr="008B68EC">
              <w:rPr>
                <w:color w:val="000000" w:themeColor="text1"/>
              </w:rPr>
              <w:t>”</w:t>
            </w:r>
          </w:p>
        </w:tc>
        <w:tc>
          <w:tcPr>
            <w:tcW w:w="1980" w:type="dxa"/>
            <w:tcMar>
              <w:top w:w="60" w:type="dxa"/>
              <w:left w:w="60" w:type="dxa"/>
              <w:bottom w:w="60" w:type="dxa"/>
              <w:right w:w="60" w:type="dxa"/>
            </w:tcMar>
            <w:hideMark/>
          </w:tcPr>
          <w:p w14:paraId="10834BF4" w14:textId="7E8CD771"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715</w:t>
            </w:r>
            <w:r w:rsidRPr="008B68EC">
              <w:rPr>
                <w:color w:val="000000" w:themeColor="text1"/>
              </w:rPr>
              <w:t>,</w:t>
            </w:r>
            <w:r w:rsidR="00CE2AAA" w:rsidRPr="008B68EC">
              <w:rPr>
                <w:color w:val="000000" w:themeColor="text1"/>
              </w:rPr>
              <w:t>3</w:t>
            </w:r>
            <w:r w:rsidRPr="008B68EC">
              <w:rPr>
                <w:color w:val="000000" w:themeColor="text1"/>
              </w:rPr>
              <w:t>00</w:t>
            </w:r>
          </w:p>
          <w:p w14:paraId="180599D3" w14:textId="2CF24C15" w:rsidR="00AB4C64" w:rsidRPr="008B68EC" w:rsidRDefault="00AB4C64" w:rsidP="00CE2A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32AEFA4D" w14:textId="70DEF6C8" w:rsidR="00AB4C64" w:rsidRPr="008B68EC" w:rsidRDefault="00CE2AAA" w:rsidP="00FE1E23">
            <w:pPr>
              <w:spacing w:line="195" w:lineRule="atLeast"/>
              <w:rPr>
                <w:color w:val="000000" w:themeColor="text1"/>
              </w:rPr>
            </w:pPr>
            <w:r w:rsidRPr="008B68EC">
              <w:rPr>
                <w:color w:val="000000" w:themeColor="text1"/>
              </w:rPr>
              <w:t>6/1/02-5/31/05</w:t>
            </w:r>
          </w:p>
        </w:tc>
      </w:tr>
      <w:tr w:rsidR="007566FB" w:rsidRPr="008B68EC" w14:paraId="0814A022" w14:textId="77777777" w:rsidTr="00FE1E23">
        <w:tc>
          <w:tcPr>
            <w:tcW w:w="5850" w:type="dxa"/>
            <w:tcMar>
              <w:top w:w="60" w:type="dxa"/>
              <w:left w:w="60" w:type="dxa"/>
              <w:bottom w:w="60" w:type="dxa"/>
              <w:right w:w="60" w:type="dxa"/>
            </w:tcMar>
            <w:hideMark/>
          </w:tcPr>
          <w:p w14:paraId="142D9095" w14:textId="49033F21" w:rsidR="00AB4C64" w:rsidRPr="008B68EC" w:rsidRDefault="00AB4C64" w:rsidP="00AB4C64">
            <w:pPr>
              <w:spacing w:line="195" w:lineRule="atLeast"/>
              <w:rPr>
                <w:color w:val="000000" w:themeColor="text1"/>
              </w:rPr>
            </w:pPr>
            <w:r w:rsidRPr="008B68EC">
              <w:rPr>
                <w:color w:val="000000" w:themeColor="text1"/>
              </w:rPr>
              <w:t>NIH/NIMH</w:t>
            </w:r>
            <w:r w:rsidR="00FE1E23" w:rsidRPr="008B68EC">
              <w:rPr>
                <w:color w:val="000000" w:themeColor="text1"/>
              </w:rPr>
              <w:t xml:space="preserve"> </w:t>
            </w:r>
            <w:r w:rsidRPr="008B68EC">
              <w:rPr>
                <w:color w:val="000000" w:themeColor="text1"/>
              </w:rPr>
              <w:t>R03 MH66259</w:t>
            </w:r>
          </w:p>
          <w:p w14:paraId="331064B8" w14:textId="77777777" w:rsidR="00AB4C64" w:rsidRPr="008B68EC" w:rsidRDefault="00AB4C64" w:rsidP="00AB4C64">
            <w:pPr>
              <w:spacing w:line="195" w:lineRule="atLeast"/>
              <w:rPr>
                <w:color w:val="000000" w:themeColor="text1"/>
              </w:rPr>
            </w:pPr>
            <w:r w:rsidRPr="008B68EC">
              <w:rPr>
                <w:color w:val="000000" w:themeColor="text1"/>
              </w:rPr>
              <w:t>“Neuroethology of Attention in Primates”</w:t>
            </w:r>
          </w:p>
        </w:tc>
        <w:tc>
          <w:tcPr>
            <w:tcW w:w="1980" w:type="dxa"/>
            <w:tcMar>
              <w:top w:w="60" w:type="dxa"/>
              <w:left w:w="60" w:type="dxa"/>
              <w:bottom w:w="60" w:type="dxa"/>
              <w:right w:w="60" w:type="dxa"/>
            </w:tcMar>
            <w:hideMark/>
          </w:tcPr>
          <w:p w14:paraId="16F4B05A" w14:textId="6F8117E0" w:rsidR="00AB4C64" w:rsidRPr="008B68EC" w:rsidRDefault="00CE2AAA" w:rsidP="00AB4C64">
            <w:pPr>
              <w:spacing w:line="195" w:lineRule="atLeast"/>
              <w:rPr>
                <w:color w:val="000000" w:themeColor="text1"/>
              </w:rPr>
            </w:pPr>
            <w:r w:rsidRPr="008B68EC">
              <w:rPr>
                <w:color w:val="000000" w:themeColor="text1"/>
              </w:rPr>
              <w:t>$154</w:t>
            </w:r>
            <w:r w:rsidR="00AB4C64" w:rsidRPr="008B68EC">
              <w:rPr>
                <w:color w:val="000000" w:themeColor="text1"/>
              </w:rPr>
              <w:t>,000</w:t>
            </w:r>
          </w:p>
          <w:p w14:paraId="441E2770" w14:textId="467DDFEA" w:rsidR="00AB4C64" w:rsidRPr="008B68EC" w:rsidRDefault="00AB4C64" w:rsidP="00CE2A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53DBDD1C" w14:textId="77777777" w:rsidR="00AB4C64" w:rsidRPr="008B68EC" w:rsidRDefault="00AB4C64" w:rsidP="00AB4C64">
            <w:pPr>
              <w:spacing w:line="195" w:lineRule="atLeast"/>
              <w:rPr>
                <w:color w:val="000000" w:themeColor="text1"/>
              </w:rPr>
            </w:pPr>
            <w:r w:rsidRPr="008B68EC">
              <w:rPr>
                <w:color w:val="000000" w:themeColor="text1"/>
              </w:rPr>
              <w:t>9/1/02-</w:t>
            </w:r>
          </w:p>
          <w:p w14:paraId="34BE6AD1" w14:textId="37D3763E" w:rsidR="00AB4C64" w:rsidRPr="008B68EC" w:rsidRDefault="00CE2AAA" w:rsidP="00AB4C64">
            <w:pPr>
              <w:spacing w:line="195" w:lineRule="atLeast"/>
              <w:rPr>
                <w:color w:val="000000" w:themeColor="text1"/>
              </w:rPr>
            </w:pPr>
            <w:r w:rsidRPr="008B68EC">
              <w:rPr>
                <w:color w:val="000000" w:themeColor="text1"/>
              </w:rPr>
              <w:t>7/</w:t>
            </w:r>
            <w:r w:rsidR="00F763C1" w:rsidRPr="008B68EC">
              <w:rPr>
                <w:color w:val="000000" w:themeColor="text1"/>
              </w:rPr>
              <w:t>31/05</w:t>
            </w:r>
          </w:p>
        </w:tc>
      </w:tr>
      <w:tr w:rsidR="007566FB" w:rsidRPr="008B68EC" w14:paraId="4E1CFA8E" w14:textId="77777777" w:rsidTr="00FE1E23">
        <w:tc>
          <w:tcPr>
            <w:tcW w:w="5850" w:type="dxa"/>
            <w:tcMar>
              <w:top w:w="60" w:type="dxa"/>
              <w:left w:w="60" w:type="dxa"/>
              <w:bottom w:w="60" w:type="dxa"/>
              <w:right w:w="60" w:type="dxa"/>
            </w:tcMar>
            <w:hideMark/>
          </w:tcPr>
          <w:p w14:paraId="1A4FE16A" w14:textId="77777777" w:rsidR="00AB4C64" w:rsidRPr="008B68EC" w:rsidRDefault="00AB4C64" w:rsidP="00AB4C64">
            <w:pPr>
              <w:spacing w:line="195" w:lineRule="atLeast"/>
              <w:rPr>
                <w:color w:val="000000" w:themeColor="text1"/>
              </w:rPr>
            </w:pPr>
            <w:r w:rsidRPr="008B68EC">
              <w:rPr>
                <w:color w:val="000000" w:themeColor="text1"/>
              </w:rPr>
              <w:t>Duke Provosts’ Common Fund</w:t>
            </w:r>
          </w:p>
          <w:p w14:paraId="058767AB" w14:textId="77777777" w:rsidR="00AB4C64" w:rsidRPr="008B68EC" w:rsidRDefault="00AB4C64" w:rsidP="00AB4C64">
            <w:pPr>
              <w:spacing w:line="195" w:lineRule="atLeast"/>
              <w:rPr>
                <w:color w:val="000000" w:themeColor="text1"/>
              </w:rPr>
            </w:pPr>
            <w:r w:rsidRPr="008B68EC">
              <w:rPr>
                <w:color w:val="000000" w:themeColor="text1"/>
              </w:rPr>
              <w:t>“Neuroeconomics of Decision-making”</w:t>
            </w:r>
          </w:p>
        </w:tc>
        <w:tc>
          <w:tcPr>
            <w:tcW w:w="1980" w:type="dxa"/>
            <w:tcMar>
              <w:top w:w="60" w:type="dxa"/>
              <w:left w:w="60" w:type="dxa"/>
              <w:bottom w:w="60" w:type="dxa"/>
              <w:right w:w="60" w:type="dxa"/>
            </w:tcMar>
            <w:hideMark/>
          </w:tcPr>
          <w:p w14:paraId="36A0BB87" w14:textId="77777777" w:rsidR="00AB4C64" w:rsidRPr="008B68EC" w:rsidRDefault="00AB4C64" w:rsidP="00AB4C64">
            <w:pPr>
              <w:spacing w:line="195" w:lineRule="atLeast"/>
              <w:rPr>
                <w:color w:val="000000" w:themeColor="text1"/>
              </w:rPr>
            </w:pPr>
            <w:r w:rsidRPr="008B68EC">
              <w:rPr>
                <w:color w:val="000000" w:themeColor="text1"/>
              </w:rPr>
              <w:t>$43,892</w:t>
            </w:r>
          </w:p>
          <w:p w14:paraId="4F46EA8E"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6EA1327C" w14:textId="77777777" w:rsidR="00AB4C64" w:rsidRPr="008B68EC" w:rsidRDefault="00AB4C64" w:rsidP="00AB4C64">
            <w:pPr>
              <w:spacing w:line="195" w:lineRule="atLeast"/>
              <w:rPr>
                <w:color w:val="000000" w:themeColor="text1"/>
              </w:rPr>
            </w:pPr>
            <w:r w:rsidRPr="008B68EC">
              <w:rPr>
                <w:color w:val="000000" w:themeColor="text1"/>
              </w:rPr>
              <w:t>7/1/04-</w:t>
            </w:r>
          </w:p>
          <w:p w14:paraId="391AA447" w14:textId="77777777" w:rsidR="00AB4C64" w:rsidRPr="008B68EC" w:rsidRDefault="00AB4C64" w:rsidP="00AB4C64">
            <w:pPr>
              <w:spacing w:line="195" w:lineRule="atLeast"/>
              <w:rPr>
                <w:color w:val="000000" w:themeColor="text1"/>
              </w:rPr>
            </w:pPr>
            <w:r w:rsidRPr="008B68EC">
              <w:rPr>
                <w:color w:val="000000" w:themeColor="text1"/>
              </w:rPr>
              <w:t>6/30/05</w:t>
            </w:r>
          </w:p>
        </w:tc>
      </w:tr>
      <w:tr w:rsidR="007566FB" w:rsidRPr="008B68EC" w14:paraId="1730317F" w14:textId="77777777" w:rsidTr="00FE1E23">
        <w:tc>
          <w:tcPr>
            <w:tcW w:w="5850" w:type="dxa"/>
            <w:tcMar>
              <w:top w:w="60" w:type="dxa"/>
              <w:left w:w="60" w:type="dxa"/>
              <w:bottom w:w="60" w:type="dxa"/>
              <w:right w:w="60" w:type="dxa"/>
            </w:tcMar>
            <w:hideMark/>
          </w:tcPr>
          <w:p w14:paraId="48C4ED5B" w14:textId="438AC685" w:rsidR="00AB4C64" w:rsidRPr="008B68EC" w:rsidRDefault="00930D45" w:rsidP="00AB4C64">
            <w:pPr>
              <w:spacing w:line="195" w:lineRule="atLeast"/>
              <w:rPr>
                <w:color w:val="000000" w:themeColor="text1"/>
              </w:rPr>
            </w:pPr>
            <w:r w:rsidRPr="008B68EC">
              <w:rPr>
                <w:color w:val="000000" w:themeColor="text1"/>
              </w:rPr>
              <w:t xml:space="preserve">NIH F32EY014742 </w:t>
            </w:r>
            <w:r w:rsidR="00AB4C64" w:rsidRPr="008B68EC">
              <w:rPr>
                <w:color w:val="000000" w:themeColor="text1"/>
              </w:rPr>
              <w:t xml:space="preserve">Ruth </w:t>
            </w:r>
            <w:proofErr w:type="spellStart"/>
            <w:r w:rsidR="00AB4C64" w:rsidRPr="008B68EC">
              <w:rPr>
                <w:color w:val="000000" w:themeColor="text1"/>
              </w:rPr>
              <w:t>Kirchstein</w:t>
            </w:r>
            <w:proofErr w:type="spellEnd"/>
            <w:r w:rsidR="00AB4C64" w:rsidRPr="008B68EC">
              <w:rPr>
                <w:color w:val="000000" w:themeColor="text1"/>
              </w:rPr>
              <w:t xml:space="preserve"> Individual NRSA Post-doctoral Fellowship (Platt Sponsor; </w:t>
            </w:r>
            <w:proofErr w:type="spellStart"/>
            <w:r w:rsidR="00AB4C64" w:rsidRPr="008B68EC">
              <w:rPr>
                <w:color w:val="000000" w:themeColor="text1"/>
              </w:rPr>
              <w:t>Roitman</w:t>
            </w:r>
            <w:proofErr w:type="spellEnd"/>
            <w:r w:rsidR="00AB4C64" w:rsidRPr="008B68EC">
              <w:rPr>
                <w:color w:val="000000" w:themeColor="text1"/>
              </w:rPr>
              <w:t>, PI) </w:t>
            </w:r>
          </w:p>
          <w:p w14:paraId="45D298BF" w14:textId="77777777" w:rsidR="00AB4C64" w:rsidRPr="008B68EC" w:rsidRDefault="00AB4C64" w:rsidP="00AB4C64">
            <w:pPr>
              <w:spacing w:line="195" w:lineRule="atLeast"/>
              <w:rPr>
                <w:color w:val="000000" w:themeColor="text1"/>
              </w:rPr>
            </w:pPr>
            <w:r w:rsidRPr="008B68EC">
              <w:rPr>
                <w:color w:val="000000" w:themeColor="text1"/>
              </w:rPr>
              <w:t>“Numerical processing in parietal cortex”</w:t>
            </w:r>
          </w:p>
        </w:tc>
        <w:tc>
          <w:tcPr>
            <w:tcW w:w="1980" w:type="dxa"/>
            <w:tcMar>
              <w:top w:w="60" w:type="dxa"/>
              <w:left w:w="60" w:type="dxa"/>
              <w:bottom w:w="60" w:type="dxa"/>
              <w:right w:w="60" w:type="dxa"/>
            </w:tcMar>
            <w:hideMark/>
          </w:tcPr>
          <w:p w14:paraId="3B3AA550" w14:textId="4C8D302B" w:rsidR="00AB4C64" w:rsidRPr="008B68EC" w:rsidRDefault="00AB4C64" w:rsidP="00AB4C64">
            <w:pPr>
              <w:spacing w:line="195" w:lineRule="atLeast"/>
              <w:rPr>
                <w:color w:val="000000" w:themeColor="text1"/>
              </w:rPr>
            </w:pPr>
            <w:r w:rsidRPr="008B68EC">
              <w:rPr>
                <w:color w:val="000000" w:themeColor="text1"/>
              </w:rPr>
              <w:t>$</w:t>
            </w:r>
            <w:r w:rsidR="00930D45" w:rsidRPr="008B68EC">
              <w:rPr>
                <w:color w:val="000000" w:themeColor="text1"/>
              </w:rPr>
              <w:t>41,608</w:t>
            </w:r>
          </w:p>
          <w:p w14:paraId="53E4C44E" w14:textId="3DEEC178" w:rsidR="00AB4C64" w:rsidRPr="008B68EC" w:rsidRDefault="00AB4C64" w:rsidP="00930D45">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0A4BC0CD" w14:textId="77777777" w:rsidR="00AB4C64" w:rsidRPr="008B68EC" w:rsidRDefault="00AB4C64" w:rsidP="00AB4C64">
            <w:pPr>
              <w:spacing w:line="195" w:lineRule="atLeast"/>
              <w:rPr>
                <w:color w:val="000000" w:themeColor="text1"/>
              </w:rPr>
            </w:pPr>
            <w:r w:rsidRPr="008B68EC">
              <w:rPr>
                <w:color w:val="000000" w:themeColor="text1"/>
              </w:rPr>
              <w:t>8/1/03– 7/31/05</w:t>
            </w:r>
          </w:p>
        </w:tc>
      </w:tr>
      <w:tr w:rsidR="007566FB" w:rsidRPr="008B68EC" w14:paraId="23C22B8B" w14:textId="77777777" w:rsidTr="00FE1E23">
        <w:tc>
          <w:tcPr>
            <w:tcW w:w="5850" w:type="dxa"/>
            <w:tcMar>
              <w:top w:w="60" w:type="dxa"/>
              <w:left w:w="60" w:type="dxa"/>
              <w:bottom w:w="60" w:type="dxa"/>
              <w:right w:w="60" w:type="dxa"/>
            </w:tcMar>
            <w:hideMark/>
          </w:tcPr>
          <w:p w14:paraId="2EE79161" w14:textId="77777777" w:rsidR="00AB4C64" w:rsidRPr="008B68EC" w:rsidRDefault="00AB4C64" w:rsidP="00AB4C64">
            <w:pPr>
              <w:spacing w:line="195" w:lineRule="atLeast"/>
              <w:rPr>
                <w:color w:val="000000" w:themeColor="text1"/>
              </w:rPr>
            </w:pPr>
            <w:r w:rsidRPr="008B68EC">
              <w:rPr>
                <w:color w:val="000000" w:themeColor="text1"/>
              </w:rPr>
              <w:t>The Esther A. &amp; Joseph Klingenstein Fund</w:t>
            </w:r>
          </w:p>
          <w:p w14:paraId="7DCC1E59" w14:textId="408F02A6" w:rsidR="00AB4C64" w:rsidRPr="008B68EC" w:rsidRDefault="00AB4C64" w:rsidP="00FE1E23">
            <w:pPr>
              <w:spacing w:line="195" w:lineRule="atLeast"/>
              <w:rPr>
                <w:color w:val="000000" w:themeColor="text1"/>
              </w:rPr>
            </w:pPr>
            <w:r w:rsidRPr="008B68EC">
              <w:rPr>
                <w:color w:val="000000" w:themeColor="text1"/>
              </w:rPr>
              <w:t>“Sensory, M</w:t>
            </w:r>
            <w:r w:rsidR="00FE1E23" w:rsidRPr="008B68EC">
              <w:rPr>
                <w:color w:val="000000" w:themeColor="text1"/>
              </w:rPr>
              <w:t xml:space="preserve">otor and Emotional Integration </w:t>
            </w:r>
            <w:r w:rsidRPr="008B68EC">
              <w:rPr>
                <w:color w:val="000000" w:themeColor="text1"/>
              </w:rPr>
              <w:t>in Cingulate Cortex”</w:t>
            </w:r>
          </w:p>
        </w:tc>
        <w:tc>
          <w:tcPr>
            <w:tcW w:w="1980" w:type="dxa"/>
            <w:tcMar>
              <w:top w:w="60" w:type="dxa"/>
              <w:left w:w="60" w:type="dxa"/>
              <w:bottom w:w="60" w:type="dxa"/>
              <w:right w:w="60" w:type="dxa"/>
            </w:tcMar>
            <w:hideMark/>
          </w:tcPr>
          <w:p w14:paraId="1AB53665" w14:textId="77777777" w:rsidR="00AB4C64" w:rsidRPr="008B68EC" w:rsidRDefault="00AB4C64" w:rsidP="00AB4C64">
            <w:pPr>
              <w:spacing w:line="195" w:lineRule="atLeast"/>
              <w:rPr>
                <w:color w:val="000000" w:themeColor="text1"/>
              </w:rPr>
            </w:pPr>
            <w:r w:rsidRPr="008B68EC">
              <w:rPr>
                <w:color w:val="000000" w:themeColor="text1"/>
              </w:rPr>
              <w:t>$150,000</w:t>
            </w:r>
          </w:p>
          <w:p w14:paraId="34F4701F"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207E2E47" w14:textId="77777777" w:rsidR="00AB4C64" w:rsidRPr="008B68EC" w:rsidRDefault="00AB4C64" w:rsidP="00AB4C64">
            <w:pPr>
              <w:spacing w:line="195" w:lineRule="atLeast"/>
              <w:rPr>
                <w:color w:val="000000" w:themeColor="text1"/>
              </w:rPr>
            </w:pPr>
            <w:r w:rsidRPr="008B68EC">
              <w:rPr>
                <w:color w:val="000000" w:themeColor="text1"/>
              </w:rPr>
              <w:t>7/1/02– 6/30/06</w:t>
            </w:r>
          </w:p>
        </w:tc>
      </w:tr>
      <w:tr w:rsidR="007566FB" w:rsidRPr="008B68EC" w14:paraId="591D9B92" w14:textId="77777777" w:rsidTr="00FE1E23">
        <w:tc>
          <w:tcPr>
            <w:tcW w:w="5850" w:type="dxa"/>
            <w:tcMar>
              <w:top w:w="60" w:type="dxa"/>
              <w:left w:w="60" w:type="dxa"/>
              <w:bottom w:w="60" w:type="dxa"/>
              <w:right w:w="60" w:type="dxa"/>
            </w:tcMar>
            <w:hideMark/>
          </w:tcPr>
          <w:p w14:paraId="6B0D2D7D" w14:textId="77777777" w:rsidR="00AB4C64" w:rsidRPr="008B68EC" w:rsidRDefault="00AB4C64" w:rsidP="00AB4C64">
            <w:pPr>
              <w:spacing w:line="195" w:lineRule="atLeast"/>
              <w:rPr>
                <w:color w:val="000000" w:themeColor="text1"/>
              </w:rPr>
            </w:pPr>
            <w:r w:rsidRPr="008B68EC">
              <w:rPr>
                <w:color w:val="000000" w:themeColor="text1"/>
              </w:rPr>
              <w:t>Duke University Medical Center</w:t>
            </w:r>
          </w:p>
          <w:p w14:paraId="739704E0" w14:textId="77777777" w:rsidR="00AB4C64" w:rsidRPr="008B68EC" w:rsidRDefault="00AB4C64" w:rsidP="00AB4C64">
            <w:pPr>
              <w:spacing w:line="195" w:lineRule="atLeast"/>
              <w:rPr>
                <w:color w:val="000000" w:themeColor="text1"/>
              </w:rPr>
            </w:pPr>
            <w:r w:rsidRPr="008B68EC">
              <w:rPr>
                <w:color w:val="000000" w:themeColor="text1"/>
              </w:rPr>
              <w:t>Start-Up Funding</w:t>
            </w:r>
          </w:p>
        </w:tc>
        <w:tc>
          <w:tcPr>
            <w:tcW w:w="1980" w:type="dxa"/>
            <w:tcMar>
              <w:top w:w="60" w:type="dxa"/>
              <w:left w:w="60" w:type="dxa"/>
              <w:bottom w:w="60" w:type="dxa"/>
              <w:right w:w="60" w:type="dxa"/>
            </w:tcMar>
            <w:hideMark/>
          </w:tcPr>
          <w:p w14:paraId="03A2F7F2" w14:textId="77777777" w:rsidR="00AB4C64" w:rsidRPr="008B68EC" w:rsidRDefault="00AB4C64" w:rsidP="00AB4C64">
            <w:pPr>
              <w:spacing w:line="195" w:lineRule="atLeast"/>
              <w:rPr>
                <w:color w:val="000000" w:themeColor="text1"/>
              </w:rPr>
            </w:pPr>
            <w:r w:rsidRPr="008B68EC">
              <w:rPr>
                <w:color w:val="000000" w:themeColor="text1"/>
              </w:rPr>
              <w:t>$300,000</w:t>
            </w:r>
          </w:p>
          <w:p w14:paraId="1E0EA80D" w14:textId="77777777" w:rsidR="00AB4C64" w:rsidRPr="008B68EC" w:rsidRDefault="00AB4C64" w:rsidP="00AB4C64">
            <w:pPr>
              <w:spacing w:line="195" w:lineRule="atLeast"/>
              <w:rPr>
                <w:color w:val="000000" w:themeColor="text1"/>
              </w:rPr>
            </w:pPr>
            <w:r w:rsidRPr="008B68EC">
              <w:rPr>
                <w:color w:val="000000" w:themeColor="text1"/>
              </w:rPr>
              <w:t>(Base)</w:t>
            </w:r>
          </w:p>
        </w:tc>
        <w:tc>
          <w:tcPr>
            <w:tcW w:w="1620" w:type="dxa"/>
            <w:tcMar>
              <w:top w:w="60" w:type="dxa"/>
              <w:left w:w="60" w:type="dxa"/>
              <w:bottom w:w="60" w:type="dxa"/>
              <w:right w:w="60" w:type="dxa"/>
            </w:tcMar>
            <w:hideMark/>
          </w:tcPr>
          <w:p w14:paraId="3351C9D9" w14:textId="77777777" w:rsidR="00AB4C64" w:rsidRPr="008B68EC" w:rsidRDefault="00AB4C64" w:rsidP="00AB4C64">
            <w:pPr>
              <w:spacing w:line="195" w:lineRule="atLeast"/>
              <w:rPr>
                <w:color w:val="000000" w:themeColor="text1"/>
              </w:rPr>
            </w:pPr>
            <w:r w:rsidRPr="008B68EC">
              <w:rPr>
                <w:color w:val="000000" w:themeColor="text1"/>
              </w:rPr>
              <w:t>3/01/00-</w:t>
            </w:r>
          </w:p>
          <w:p w14:paraId="63B95C7A" w14:textId="77777777" w:rsidR="00AB4C64" w:rsidRPr="008B68EC" w:rsidRDefault="00AB4C64" w:rsidP="00AB4C64">
            <w:pPr>
              <w:spacing w:line="195" w:lineRule="atLeast"/>
              <w:rPr>
                <w:color w:val="000000" w:themeColor="text1"/>
              </w:rPr>
            </w:pPr>
            <w:r w:rsidRPr="008B68EC">
              <w:rPr>
                <w:color w:val="000000" w:themeColor="text1"/>
              </w:rPr>
              <w:t>2/28/05</w:t>
            </w:r>
          </w:p>
        </w:tc>
      </w:tr>
      <w:tr w:rsidR="007566FB" w:rsidRPr="008B68EC" w14:paraId="7A0695E5" w14:textId="77777777" w:rsidTr="00FE1E23">
        <w:tc>
          <w:tcPr>
            <w:tcW w:w="5850" w:type="dxa"/>
            <w:tcMar>
              <w:top w:w="60" w:type="dxa"/>
              <w:left w:w="60" w:type="dxa"/>
              <w:bottom w:w="60" w:type="dxa"/>
              <w:right w:w="60" w:type="dxa"/>
            </w:tcMar>
            <w:hideMark/>
          </w:tcPr>
          <w:p w14:paraId="5FE6156A" w14:textId="77777777" w:rsidR="00AB4C64" w:rsidRPr="008B68EC" w:rsidRDefault="00AB4C64" w:rsidP="00AB4C64">
            <w:pPr>
              <w:spacing w:line="195" w:lineRule="atLeast"/>
              <w:rPr>
                <w:color w:val="000000" w:themeColor="text1"/>
              </w:rPr>
            </w:pPr>
            <w:r w:rsidRPr="008B68EC">
              <w:rPr>
                <w:color w:val="000000" w:themeColor="text1"/>
              </w:rPr>
              <w:t>Cure Autism Now Foundation</w:t>
            </w:r>
          </w:p>
          <w:p w14:paraId="18D07A7F" w14:textId="77777777" w:rsidR="00AB4C64" w:rsidRPr="008B68EC" w:rsidRDefault="00AB4C64" w:rsidP="00AB4C64">
            <w:pPr>
              <w:spacing w:line="195" w:lineRule="atLeast"/>
              <w:rPr>
                <w:color w:val="000000" w:themeColor="text1"/>
              </w:rPr>
            </w:pPr>
            <w:r w:rsidRPr="008B68EC">
              <w:rPr>
                <w:color w:val="000000" w:themeColor="text1"/>
              </w:rPr>
              <w:t>“Neurophysiological Investigations of Social Attention in an Animal Model”</w:t>
            </w:r>
          </w:p>
        </w:tc>
        <w:tc>
          <w:tcPr>
            <w:tcW w:w="1980" w:type="dxa"/>
            <w:tcMar>
              <w:top w:w="60" w:type="dxa"/>
              <w:left w:w="60" w:type="dxa"/>
              <w:bottom w:w="60" w:type="dxa"/>
              <w:right w:w="60" w:type="dxa"/>
            </w:tcMar>
            <w:hideMark/>
          </w:tcPr>
          <w:p w14:paraId="10F81EB3" w14:textId="77777777" w:rsidR="00AB4C64" w:rsidRPr="008B68EC" w:rsidRDefault="00AB4C64" w:rsidP="00AB4C64">
            <w:pPr>
              <w:spacing w:line="195" w:lineRule="atLeast"/>
              <w:rPr>
                <w:color w:val="000000" w:themeColor="text1"/>
              </w:rPr>
            </w:pPr>
            <w:r w:rsidRPr="008B68EC">
              <w:rPr>
                <w:color w:val="000000" w:themeColor="text1"/>
              </w:rPr>
              <w:t>$120,000</w:t>
            </w:r>
          </w:p>
          <w:p w14:paraId="19BE7439"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3A7D7537" w14:textId="77777777" w:rsidR="00AB4C64" w:rsidRPr="008B68EC" w:rsidRDefault="00AB4C64" w:rsidP="00AB4C64">
            <w:pPr>
              <w:spacing w:line="195" w:lineRule="atLeast"/>
              <w:rPr>
                <w:color w:val="000000" w:themeColor="text1"/>
              </w:rPr>
            </w:pPr>
            <w:r w:rsidRPr="008B68EC">
              <w:rPr>
                <w:color w:val="000000" w:themeColor="text1"/>
              </w:rPr>
              <w:t>2/1/05-1/30/07</w:t>
            </w:r>
          </w:p>
        </w:tc>
      </w:tr>
      <w:tr w:rsidR="007566FB" w:rsidRPr="008B68EC" w14:paraId="1111CEB0" w14:textId="77777777" w:rsidTr="00FE1E23">
        <w:tc>
          <w:tcPr>
            <w:tcW w:w="5850" w:type="dxa"/>
            <w:tcMar>
              <w:top w:w="60" w:type="dxa"/>
              <w:left w:w="60" w:type="dxa"/>
              <w:bottom w:w="60" w:type="dxa"/>
              <w:right w:w="60" w:type="dxa"/>
            </w:tcMar>
            <w:hideMark/>
          </w:tcPr>
          <w:p w14:paraId="55C97218" w14:textId="6CA6677E" w:rsidR="00AB4C64" w:rsidRPr="008B68EC" w:rsidRDefault="00AB4C64" w:rsidP="00AB4C64">
            <w:pPr>
              <w:spacing w:line="195" w:lineRule="atLeast"/>
              <w:rPr>
                <w:color w:val="000000" w:themeColor="text1"/>
              </w:rPr>
            </w:pPr>
            <w:r w:rsidRPr="008B68EC">
              <w:rPr>
                <w:color w:val="000000" w:themeColor="text1"/>
              </w:rPr>
              <w:lastRenderedPageBreak/>
              <w:t>NIH/NIMH</w:t>
            </w:r>
            <w:r w:rsidR="00FE1E23" w:rsidRPr="008B68EC">
              <w:rPr>
                <w:color w:val="000000" w:themeColor="text1"/>
              </w:rPr>
              <w:t xml:space="preserve"> </w:t>
            </w:r>
            <w:r w:rsidRPr="008B68EC">
              <w:rPr>
                <w:color w:val="000000" w:themeColor="text1"/>
              </w:rPr>
              <w:t>R01 MH071817</w:t>
            </w:r>
          </w:p>
          <w:p w14:paraId="2C2AEFAB" w14:textId="77777777" w:rsidR="00AB4C64" w:rsidRPr="008B68EC" w:rsidRDefault="00AB4C64" w:rsidP="00AB4C64">
            <w:pPr>
              <w:spacing w:line="195" w:lineRule="atLeast"/>
              <w:rPr>
                <w:color w:val="000000" w:themeColor="text1"/>
              </w:rPr>
            </w:pPr>
            <w:r w:rsidRPr="008B68EC">
              <w:rPr>
                <w:color w:val="000000" w:themeColor="text1"/>
              </w:rPr>
              <w:t>“Neural Basis of Social Attention”</w:t>
            </w:r>
          </w:p>
        </w:tc>
        <w:tc>
          <w:tcPr>
            <w:tcW w:w="1980" w:type="dxa"/>
            <w:tcMar>
              <w:top w:w="60" w:type="dxa"/>
              <w:left w:w="60" w:type="dxa"/>
              <w:bottom w:w="60" w:type="dxa"/>
              <w:right w:w="60" w:type="dxa"/>
            </w:tcMar>
            <w:hideMark/>
          </w:tcPr>
          <w:p w14:paraId="06392AA6" w14:textId="207D844A"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264,280</w:t>
            </w:r>
          </w:p>
          <w:p w14:paraId="5A25C645" w14:textId="0A48BDC3" w:rsidR="00AB4C64" w:rsidRPr="008B68EC" w:rsidRDefault="00AB4C64" w:rsidP="00CE2A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76342618" w14:textId="23A4A221" w:rsidR="00AB4C64" w:rsidRPr="008B68EC" w:rsidRDefault="00AB4C64" w:rsidP="00AB4C64">
            <w:pPr>
              <w:spacing w:line="195" w:lineRule="atLeast"/>
              <w:rPr>
                <w:color w:val="000000" w:themeColor="text1"/>
              </w:rPr>
            </w:pPr>
            <w:r w:rsidRPr="008B68EC">
              <w:rPr>
                <w:color w:val="000000" w:themeColor="text1"/>
              </w:rPr>
              <w:t>6/1</w:t>
            </w:r>
            <w:r w:rsidR="00CE2AAA" w:rsidRPr="008B68EC">
              <w:rPr>
                <w:color w:val="000000" w:themeColor="text1"/>
              </w:rPr>
              <w:t>5</w:t>
            </w:r>
            <w:r w:rsidRPr="008B68EC">
              <w:rPr>
                <w:color w:val="000000" w:themeColor="text1"/>
              </w:rPr>
              <w:t>/06-</w:t>
            </w:r>
          </w:p>
          <w:p w14:paraId="49A66F8A" w14:textId="554FFAEC" w:rsidR="00AB4C64" w:rsidRPr="008B68EC" w:rsidRDefault="00AB4C64" w:rsidP="00AB4C64">
            <w:pPr>
              <w:spacing w:line="195" w:lineRule="atLeast"/>
              <w:rPr>
                <w:color w:val="000000" w:themeColor="text1"/>
              </w:rPr>
            </w:pPr>
            <w:r w:rsidRPr="008B68EC">
              <w:rPr>
                <w:color w:val="000000" w:themeColor="text1"/>
              </w:rPr>
              <w:t>5/</w:t>
            </w:r>
            <w:r w:rsidR="008D34DA" w:rsidRPr="008B68EC">
              <w:rPr>
                <w:color w:val="000000" w:themeColor="text1"/>
              </w:rPr>
              <w:t>31/08</w:t>
            </w:r>
          </w:p>
        </w:tc>
      </w:tr>
      <w:tr w:rsidR="007566FB" w:rsidRPr="008B68EC" w14:paraId="354C69BB" w14:textId="77777777" w:rsidTr="00FE1E23">
        <w:tc>
          <w:tcPr>
            <w:tcW w:w="5850" w:type="dxa"/>
            <w:tcMar>
              <w:top w:w="60" w:type="dxa"/>
              <w:left w:w="60" w:type="dxa"/>
              <w:bottom w:w="60" w:type="dxa"/>
              <w:right w:w="60" w:type="dxa"/>
            </w:tcMar>
            <w:hideMark/>
          </w:tcPr>
          <w:p w14:paraId="7332E956" w14:textId="77777777" w:rsidR="00AB4C64" w:rsidRPr="008B68EC" w:rsidRDefault="00AB4C64" w:rsidP="00AB4C64">
            <w:pPr>
              <w:spacing w:line="195" w:lineRule="atLeast"/>
              <w:rPr>
                <w:color w:val="000000" w:themeColor="text1"/>
              </w:rPr>
            </w:pPr>
            <w:r w:rsidRPr="008B68EC">
              <w:rPr>
                <w:color w:val="000000" w:themeColor="text1"/>
              </w:rPr>
              <w:t>Autism Speaks Foundation</w:t>
            </w:r>
          </w:p>
          <w:p w14:paraId="032E7950" w14:textId="77777777" w:rsidR="00AB4C64" w:rsidRPr="008B68EC" w:rsidRDefault="00AB4C64" w:rsidP="00AB4C64">
            <w:pPr>
              <w:spacing w:line="195" w:lineRule="atLeast"/>
              <w:rPr>
                <w:color w:val="000000" w:themeColor="text1"/>
              </w:rPr>
            </w:pPr>
            <w:r w:rsidRPr="008B68EC">
              <w:rPr>
                <w:color w:val="000000" w:themeColor="text1"/>
              </w:rPr>
              <w:t>“The Neural Basis of Social Decision-making”</w:t>
            </w:r>
          </w:p>
        </w:tc>
        <w:tc>
          <w:tcPr>
            <w:tcW w:w="1980" w:type="dxa"/>
            <w:tcMar>
              <w:top w:w="60" w:type="dxa"/>
              <w:left w:w="60" w:type="dxa"/>
              <w:bottom w:w="60" w:type="dxa"/>
              <w:right w:w="60" w:type="dxa"/>
            </w:tcMar>
            <w:hideMark/>
          </w:tcPr>
          <w:p w14:paraId="28F0A949" w14:textId="77777777" w:rsidR="00AB4C64" w:rsidRPr="008B68EC" w:rsidRDefault="00AB4C64" w:rsidP="00AB4C64">
            <w:pPr>
              <w:spacing w:line="195" w:lineRule="atLeast"/>
              <w:rPr>
                <w:color w:val="000000" w:themeColor="text1"/>
              </w:rPr>
            </w:pPr>
            <w:r w:rsidRPr="008B68EC">
              <w:rPr>
                <w:color w:val="000000" w:themeColor="text1"/>
              </w:rPr>
              <w:t>$76,000</w:t>
            </w:r>
          </w:p>
          <w:p w14:paraId="339B2A57"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62B42DC2" w14:textId="77777777" w:rsidR="00AB4C64" w:rsidRPr="008B68EC" w:rsidRDefault="00AB4C64" w:rsidP="00AB4C64">
            <w:pPr>
              <w:spacing w:line="195" w:lineRule="atLeast"/>
              <w:rPr>
                <w:color w:val="000000" w:themeColor="text1"/>
              </w:rPr>
            </w:pPr>
            <w:r w:rsidRPr="008B68EC">
              <w:rPr>
                <w:color w:val="000000" w:themeColor="text1"/>
              </w:rPr>
              <w:t>7/1/07-6/30/09</w:t>
            </w:r>
          </w:p>
        </w:tc>
      </w:tr>
      <w:tr w:rsidR="007566FB" w:rsidRPr="008B68EC" w14:paraId="1111683A" w14:textId="77777777" w:rsidTr="00FE1E23">
        <w:tc>
          <w:tcPr>
            <w:tcW w:w="5850" w:type="dxa"/>
            <w:tcMar>
              <w:top w:w="60" w:type="dxa"/>
              <w:left w:w="60" w:type="dxa"/>
              <w:bottom w:w="60" w:type="dxa"/>
              <w:right w:w="60" w:type="dxa"/>
            </w:tcMar>
            <w:hideMark/>
          </w:tcPr>
          <w:p w14:paraId="4F81073F" w14:textId="77777777" w:rsidR="00AB4C64" w:rsidRPr="008B68EC" w:rsidRDefault="00AB4C64" w:rsidP="00AB4C64">
            <w:pPr>
              <w:spacing w:line="195" w:lineRule="atLeast"/>
              <w:rPr>
                <w:color w:val="000000" w:themeColor="text1"/>
              </w:rPr>
            </w:pPr>
            <w:r w:rsidRPr="008B68EC">
              <w:rPr>
                <w:color w:val="000000" w:themeColor="text1"/>
              </w:rPr>
              <w:t>Autism Speaks Foundation</w:t>
            </w:r>
          </w:p>
          <w:p w14:paraId="23FFCD56" w14:textId="77777777" w:rsidR="00AB4C64" w:rsidRPr="008B68EC" w:rsidRDefault="00AB4C64" w:rsidP="00AB4C64">
            <w:pPr>
              <w:spacing w:line="195" w:lineRule="atLeast"/>
              <w:rPr>
                <w:color w:val="000000" w:themeColor="text1"/>
              </w:rPr>
            </w:pPr>
            <w:r w:rsidRPr="008B68EC">
              <w:rPr>
                <w:color w:val="000000" w:themeColor="text1"/>
              </w:rPr>
              <w:t>“Neural basis of social gaze-following deficits explored in an animal model”</w:t>
            </w:r>
          </w:p>
        </w:tc>
        <w:tc>
          <w:tcPr>
            <w:tcW w:w="1980" w:type="dxa"/>
            <w:tcMar>
              <w:top w:w="60" w:type="dxa"/>
              <w:left w:w="60" w:type="dxa"/>
              <w:bottom w:w="60" w:type="dxa"/>
              <w:right w:w="60" w:type="dxa"/>
            </w:tcMar>
            <w:hideMark/>
          </w:tcPr>
          <w:p w14:paraId="277520BA" w14:textId="77777777" w:rsidR="00AB4C64" w:rsidRPr="008B68EC" w:rsidRDefault="00AB4C64" w:rsidP="00AB4C64">
            <w:pPr>
              <w:spacing w:line="195" w:lineRule="atLeast"/>
              <w:rPr>
                <w:color w:val="000000" w:themeColor="text1"/>
              </w:rPr>
            </w:pPr>
            <w:r w:rsidRPr="008B68EC">
              <w:rPr>
                <w:color w:val="000000" w:themeColor="text1"/>
              </w:rPr>
              <w:t>$54,000</w:t>
            </w:r>
          </w:p>
          <w:p w14:paraId="53755A28"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5810A186" w14:textId="77777777" w:rsidR="00AB4C64" w:rsidRPr="008B68EC" w:rsidRDefault="00AB4C64" w:rsidP="00AB4C64">
            <w:pPr>
              <w:spacing w:line="195" w:lineRule="atLeast"/>
              <w:rPr>
                <w:color w:val="000000" w:themeColor="text1"/>
              </w:rPr>
            </w:pPr>
            <w:r w:rsidRPr="008B68EC">
              <w:rPr>
                <w:color w:val="000000" w:themeColor="text1"/>
              </w:rPr>
              <w:t>7/1/07-6/30/09  </w:t>
            </w:r>
          </w:p>
        </w:tc>
      </w:tr>
      <w:tr w:rsidR="007566FB" w:rsidRPr="008B68EC" w14:paraId="20B64D46" w14:textId="77777777" w:rsidTr="00FE1E23">
        <w:tc>
          <w:tcPr>
            <w:tcW w:w="5850" w:type="dxa"/>
            <w:tcMar>
              <w:top w:w="60" w:type="dxa"/>
              <w:left w:w="60" w:type="dxa"/>
              <w:bottom w:w="60" w:type="dxa"/>
              <w:right w:w="60" w:type="dxa"/>
            </w:tcMar>
            <w:hideMark/>
          </w:tcPr>
          <w:p w14:paraId="7603F61C" w14:textId="76AAAED7" w:rsidR="00AB4C64" w:rsidRPr="008B68EC" w:rsidRDefault="00AB4C64" w:rsidP="00AB4C64">
            <w:pPr>
              <w:spacing w:line="195" w:lineRule="atLeast"/>
              <w:rPr>
                <w:color w:val="000000" w:themeColor="text1"/>
              </w:rPr>
            </w:pPr>
            <w:r w:rsidRPr="008B68EC">
              <w:rPr>
                <w:color w:val="000000" w:themeColor="text1"/>
              </w:rPr>
              <w:t>NIH/NEI</w:t>
            </w:r>
            <w:r w:rsidR="00FE1E23" w:rsidRPr="008B68EC">
              <w:rPr>
                <w:color w:val="000000" w:themeColor="text1"/>
              </w:rPr>
              <w:t xml:space="preserve"> </w:t>
            </w:r>
            <w:r w:rsidRPr="008B68EC">
              <w:rPr>
                <w:color w:val="000000" w:themeColor="text1"/>
              </w:rPr>
              <w:t xml:space="preserve">R01 EY013496 </w:t>
            </w:r>
          </w:p>
          <w:p w14:paraId="11057447" w14:textId="77777777" w:rsidR="00AB4C64" w:rsidRPr="008B68EC" w:rsidRDefault="00AB4C64" w:rsidP="00AB4C64">
            <w:pPr>
              <w:spacing w:line="195" w:lineRule="atLeast"/>
              <w:rPr>
                <w:color w:val="000000" w:themeColor="text1"/>
              </w:rPr>
            </w:pPr>
            <w:r w:rsidRPr="008B68EC">
              <w:rPr>
                <w:color w:val="000000" w:themeColor="text1"/>
              </w:rPr>
              <w:t>“Motivation and Attention in Posterior Cingulate Cortex”</w:t>
            </w:r>
          </w:p>
        </w:tc>
        <w:tc>
          <w:tcPr>
            <w:tcW w:w="1980" w:type="dxa"/>
            <w:tcMar>
              <w:top w:w="60" w:type="dxa"/>
              <w:left w:w="60" w:type="dxa"/>
              <w:bottom w:w="60" w:type="dxa"/>
              <w:right w:w="60" w:type="dxa"/>
            </w:tcMar>
            <w:hideMark/>
          </w:tcPr>
          <w:p w14:paraId="194A950C" w14:textId="1D4E3A5E" w:rsidR="00AB4C64" w:rsidRPr="008B68EC" w:rsidRDefault="00AB4C64" w:rsidP="00AB4C64">
            <w:pPr>
              <w:spacing w:line="195" w:lineRule="atLeast"/>
              <w:rPr>
                <w:color w:val="000000" w:themeColor="text1"/>
              </w:rPr>
            </w:pPr>
            <w:r w:rsidRPr="008B68EC">
              <w:rPr>
                <w:color w:val="000000" w:themeColor="text1"/>
              </w:rPr>
              <w:t>$1,</w:t>
            </w:r>
            <w:r w:rsidR="00CE2AAA" w:rsidRPr="008B68EC">
              <w:rPr>
                <w:color w:val="000000" w:themeColor="text1"/>
              </w:rPr>
              <w:t>869,618</w:t>
            </w:r>
          </w:p>
          <w:p w14:paraId="495A51B3" w14:textId="34AE5031" w:rsidR="00AB4C64" w:rsidRPr="008B68EC" w:rsidRDefault="00AB4C64" w:rsidP="00CE2A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28FD1BF7" w14:textId="77777777" w:rsidR="00AB4C64" w:rsidRPr="008B68EC" w:rsidRDefault="00AB4C64" w:rsidP="00AB4C64">
            <w:pPr>
              <w:spacing w:line="195" w:lineRule="atLeast"/>
              <w:rPr>
                <w:color w:val="000000" w:themeColor="text1"/>
              </w:rPr>
            </w:pPr>
            <w:r w:rsidRPr="008B68EC">
              <w:rPr>
                <w:color w:val="000000" w:themeColor="text1"/>
              </w:rPr>
              <w:t>6/1/05-</w:t>
            </w:r>
          </w:p>
          <w:p w14:paraId="75A6F29C" w14:textId="33C452A1" w:rsidR="00AB4C64" w:rsidRPr="008B68EC" w:rsidRDefault="008D34DA" w:rsidP="00AB4C64">
            <w:pPr>
              <w:spacing w:line="195" w:lineRule="atLeast"/>
              <w:rPr>
                <w:color w:val="000000" w:themeColor="text1"/>
              </w:rPr>
            </w:pPr>
            <w:r w:rsidRPr="008B68EC">
              <w:rPr>
                <w:color w:val="000000" w:themeColor="text1"/>
              </w:rPr>
              <w:t>5/31/11</w:t>
            </w:r>
          </w:p>
        </w:tc>
      </w:tr>
      <w:tr w:rsidR="007566FB" w:rsidRPr="008B68EC" w14:paraId="0BD49FF9" w14:textId="77777777" w:rsidTr="00FE1E23">
        <w:tc>
          <w:tcPr>
            <w:tcW w:w="5850" w:type="dxa"/>
            <w:tcMar>
              <w:top w:w="60" w:type="dxa"/>
              <w:left w:w="60" w:type="dxa"/>
              <w:bottom w:w="60" w:type="dxa"/>
              <w:right w:w="60" w:type="dxa"/>
            </w:tcMar>
            <w:hideMark/>
          </w:tcPr>
          <w:p w14:paraId="0CBF40FD" w14:textId="77777777" w:rsidR="00AB4C64" w:rsidRPr="008B68EC" w:rsidRDefault="00AB4C64" w:rsidP="00AB4C64">
            <w:pPr>
              <w:spacing w:line="195" w:lineRule="atLeast"/>
              <w:rPr>
                <w:color w:val="000000" w:themeColor="text1"/>
              </w:rPr>
            </w:pPr>
            <w:r w:rsidRPr="008B68EC">
              <w:rPr>
                <w:color w:val="000000" w:themeColor="text1"/>
              </w:rPr>
              <w:t>Duke Institute for Brain Sciences</w:t>
            </w:r>
          </w:p>
          <w:p w14:paraId="202CD31F" w14:textId="77777777" w:rsidR="00AB4C64" w:rsidRPr="008B68EC" w:rsidRDefault="00AB4C64" w:rsidP="00AB4C64">
            <w:pPr>
              <w:spacing w:line="195" w:lineRule="atLeast"/>
              <w:rPr>
                <w:color w:val="000000" w:themeColor="text1"/>
              </w:rPr>
            </w:pPr>
            <w:r w:rsidRPr="008B68EC">
              <w:rPr>
                <w:color w:val="000000" w:themeColor="text1"/>
              </w:rPr>
              <w:t>“Decisions under risk: from phenotype to mechanism”</w:t>
            </w:r>
          </w:p>
        </w:tc>
        <w:tc>
          <w:tcPr>
            <w:tcW w:w="1980" w:type="dxa"/>
            <w:tcMar>
              <w:top w:w="60" w:type="dxa"/>
              <w:left w:w="60" w:type="dxa"/>
              <w:bottom w:w="60" w:type="dxa"/>
              <w:right w:w="60" w:type="dxa"/>
            </w:tcMar>
            <w:hideMark/>
          </w:tcPr>
          <w:p w14:paraId="72AC225A" w14:textId="77777777" w:rsidR="00AB4C64" w:rsidRPr="008B68EC" w:rsidRDefault="00AB4C64" w:rsidP="00AB4C64">
            <w:pPr>
              <w:spacing w:line="195" w:lineRule="atLeast"/>
              <w:rPr>
                <w:color w:val="000000" w:themeColor="text1"/>
              </w:rPr>
            </w:pPr>
            <w:r w:rsidRPr="008B68EC">
              <w:rPr>
                <w:color w:val="000000" w:themeColor="text1"/>
              </w:rPr>
              <w:t>$400,000</w:t>
            </w:r>
          </w:p>
          <w:p w14:paraId="50AECB95" w14:textId="77777777" w:rsidR="00AB4C64" w:rsidRPr="008B68EC" w:rsidRDefault="00AB4C64" w:rsidP="00AB4C64">
            <w:pPr>
              <w:spacing w:line="195" w:lineRule="atLeast"/>
              <w:rPr>
                <w:color w:val="000000" w:themeColor="text1"/>
              </w:rPr>
            </w:pPr>
            <w:r w:rsidRPr="008B68EC">
              <w:rPr>
                <w:color w:val="000000" w:themeColor="text1"/>
              </w:rPr>
              <w:t>Total direct costs </w:t>
            </w:r>
          </w:p>
        </w:tc>
        <w:tc>
          <w:tcPr>
            <w:tcW w:w="1620" w:type="dxa"/>
            <w:tcMar>
              <w:top w:w="60" w:type="dxa"/>
              <w:left w:w="60" w:type="dxa"/>
              <w:bottom w:w="60" w:type="dxa"/>
              <w:right w:w="60" w:type="dxa"/>
            </w:tcMar>
            <w:hideMark/>
          </w:tcPr>
          <w:p w14:paraId="5CC4FAC1" w14:textId="77777777" w:rsidR="00AB4C64" w:rsidRPr="008B68EC" w:rsidRDefault="00AB4C64" w:rsidP="00AB4C64">
            <w:pPr>
              <w:spacing w:line="195" w:lineRule="atLeast"/>
              <w:rPr>
                <w:color w:val="000000" w:themeColor="text1"/>
              </w:rPr>
            </w:pPr>
            <w:r w:rsidRPr="008B68EC">
              <w:rPr>
                <w:color w:val="000000" w:themeColor="text1"/>
              </w:rPr>
              <w:t>7/1/07-6/30/11</w:t>
            </w:r>
          </w:p>
        </w:tc>
      </w:tr>
      <w:tr w:rsidR="007566FB" w:rsidRPr="008B68EC" w14:paraId="701297C7" w14:textId="77777777" w:rsidTr="00FE1E23">
        <w:tc>
          <w:tcPr>
            <w:tcW w:w="5850" w:type="dxa"/>
            <w:tcMar>
              <w:top w:w="60" w:type="dxa"/>
              <w:left w:w="60" w:type="dxa"/>
              <w:bottom w:w="60" w:type="dxa"/>
              <w:right w:w="60" w:type="dxa"/>
            </w:tcMar>
            <w:hideMark/>
          </w:tcPr>
          <w:p w14:paraId="4E6941C1" w14:textId="6CB1A8EE" w:rsidR="00AB4C64" w:rsidRPr="008B68EC" w:rsidRDefault="00AB4C64" w:rsidP="00AB4C64">
            <w:pPr>
              <w:spacing w:line="195" w:lineRule="atLeast"/>
              <w:rPr>
                <w:color w:val="000000" w:themeColor="text1"/>
              </w:rPr>
            </w:pPr>
            <w:r w:rsidRPr="008B68EC">
              <w:rPr>
                <w:color w:val="000000" w:themeColor="text1"/>
              </w:rPr>
              <w:t>NIH/NIMH</w:t>
            </w:r>
            <w:r w:rsidR="00FE1E23" w:rsidRPr="008B68EC">
              <w:rPr>
                <w:color w:val="000000" w:themeColor="text1"/>
              </w:rPr>
              <w:t xml:space="preserve"> </w:t>
            </w:r>
            <w:r w:rsidRPr="008B68EC">
              <w:rPr>
                <w:color w:val="000000" w:themeColor="text1"/>
              </w:rPr>
              <w:t xml:space="preserve">RC1 MH088680 (PI: </w:t>
            </w:r>
            <w:proofErr w:type="spellStart"/>
            <w:r w:rsidRPr="008B68EC">
              <w:rPr>
                <w:color w:val="000000" w:themeColor="text1"/>
              </w:rPr>
              <w:t>Huettel</w:t>
            </w:r>
            <w:proofErr w:type="spellEnd"/>
            <w:r w:rsidRPr="008B68EC">
              <w:rPr>
                <w:color w:val="000000" w:themeColor="text1"/>
              </w:rPr>
              <w:t>; Role: Co-Inv.)</w:t>
            </w:r>
          </w:p>
          <w:p w14:paraId="370C5910" w14:textId="77777777" w:rsidR="00AB4C64" w:rsidRPr="008B68EC" w:rsidRDefault="00AB4C64" w:rsidP="00AB4C64">
            <w:pPr>
              <w:spacing w:line="195" w:lineRule="atLeast"/>
              <w:rPr>
                <w:color w:val="000000" w:themeColor="text1"/>
              </w:rPr>
            </w:pPr>
            <w:r w:rsidRPr="008B68EC">
              <w:rPr>
                <w:color w:val="000000" w:themeColor="text1"/>
              </w:rPr>
              <w:t>“From Phenotype to Mechanism: Mapping the Pathways Underlying Risky Choice”</w:t>
            </w:r>
          </w:p>
        </w:tc>
        <w:tc>
          <w:tcPr>
            <w:tcW w:w="1980" w:type="dxa"/>
            <w:tcMar>
              <w:top w:w="60" w:type="dxa"/>
              <w:left w:w="60" w:type="dxa"/>
              <w:bottom w:w="60" w:type="dxa"/>
              <w:right w:w="60" w:type="dxa"/>
            </w:tcMar>
            <w:hideMark/>
          </w:tcPr>
          <w:p w14:paraId="6FC18D62" w14:textId="3AED5F7D" w:rsidR="00AB4C64" w:rsidRPr="008B68EC" w:rsidRDefault="00AB4C64" w:rsidP="00AB4C64">
            <w:pPr>
              <w:spacing w:line="195" w:lineRule="atLeast"/>
              <w:rPr>
                <w:color w:val="000000" w:themeColor="text1"/>
              </w:rPr>
            </w:pPr>
            <w:r w:rsidRPr="008B68EC">
              <w:rPr>
                <w:color w:val="000000" w:themeColor="text1"/>
              </w:rPr>
              <w:t>$</w:t>
            </w:r>
            <w:r w:rsidR="005634F6" w:rsidRPr="008B68EC">
              <w:rPr>
                <w:color w:val="000000" w:themeColor="text1"/>
              </w:rPr>
              <w:t>996,472</w:t>
            </w:r>
          </w:p>
          <w:p w14:paraId="5AD51723" w14:textId="3F74FED9" w:rsidR="00AB4C64" w:rsidRPr="008B68EC" w:rsidRDefault="00AB4C64" w:rsidP="005634F6">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3BE58B02" w14:textId="77777777" w:rsidR="00AB4C64" w:rsidRPr="008B68EC" w:rsidRDefault="00AB4C64" w:rsidP="00AB4C64">
            <w:pPr>
              <w:spacing w:line="195" w:lineRule="atLeast"/>
              <w:rPr>
                <w:color w:val="000000" w:themeColor="text1"/>
              </w:rPr>
            </w:pPr>
            <w:r w:rsidRPr="008B68EC">
              <w:rPr>
                <w:color w:val="000000" w:themeColor="text1"/>
              </w:rPr>
              <w:t>9/30/09-8/31/11</w:t>
            </w:r>
          </w:p>
        </w:tc>
      </w:tr>
      <w:tr w:rsidR="007566FB" w:rsidRPr="008B68EC" w14:paraId="59DE2727" w14:textId="77777777" w:rsidTr="00FE1E23">
        <w:tc>
          <w:tcPr>
            <w:tcW w:w="5850" w:type="dxa"/>
            <w:tcMar>
              <w:top w:w="60" w:type="dxa"/>
              <w:left w:w="60" w:type="dxa"/>
              <w:bottom w:w="60" w:type="dxa"/>
              <w:right w:w="60" w:type="dxa"/>
            </w:tcMar>
            <w:hideMark/>
          </w:tcPr>
          <w:p w14:paraId="32477CFE" w14:textId="0D025C07" w:rsidR="00AB4C64" w:rsidRPr="008B68EC" w:rsidRDefault="00AB4C64" w:rsidP="00AB4C64">
            <w:pPr>
              <w:spacing w:line="195" w:lineRule="atLeast"/>
              <w:rPr>
                <w:color w:val="000000" w:themeColor="text1"/>
              </w:rPr>
            </w:pPr>
            <w:r w:rsidRPr="008B68EC">
              <w:rPr>
                <w:color w:val="000000" w:themeColor="text1"/>
              </w:rPr>
              <w:t>NIH/NIMH</w:t>
            </w:r>
            <w:r w:rsidR="00FE1E23" w:rsidRPr="008B68EC">
              <w:rPr>
                <w:color w:val="000000" w:themeColor="text1"/>
              </w:rPr>
              <w:t xml:space="preserve"> </w:t>
            </w:r>
            <w:r w:rsidRPr="008B68EC">
              <w:rPr>
                <w:color w:val="000000" w:themeColor="text1"/>
              </w:rPr>
              <w:t xml:space="preserve">R01 MH-086712 </w:t>
            </w:r>
          </w:p>
          <w:p w14:paraId="7B92D9DC" w14:textId="77777777" w:rsidR="00AB4C64" w:rsidRPr="008B68EC" w:rsidRDefault="00AB4C64" w:rsidP="00AB4C64">
            <w:pPr>
              <w:spacing w:line="195" w:lineRule="atLeast"/>
              <w:rPr>
                <w:color w:val="000000" w:themeColor="text1"/>
              </w:rPr>
            </w:pPr>
            <w:r w:rsidRPr="008B68EC">
              <w:rPr>
                <w:color w:val="000000" w:themeColor="text1"/>
              </w:rPr>
              <w:t>“Neural Mechanisms of Social Reward Valuation and Decision Making”</w:t>
            </w:r>
          </w:p>
        </w:tc>
        <w:tc>
          <w:tcPr>
            <w:tcW w:w="1980" w:type="dxa"/>
            <w:tcMar>
              <w:top w:w="60" w:type="dxa"/>
              <w:left w:w="60" w:type="dxa"/>
              <w:bottom w:w="60" w:type="dxa"/>
              <w:right w:w="60" w:type="dxa"/>
            </w:tcMar>
            <w:hideMark/>
          </w:tcPr>
          <w:p w14:paraId="4BBCD8F6" w14:textId="4331C56B" w:rsidR="00AB4C64" w:rsidRPr="008B68EC" w:rsidRDefault="00AB4C64" w:rsidP="00AB4C64">
            <w:pPr>
              <w:spacing w:line="195" w:lineRule="atLeast"/>
              <w:rPr>
                <w:color w:val="000000" w:themeColor="text1"/>
              </w:rPr>
            </w:pPr>
            <w:r w:rsidRPr="008B68EC">
              <w:rPr>
                <w:color w:val="000000" w:themeColor="text1"/>
              </w:rPr>
              <w:t>$ 2,</w:t>
            </w:r>
            <w:r w:rsidR="006E58C8" w:rsidRPr="008B68EC">
              <w:rPr>
                <w:color w:val="000000" w:themeColor="text1"/>
              </w:rPr>
              <w:t>973,077</w:t>
            </w:r>
          </w:p>
          <w:p w14:paraId="26DC41F1" w14:textId="676F7FEC" w:rsidR="00AB4C64" w:rsidRPr="008B68EC" w:rsidRDefault="00AB4C64" w:rsidP="006E58C8">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6ADA7598" w14:textId="77777777" w:rsidR="00AB4C64" w:rsidRPr="008B68EC" w:rsidRDefault="00AB4C64" w:rsidP="00AB4C64">
            <w:pPr>
              <w:spacing w:line="195" w:lineRule="atLeast"/>
              <w:rPr>
                <w:color w:val="000000" w:themeColor="text1"/>
              </w:rPr>
            </w:pPr>
            <w:r w:rsidRPr="008B68EC">
              <w:rPr>
                <w:color w:val="000000" w:themeColor="text1"/>
              </w:rPr>
              <w:t>8/1/09-4/30/14</w:t>
            </w:r>
          </w:p>
        </w:tc>
      </w:tr>
      <w:tr w:rsidR="007566FB" w:rsidRPr="008B68EC" w14:paraId="57BF3818" w14:textId="77777777" w:rsidTr="00FE1E23">
        <w:tc>
          <w:tcPr>
            <w:tcW w:w="5850" w:type="dxa"/>
            <w:tcMar>
              <w:top w:w="60" w:type="dxa"/>
              <w:left w:w="60" w:type="dxa"/>
              <w:bottom w:w="60" w:type="dxa"/>
              <w:right w:w="60" w:type="dxa"/>
            </w:tcMar>
            <w:hideMark/>
          </w:tcPr>
          <w:p w14:paraId="634A5E16" w14:textId="3A4DE2CC" w:rsidR="00AB4C64" w:rsidRPr="008B68EC" w:rsidRDefault="00AB4C64" w:rsidP="00AB4C64">
            <w:pPr>
              <w:spacing w:line="195" w:lineRule="atLeast"/>
              <w:rPr>
                <w:color w:val="000000" w:themeColor="text1"/>
              </w:rPr>
            </w:pPr>
            <w:r w:rsidRPr="008B68EC">
              <w:rPr>
                <w:color w:val="000000" w:themeColor="text1"/>
              </w:rPr>
              <w:t>NEI/NIMH</w:t>
            </w:r>
            <w:r w:rsidR="00FE1E23" w:rsidRPr="008B68EC">
              <w:rPr>
                <w:color w:val="000000" w:themeColor="text1"/>
              </w:rPr>
              <w:t xml:space="preserve"> </w:t>
            </w:r>
            <w:r w:rsidRPr="008B68EC">
              <w:rPr>
                <w:color w:val="000000" w:themeColor="text1"/>
              </w:rPr>
              <w:t>R01 EY019303 (Role: PI)</w:t>
            </w:r>
          </w:p>
          <w:p w14:paraId="55C7AB3D" w14:textId="660E138F" w:rsidR="00AB4C64" w:rsidRPr="008B68EC" w:rsidRDefault="00AB4C64" w:rsidP="00AB4C64">
            <w:pPr>
              <w:spacing w:line="195" w:lineRule="atLeast"/>
              <w:rPr>
                <w:color w:val="000000" w:themeColor="text1"/>
              </w:rPr>
            </w:pPr>
            <w:r w:rsidRPr="008B68EC">
              <w:rPr>
                <w:color w:val="000000" w:themeColor="text1"/>
              </w:rPr>
              <w:t>“Contributions of</w:t>
            </w:r>
            <w:r w:rsidR="005634F6" w:rsidRPr="008B68EC">
              <w:rPr>
                <w:color w:val="000000" w:themeColor="text1"/>
              </w:rPr>
              <w:t xml:space="preserve"> Areas LIP and VIP to Numerical </w:t>
            </w:r>
            <w:r w:rsidRPr="008B68EC">
              <w:rPr>
                <w:color w:val="000000" w:themeColor="text1"/>
              </w:rPr>
              <w:t>Behavior”   </w:t>
            </w:r>
          </w:p>
          <w:p w14:paraId="4B324049" w14:textId="77777777" w:rsidR="00FE1E23" w:rsidRPr="008B68EC" w:rsidRDefault="00FE1E23" w:rsidP="00AB4C64">
            <w:pPr>
              <w:spacing w:line="195" w:lineRule="atLeast"/>
              <w:rPr>
                <w:color w:val="000000" w:themeColor="text1"/>
              </w:rPr>
            </w:pPr>
          </w:p>
          <w:p w14:paraId="68011DE5" w14:textId="77777777" w:rsidR="00AB4C64" w:rsidRPr="008B68EC" w:rsidRDefault="00AB4C64" w:rsidP="00AB4C64">
            <w:pPr>
              <w:spacing w:line="195" w:lineRule="atLeast"/>
              <w:rPr>
                <w:color w:val="000000" w:themeColor="text1"/>
              </w:rPr>
            </w:pPr>
            <w:r w:rsidRPr="008B68EC">
              <w:rPr>
                <w:color w:val="000000" w:themeColor="text1"/>
              </w:rPr>
              <w:t> - Administrative Supplement (01A1S1)</w:t>
            </w:r>
          </w:p>
        </w:tc>
        <w:tc>
          <w:tcPr>
            <w:tcW w:w="1980" w:type="dxa"/>
            <w:tcMar>
              <w:top w:w="60" w:type="dxa"/>
              <w:left w:w="60" w:type="dxa"/>
              <w:bottom w:w="60" w:type="dxa"/>
              <w:right w:w="60" w:type="dxa"/>
            </w:tcMar>
            <w:hideMark/>
          </w:tcPr>
          <w:p w14:paraId="0DE4D920" w14:textId="293D2276"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1,810,976</w:t>
            </w:r>
          </w:p>
          <w:p w14:paraId="1F6A4890" w14:textId="3B6AD362" w:rsidR="00AB4C64" w:rsidRPr="008B68EC" w:rsidRDefault="00AB4C64" w:rsidP="00AB4C64">
            <w:pPr>
              <w:spacing w:line="195" w:lineRule="atLeast"/>
              <w:rPr>
                <w:color w:val="000000" w:themeColor="text1"/>
              </w:rPr>
            </w:pPr>
            <w:r w:rsidRPr="008B68EC">
              <w:rPr>
                <w:color w:val="000000" w:themeColor="text1"/>
              </w:rPr>
              <w:t>Total costs</w:t>
            </w:r>
          </w:p>
          <w:p w14:paraId="4B6E8F08" w14:textId="77777777" w:rsidR="00AB4C64" w:rsidRPr="008B68EC" w:rsidRDefault="00AB4C64" w:rsidP="00AB4C64">
            <w:pPr>
              <w:spacing w:line="195" w:lineRule="atLeast"/>
              <w:rPr>
                <w:color w:val="000000" w:themeColor="text1"/>
              </w:rPr>
            </w:pPr>
          </w:p>
          <w:p w14:paraId="127AF0E3" w14:textId="77777777" w:rsidR="00AB4C64" w:rsidRPr="008B68EC" w:rsidRDefault="00AB4C64" w:rsidP="00AB4C64">
            <w:pPr>
              <w:spacing w:line="195" w:lineRule="atLeast"/>
              <w:rPr>
                <w:color w:val="000000" w:themeColor="text1"/>
              </w:rPr>
            </w:pPr>
          </w:p>
          <w:p w14:paraId="1177DF41" w14:textId="68D856FC"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438,566</w:t>
            </w:r>
            <w:r w:rsidRPr="008B68EC">
              <w:rPr>
                <w:color w:val="000000" w:themeColor="text1"/>
              </w:rPr>
              <w:t> </w:t>
            </w:r>
          </w:p>
          <w:p w14:paraId="3EBC693A" w14:textId="237BE806" w:rsidR="00AB4C64" w:rsidRPr="008B68EC" w:rsidRDefault="00AB4C64" w:rsidP="00CE2AAA">
            <w:pPr>
              <w:spacing w:line="195" w:lineRule="atLeast"/>
              <w:rPr>
                <w:color w:val="000000" w:themeColor="text1"/>
              </w:rPr>
            </w:pPr>
            <w:r w:rsidRPr="008B68EC">
              <w:rPr>
                <w:color w:val="000000" w:themeColor="text1"/>
              </w:rPr>
              <w:t>(</w:t>
            </w:r>
            <w:proofErr w:type="spellStart"/>
            <w:r w:rsidRPr="008B68EC">
              <w:rPr>
                <w:color w:val="000000" w:themeColor="text1"/>
              </w:rPr>
              <w:t>add’l</w:t>
            </w:r>
            <w:proofErr w:type="spellEnd"/>
            <w:r w:rsidRPr="008B68EC">
              <w:rPr>
                <w:color w:val="000000" w:themeColor="text1"/>
              </w:rPr>
              <w:t xml:space="preserve"> </w:t>
            </w:r>
            <w:r w:rsidR="00CE2AAA" w:rsidRPr="008B68EC">
              <w:rPr>
                <w:color w:val="000000" w:themeColor="text1"/>
              </w:rPr>
              <w:t xml:space="preserve">total </w:t>
            </w:r>
            <w:r w:rsidRPr="008B68EC">
              <w:rPr>
                <w:color w:val="000000" w:themeColor="text1"/>
              </w:rPr>
              <w:t>costs)</w:t>
            </w:r>
          </w:p>
        </w:tc>
        <w:tc>
          <w:tcPr>
            <w:tcW w:w="1620" w:type="dxa"/>
            <w:tcMar>
              <w:top w:w="60" w:type="dxa"/>
              <w:left w:w="60" w:type="dxa"/>
              <w:bottom w:w="60" w:type="dxa"/>
              <w:right w:w="60" w:type="dxa"/>
            </w:tcMar>
            <w:hideMark/>
          </w:tcPr>
          <w:p w14:paraId="5D1D9AC7" w14:textId="77777777" w:rsidR="00AB4C64" w:rsidRPr="008B68EC" w:rsidRDefault="00AB4C64" w:rsidP="00AB4C64">
            <w:pPr>
              <w:spacing w:line="195" w:lineRule="atLeast"/>
              <w:rPr>
                <w:color w:val="000000" w:themeColor="text1"/>
              </w:rPr>
            </w:pPr>
            <w:r w:rsidRPr="008B68EC">
              <w:rPr>
                <w:color w:val="000000" w:themeColor="text1"/>
              </w:rPr>
              <w:t>4/1/09-3/31/13</w:t>
            </w:r>
          </w:p>
          <w:p w14:paraId="53C7B3C9" w14:textId="77777777" w:rsidR="00AB4C64" w:rsidRPr="008B68EC" w:rsidRDefault="00AB4C64" w:rsidP="00AB4C64">
            <w:pPr>
              <w:spacing w:line="195" w:lineRule="atLeast"/>
              <w:rPr>
                <w:color w:val="000000" w:themeColor="text1"/>
              </w:rPr>
            </w:pPr>
          </w:p>
          <w:p w14:paraId="202A59F9" w14:textId="77777777" w:rsidR="00AB4C64" w:rsidRPr="008B68EC" w:rsidRDefault="00AB4C64" w:rsidP="00AB4C64">
            <w:pPr>
              <w:spacing w:line="195" w:lineRule="atLeast"/>
              <w:rPr>
                <w:color w:val="000000" w:themeColor="text1"/>
              </w:rPr>
            </w:pPr>
          </w:p>
          <w:p w14:paraId="13CA6CDE" w14:textId="77777777" w:rsidR="00AB4C64" w:rsidRPr="008B68EC" w:rsidRDefault="00AB4C64" w:rsidP="00AB4C64">
            <w:pPr>
              <w:spacing w:line="195" w:lineRule="atLeast"/>
              <w:rPr>
                <w:color w:val="000000" w:themeColor="text1"/>
              </w:rPr>
            </w:pPr>
            <w:r w:rsidRPr="008B68EC">
              <w:rPr>
                <w:color w:val="000000" w:themeColor="text1"/>
              </w:rPr>
              <w:t>9/30/09-9/29/11</w:t>
            </w:r>
          </w:p>
        </w:tc>
      </w:tr>
      <w:tr w:rsidR="007566FB" w:rsidRPr="008B68EC" w14:paraId="47F420F5" w14:textId="77777777" w:rsidTr="00FE1E23">
        <w:tc>
          <w:tcPr>
            <w:tcW w:w="5850" w:type="dxa"/>
            <w:tcMar>
              <w:top w:w="60" w:type="dxa"/>
              <w:left w:w="60" w:type="dxa"/>
              <w:bottom w:w="60" w:type="dxa"/>
              <w:right w:w="60" w:type="dxa"/>
            </w:tcMar>
            <w:hideMark/>
          </w:tcPr>
          <w:p w14:paraId="3CE40634" w14:textId="265A1B2E" w:rsidR="00AB4C64" w:rsidRPr="008B68EC" w:rsidRDefault="00AB4C64" w:rsidP="00AB4C64">
            <w:pPr>
              <w:spacing w:line="195" w:lineRule="atLeast"/>
              <w:rPr>
                <w:color w:val="000000" w:themeColor="text1"/>
              </w:rPr>
            </w:pPr>
            <w:r w:rsidRPr="008B68EC">
              <w:rPr>
                <w:color w:val="000000" w:themeColor="text1"/>
              </w:rPr>
              <w:t>NIH/NIDA</w:t>
            </w:r>
            <w:r w:rsidR="00FE1E23" w:rsidRPr="008B68EC">
              <w:rPr>
                <w:color w:val="000000" w:themeColor="text1"/>
              </w:rPr>
              <w:t xml:space="preserve">N </w:t>
            </w:r>
            <w:r w:rsidR="005634F6" w:rsidRPr="008B68EC">
              <w:rPr>
                <w:color w:val="000000" w:themeColor="text1"/>
              </w:rPr>
              <w:t>P30 DA028803</w:t>
            </w:r>
          </w:p>
          <w:p w14:paraId="12CEDAFA" w14:textId="77777777" w:rsidR="00AB4C64" w:rsidRPr="008B68EC" w:rsidRDefault="00AB4C64" w:rsidP="00AB4C64">
            <w:pPr>
              <w:spacing w:line="195" w:lineRule="atLeast"/>
              <w:rPr>
                <w:color w:val="000000" w:themeColor="text1"/>
              </w:rPr>
            </w:pPr>
            <w:r w:rsidRPr="008B68EC">
              <w:rPr>
                <w:color w:val="000000" w:themeColor="text1"/>
              </w:rPr>
              <w:t>“Center for Neuroeconomics of Drug Addiction”</w:t>
            </w:r>
          </w:p>
        </w:tc>
        <w:tc>
          <w:tcPr>
            <w:tcW w:w="1980" w:type="dxa"/>
            <w:tcMar>
              <w:top w:w="60" w:type="dxa"/>
              <w:left w:w="60" w:type="dxa"/>
              <w:bottom w:w="60" w:type="dxa"/>
              <w:right w:w="60" w:type="dxa"/>
            </w:tcMar>
            <w:hideMark/>
          </w:tcPr>
          <w:p w14:paraId="24B35362" w14:textId="31DE851D" w:rsidR="00AB4C64" w:rsidRPr="008B68EC" w:rsidRDefault="00AB4C64" w:rsidP="00AB4C64">
            <w:pPr>
              <w:spacing w:line="195" w:lineRule="atLeast"/>
              <w:rPr>
                <w:color w:val="000000" w:themeColor="text1"/>
              </w:rPr>
            </w:pPr>
            <w:r w:rsidRPr="008B68EC">
              <w:rPr>
                <w:color w:val="000000" w:themeColor="text1"/>
              </w:rPr>
              <w:t>$</w:t>
            </w:r>
            <w:r w:rsidR="00CE2AAA" w:rsidRPr="008B68EC">
              <w:rPr>
                <w:color w:val="000000" w:themeColor="text1"/>
              </w:rPr>
              <w:t>718,400</w:t>
            </w:r>
          </w:p>
          <w:p w14:paraId="0E9290AD" w14:textId="40A58519" w:rsidR="00AB4C64" w:rsidRPr="008B68EC" w:rsidRDefault="00AB4C64" w:rsidP="00CE2A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27C4E78F" w14:textId="07226B94" w:rsidR="00AB4C64" w:rsidRPr="008B68EC" w:rsidRDefault="00CE2AAA" w:rsidP="00AB4C64">
            <w:pPr>
              <w:spacing w:line="195" w:lineRule="atLeast"/>
              <w:rPr>
                <w:color w:val="000000" w:themeColor="text1"/>
              </w:rPr>
            </w:pPr>
            <w:r w:rsidRPr="008B68EC">
              <w:rPr>
                <w:color w:val="000000" w:themeColor="text1"/>
              </w:rPr>
              <w:t>9/30/09-8/31/13</w:t>
            </w:r>
          </w:p>
        </w:tc>
      </w:tr>
      <w:tr w:rsidR="007566FB" w:rsidRPr="008B68EC" w14:paraId="005C9BDC" w14:textId="77777777" w:rsidTr="00FE1E23">
        <w:tc>
          <w:tcPr>
            <w:tcW w:w="5850" w:type="dxa"/>
            <w:tcMar>
              <w:top w:w="60" w:type="dxa"/>
              <w:left w:w="60" w:type="dxa"/>
              <w:bottom w:w="60" w:type="dxa"/>
              <w:right w:w="60" w:type="dxa"/>
            </w:tcMar>
            <w:hideMark/>
          </w:tcPr>
          <w:p w14:paraId="402A7D37" w14:textId="77777777" w:rsidR="005634F6" w:rsidRPr="008B68EC" w:rsidRDefault="00AB4C64" w:rsidP="005634F6">
            <w:pPr>
              <w:spacing w:line="195" w:lineRule="atLeast"/>
              <w:rPr>
                <w:color w:val="000000" w:themeColor="text1"/>
              </w:rPr>
            </w:pPr>
            <w:r w:rsidRPr="008B68EC">
              <w:rPr>
                <w:color w:val="000000" w:themeColor="text1"/>
              </w:rPr>
              <w:t>NIH/NIMH</w:t>
            </w:r>
            <w:r w:rsidR="00FE1E23" w:rsidRPr="008B68EC">
              <w:rPr>
                <w:color w:val="000000" w:themeColor="text1"/>
              </w:rPr>
              <w:t xml:space="preserve"> </w:t>
            </w:r>
            <w:r w:rsidRPr="008B68EC">
              <w:rPr>
                <w:color w:val="000000" w:themeColor="text1"/>
              </w:rPr>
              <w:t>R01 MH089484</w:t>
            </w:r>
          </w:p>
          <w:p w14:paraId="492B795D" w14:textId="39128983" w:rsidR="00AB4C64" w:rsidRPr="008B68EC" w:rsidRDefault="00AB4C64" w:rsidP="005634F6">
            <w:pPr>
              <w:spacing w:line="195" w:lineRule="atLeast"/>
              <w:rPr>
                <w:color w:val="000000" w:themeColor="text1"/>
              </w:rPr>
            </w:pPr>
            <w:r w:rsidRPr="008B68EC">
              <w:rPr>
                <w:color w:val="000000" w:themeColor="text1"/>
              </w:rPr>
              <w:t>“A Neurogenetic Model of Social Behavior Heterogeneity in Autism Spectrum Disorders”</w:t>
            </w:r>
          </w:p>
        </w:tc>
        <w:tc>
          <w:tcPr>
            <w:tcW w:w="1980" w:type="dxa"/>
            <w:tcMar>
              <w:top w:w="60" w:type="dxa"/>
              <w:left w:w="60" w:type="dxa"/>
              <w:bottom w:w="60" w:type="dxa"/>
              <w:right w:w="60" w:type="dxa"/>
            </w:tcMar>
            <w:hideMark/>
          </w:tcPr>
          <w:p w14:paraId="23DBB1BD" w14:textId="5623523E" w:rsidR="00AB4C64" w:rsidRPr="008B68EC" w:rsidRDefault="00AB4C64" w:rsidP="00AB4C64">
            <w:pPr>
              <w:spacing w:line="195" w:lineRule="atLeast"/>
              <w:rPr>
                <w:color w:val="000000" w:themeColor="text1"/>
              </w:rPr>
            </w:pPr>
            <w:r w:rsidRPr="008B68EC">
              <w:rPr>
                <w:color w:val="000000" w:themeColor="text1"/>
              </w:rPr>
              <w:t>$1,</w:t>
            </w:r>
            <w:r w:rsidR="006E58C8" w:rsidRPr="008B68EC">
              <w:rPr>
                <w:color w:val="000000" w:themeColor="text1"/>
              </w:rPr>
              <w:t>616,415</w:t>
            </w:r>
          </w:p>
          <w:p w14:paraId="3E3E680B" w14:textId="2417043E" w:rsidR="00AB4C64" w:rsidRPr="008B68EC" w:rsidRDefault="00AB4C64" w:rsidP="006E58C8">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hideMark/>
          </w:tcPr>
          <w:p w14:paraId="7B2A334D" w14:textId="77777777" w:rsidR="00AB4C64" w:rsidRPr="008B68EC" w:rsidRDefault="00AB4C64" w:rsidP="00AB4C64">
            <w:pPr>
              <w:spacing w:line="195" w:lineRule="atLeast"/>
              <w:rPr>
                <w:color w:val="000000" w:themeColor="text1"/>
              </w:rPr>
            </w:pPr>
            <w:r w:rsidRPr="008B68EC">
              <w:rPr>
                <w:color w:val="000000" w:themeColor="text1"/>
              </w:rPr>
              <w:t>9/30/09-</w:t>
            </w:r>
          </w:p>
          <w:p w14:paraId="1CFF11DA" w14:textId="1B442C60" w:rsidR="00AB4C64" w:rsidRPr="008B68EC" w:rsidRDefault="008D34DA" w:rsidP="00AB4C64">
            <w:pPr>
              <w:spacing w:line="195" w:lineRule="atLeast"/>
              <w:rPr>
                <w:color w:val="000000" w:themeColor="text1"/>
              </w:rPr>
            </w:pPr>
            <w:r w:rsidRPr="008B68EC">
              <w:rPr>
                <w:color w:val="000000" w:themeColor="text1"/>
              </w:rPr>
              <w:t>8/31/12</w:t>
            </w:r>
          </w:p>
        </w:tc>
      </w:tr>
      <w:tr w:rsidR="007566FB" w:rsidRPr="008B68EC" w14:paraId="271DFC46" w14:textId="77777777" w:rsidTr="00FE1E23">
        <w:tc>
          <w:tcPr>
            <w:tcW w:w="5850" w:type="dxa"/>
            <w:tcMar>
              <w:top w:w="60" w:type="dxa"/>
              <w:left w:w="60" w:type="dxa"/>
              <w:bottom w:w="60" w:type="dxa"/>
              <w:right w:w="60" w:type="dxa"/>
            </w:tcMar>
            <w:hideMark/>
          </w:tcPr>
          <w:p w14:paraId="0E598B4F" w14:textId="6BD82738" w:rsidR="00AB4C64" w:rsidRPr="008B68EC" w:rsidRDefault="00AB4C64" w:rsidP="00AB4C64">
            <w:pPr>
              <w:spacing w:line="195" w:lineRule="atLeast"/>
              <w:rPr>
                <w:color w:val="000000" w:themeColor="text1"/>
              </w:rPr>
            </w:pPr>
            <w:r w:rsidRPr="008B68EC">
              <w:rPr>
                <w:color w:val="000000" w:themeColor="text1"/>
              </w:rPr>
              <w:t>Tourette Syndrome Association</w:t>
            </w:r>
          </w:p>
          <w:p w14:paraId="1C421039" w14:textId="77777777" w:rsidR="00AB4C64" w:rsidRPr="008B68EC" w:rsidRDefault="00AB4C64" w:rsidP="00AB4C64">
            <w:pPr>
              <w:spacing w:line="195" w:lineRule="atLeast"/>
              <w:rPr>
                <w:color w:val="000000" w:themeColor="text1"/>
              </w:rPr>
            </w:pPr>
            <w:r w:rsidRPr="008B68EC">
              <w:rPr>
                <w:color w:val="000000" w:themeColor="text1"/>
              </w:rPr>
              <w:t>“Neural Mechanisms of Self-Control”</w:t>
            </w:r>
          </w:p>
        </w:tc>
        <w:tc>
          <w:tcPr>
            <w:tcW w:w="1980" w:type="dxa"/>
            <w:tcMar>
              <w:top w:w="60" w:type="dxa"/>
              <w:left w:w="60" w:type="dxa"/>
              <w:bottom w:w="60" w:type="dxa"/>
              <w:right w:w="60" w:type="dxa"/>
            </w:tcMar>
            <w:hideMark/>
          </w:tcPr>
          <w:p w14:paraId="2D7508DD" w14:textId="77777777" w:rsidR="00AB4C64" w:rsidRPr="008B68EC" w:rsidRDefault="00AB4C64" w:rsidP="00AB4C64">
            <w:pPr>
              <w:spacing w:line="195" w:lineRule="atLeast"/>
              <w:rPr>
                <w:color w:val="000000" w:themeColor="text1"/>
              </w:rPr>
            </w:pPr>
            <w:r w:rsidRPr="008B68EC">
              <w:rPr>
                <w:color w:val="000000" w:themeColor="text1"/>
              </w:rPr>
              <w:t>$12,595</w:t>
            </w:r>
          </w:p>
          <w:p w14:paraId="7DE1DBED"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5CBF048A" w14:textId="77777777" w:rsidR="00AB4C64" w:rsidRPr="008B68EC" w:rsidRDefault="00AB4C64" w:rsidP="00AB4C64">
            <w:pPr>
              <w:spacing w:line="195" w:lineRule="atLeast"/>
              <w:rPr>
                <w:color w:val="000000" w:themeColor="text1"/>
              </w:rPr>
            </w:pPr>
            <w:r w:rsidRPr="008B68EC">
              <w:rPr>
                <w:color w:val="000000" w:themeColor="text1"/>
              </w:rPr>
              <w:t>9/1/10-8/31/11</w:t>
            </w:r>
          </w:p>
        </w:tc>
      </w:tr>
      <w:tr w:rsidR="007566FB" w:rsidRPr="008B68EC" w14:paraId="482CCD6A" w14:textId="77777777" w:rsidTr="00FE1E23">
        <w:tc>
          <w:tcPr>
            <w:tcW w:w="5850" w:type="dxa"/>
            <w:tcMar>
              <w:top w:w="60" w:type="dxa"/>
              <w:left w:w="60" w:type="dxa"/>
              <w:bottom w:w="60" w:type="dxa"/>
              <w:right w:w="60" w:type="dxa"/>
            </w:tcMar>
            <w:hideMark/>
          </w:tcPr>
          <w:p w14:paraId="4446DFF1" w14:textId="6A5E18C0" w:rsidR="00AB4C64" w:rsidRPr="008B68EC" w:rsidRDefault="00AB4C64" w:rsidP="00AB4C64">
            <w:pPr>
              <w:spacing w:line="195" w:lineRule="atLeast"/>
              <w:rPr>
                <w:color w:val="000000" w:themeColor="text1"/>
              </w:rPr>
            </w:pPr>
            <w:r w:rsidRPr="008B68EC">
              <w:rPr>
                <w:color w:val="000000" w:themeColor="text1"/>
              </w:rPr>
              <w:t>NIH/NINDS</w:t>
            </w:r>
            <w:r w:rsidR="00FE1E23" w:rsidRPr="008B68EC">
              <w:rPr>
                <w:color w:val="000000" w:themeColor="text1"/>
              </w:rPr>
              <w:t xml:space="preserve"> </w:t>
            </w:r>
            <w:r w:rsidRPr="008B68EC">
              <w:rPr>
                <w:color w:val="000000" w:themeColor="text1"/>
              </w:rPr>
              <w:t>R21 NS078687 (PI: Sommer; Role: Co-Inv)</w:t>
            </w:r>
          </w:p>
          <w:p w14:paraId="6E09F046" w14:textId="77777777" w:rsidR="00AB4C64" w:rsidRPr="008B68EC" w:rsidRDefault="00AB4C64" w:rsidP="00AB4C64">
            <w:pPr>
              <w:spacing w:line="195" w:lineRule="atLeast"/>
              <w:rPr>
                <w:color w:val="000000" w:themeColor="text1"/>
              </w:rPr>
            </w:pPr>
            <w:r w:rsidRPr="008B68EC">
              <w:rPr>
                <w:color w:val="000000" w:themeColor="text1"/>
              </w:rPr>
              <w:t>“Effects of Transcranial Magnetic Stimulation on Neurons in Behaving Primates”</w:t>
            </w:r>
          </w:p>
        </w:tc>
        <w:tc>
          <w:tcPr>
            <w:tcW w:w="1980" w:type="dxa"/>
            <w:tcMar>
              <w:top w:w="60" w:type="dxa"/>
              <w:left w:w="60" w:type="dxa"/>
              <w:bottom w:w="60" w:type="dxa"/>
              <w:right w:w="60" w:type="dxa"/>
            </w:tcMar>
            <w:hideMark/>
          </w:tcPr>
          <w:p w14:paraId="0E539176" w14:textId="77777777" w:rsidR="00AB4C64" w:rsidRPr="008B68EC" w:rsidRDefault="00AB4C64" w:rsidP="00AB4C64">
            <w:pPr>
              <w:spacing w:line="195" w:lineRule="atLeast"/>
              <w:rPr>
                <w:color w:val="000000" w:themeColor="text1"/>
              </w:rPr>
            </w:pPr>
            <w:r w:rsidRPr="008B68EC">
              <w:rPr>
                <w:color w:val="000000" w:themeColor="text1"/>
              </w:rPr>
              <w:t>$275,000</w:t>
            </w:r>
          </w:p>
          <w:p w14:paraId="3700223A" w14:textId="77777777" w:rsidR="00AB4C64" w:rsidRPr="008B68EC" w:rsidRDefault="00AB4C64"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1B2DD40E" w14:textId="624993F2" w:rsidR="00AB4C64" w:rsidRPr="008B68EC" w:rsidRDefault="00FE1E23" w:rsidP="00AB4C64">
            <w:pPr>
              <w:spacing w:line="195" w:lineRule="atLeast"/>
              <w:rPr>
                <w:color w:val="000000" w:themeColor="text1"/>
              </w:rPr>
            </w:pPr>
            <w:r w:rsidRPr="008B68EC">
              <w:rPr>
                <w:color w:val="000000" w:themeColor="text1"/>
              </w:rPr>
              <w:t>7/1/12-</w:t>
            </w:r>
            <w:r w:rsidR="00AB4C64" w:rsidRPr="008B68EC">
              <w:rPr>
                <w:color w:val="000000" w:themeColor="text1"/>
              </w:rPr>
              <w:t>6/30/14</w:t>
            </w:r>
          </w:p>
        </w:tc>
      </w:tr>
      <w:tr w:rsidR="007566FB" w:rsidRPr="008B68EC" w14:paraId="13962409" w14:textId="77777777" w:rsidTr="00FE1E23">
        <w:tc>
          <w:tcPr>
            <w:tcW w:w="5850" w:type="dxa"/>
            <w:tcMar>
              <w:top w:w="60" w:type="dxa"/>
              <w:left w:w="60" w:type="dxa"/>
              <w:bottom w:w="60" w:type="dxa"/>
              <w:right w:w="60" w:type="dxa"/>
            </w:tcMar>
          </w:tcPr>
          <w:p w14:paraId="34037CD4" w14:textId="5E658EF2" w:rsidR="00FE1E23" w:rsidRPr="008B68EC" w:rsidRDefault="00FE1E23" w:rsidP="00FE1E23">
            <w:pPr>
              <w:spacing w:line="195" w:lineRule="atLeast"/>
              <w:rPr>
                <w:color w:val="000000" w:themeColor="text1"/>
              </w:rPr>
            </w:pPr>
            <w:r w:rsidRPr="008B68EC">
              <w:rPr>
                <w:color w:val="000000" w:themeColor="text1"/>
              </w:rPr>
              <w:t xml:space="preserve">NIH/NIMH R01 MH095894 </w:t>
            </w:r>
          </w:p>
          <w:p w14:paraId="36C956C9" w14:textId="03E17473" w:rsidR="00FE1E23" w:rsidRPr="008B68EC" w:rsidRDefault="00FE1E23" w:rsidP="00AB4C64">
            <w:pPr>
              <w:spacing w:line="195" w:lineRule="atLeast"/>
              <w:rPr>
                <w:color w:val="000000" w:themeColor="text1"/>
              </w:rPr>
            </w:pPr>
            <w:r w:rsidRPr="008B68EC">
              <w:rPr>
                <w:color w:val="000000" w:themeColor="text1"/>
              </w:rPr>
              <w:t>“Neuronal Basis of Vicarious Reinforcement Dysfunction in Autism Spectrum Disorder”</w:t>
            </w:r>
          </w:p>
        </w:tc>
        <w:tc>
          <w:tcPr>
            <w:tcW w:w="1980" w:type="dxa"/>
            <w:tcMar>
              <w:top w:w="60" w:type="dxa"/>
              <w:left w:w="60" w:type="dxa"/>
              <w:bottom w:w="60" w:type="dxa"/>
              <w:right w:w="60" w:type="dxa"/>
            </w:tcMar>
          </w:tcPr>
          <w:p w14:paraId="69AEB012" w14:textId="32FA1E70" w:rsidR="00FE1E23" w:rsidRPr="008B68EC" w:rsidRDefault="00FE1E23" w:rsidP="00FE1E23">
            <w:pPr>
              <w:spacing w:line="195" w:lineRule="atLeast"/>
              <w:rPr>
                <w:color w:val="000000" w:themeColor="text1"/>
              </w:rPr>
            </w:pPr>
            <w:r w:rsidRPr="008B68EC">
              <w:rPr>
                <w:color w:val="000000" w:themeColor="text1"/>
              </w:rPr>
              <w:t>$1,</w:t>
            </w:r>
            <w:r w:rsidR="006E58C8" w:rsidRPr="008B68EC">
              <w:rPr>
                <w:color w:val="000000" w:themeColor="text1"/>
              </w:rPr>
              <w:t>539,811</w:t>
            </w:r>
          </w:p>
          <w:p w14:paraId="6DA583DE" w14:textId="406E6A8E" w:rsidR="00FE1E23" w:rsidRPr="008B68EC" w:rsidRDefault="00FE1E23" w:rsidP="00FE1E23">
            <w:pPr>
              <w:spacing w:line="195" w:lineRule="atLeast"/>
              <w:rPr>
                <w:color w:val="000000" w:themeColor="text1"/>
              </w:rPr>
            </w:pPr>
            <w:r w:rsidRPr="008B68EC">
              <w:rPr>
                <w:color w:val="000000" w:themeColor="text1"/>
              </w:rPr>
              <w:t>Total costs</w:t>
            </w:r>
          </w:p>
          <w:p w14:paraId="65133AAE" w14:textId="77777777" w:rsidR="00FE1E23" w:rsidRPr="008B68EC" w:rsidRDefault="00FE1E23" w:rsidP="00AB4C64">
            <w:pPr>
              <w:spacing w:line="195" w:lineRule="atLeast"/>
              <w:rPr>
                <w:color w:val="000000" w:themeColor="text1"/>
              </w:rPr>
            </w:pPr>
          </w:p>
        </w:tc>
        <w:tc>
          <w:tcPr>
            <w:tcW w:w="1620" w:type="dxa"/>
            <w:tcMar>
              <w:top w:w="60" w:type="dxa"/>
              <w:left w:w="60" w:type="dxa"/>
              <w:bottom w:w="60" w:type="dxa"/>
              <w:right w:w="60" w:type="dxa"/>
            </w:tcMar>
          </w:tcPr>
          <w:p w14:paraId="2DBF0100" w14:textId="46C15E3A" w:rsidR="00FE1E23" w:rsidRPr="008B68EC" w:rsidRDefault="00FE1E23" w:rsidP="00AB4C64">
            <w:pPr>
              <w:spacing w:line="195" w:lineRule="atLeast"/>
              <w:rPr>
                <w:color w:val="000000" w:themeColor="text1"/>
              </w:rPr>
            </w:pPr>
            <w:r w:rsidRPr="008B68EC">
              <w:rPr>
                <w:color w:val="000000" w:themeColor="text1"/>
              </w:rPr>
              <w:t>2/21/12-</w:t>
            </w:r>
            <w:r w:rsidR="008D34DA" w:rsidRPr="008B68EC">
              <w:rPr>
                <w:color w:val="000000" w:themeColor="text1"/>
              </w:rPr>
              <w:t>11/30/17</w:t>
            </w:r>
          </w:p>
        </w:tc>
      </w:tr>
      <w:tr w:rsidR="007566FB" w:rsidRPr="008B68EC" w14:paraId="67CF2919" w14:textId="77777777" w:rsidTr="00FE1E23">
        <w:tc>
          <w:tcPr>
            <w:tcW w:w="5850" w:type="dxa"/>
            <w:tcMar>
              <w:top w:w="60" w:type="dxa"/>
              <w:left w:w="60" w:type="dxa"/>
              <w:bottom w:w="60" w:type="dxa"/>
              <w:right w:w="60" w:type="dxa"/>
            </w:tcMar>
          </w:tcPr>
          <w:p w14:paraId="7A243DF2" w14:textId="7929C0A3" w:rsidR="00FE1E23" w:rsidRPr="008B68EC" w:rsidRDefault="00FE1E23" w:rsidP="00FE1E23">
            <w:pPr>
              <w:spacing w:line="195" w:lineRule="atLeast"/>
              <w:rPr>
                <w:color w:val="000000" w:themeColor="text1"/>
              </w:rPr>
            </w:pPr>
            <w:r w:rsidRPr="008B68EC">
              <w:rPr>
                <w:color w:val="000000" w:themeColor="text1"/>
              </w:rPr>
              <w:t xml:space="preserve">Ajinomoto Co. </w:t>
            </w:r>
          </w:p>
          <w:p w14:paraId="60C7ADA8" w14:textId="173B03ED" w:rsidR="00FE1E23" w:rsidRPr="008B68EC" w:rsidRDefault="00FE1E23" w:rsidP="00FE1E23">
            <w:pPr>
              <w:spacing w:line="195" w:lineRule="atLeast"/>
              <w:rPr>
                <w:color w:val="000000" w:themeColor="text1"/>
              </w:rPr>
            </w:pPr>
            <w:r w:rsidRPr="008B68EC">
              <w:rPr>
                <w:color w:val="000000" w:themeColor="text1"/>
              </w:rPr>
              <w:t>“Measuring Physiological Indicators of Motivation for Healthy Habits”</w:t>
            </w:r>
          </w:p>
        </w:tc>
        <w:tc>
          <w:tcPr>
            <w:tcW w:w="1980" w:type="dxa"/>
            <w:tcMar>
              <w:top w:w="60" w:type="dxa"/>
              <w:left w:w="60" w:type="dxa"/>
              <w:bottom w:w="60" w:type="dxa"/>
              <w:right w:w="60" w:type="dxa"/>
            </w:tcMar>
          </w:tcPr>
          <w:p w14:paraId="0042D43E" w14:textId="77777777" w:rsidR="00FE1E23" w:rsidRPr="008B68EC" w:rsidRDefault="00FE1E23" w:rsidP="00FE1E23">
            <w:pPr>
              <w:spacing w:line="195" w:lineRule="atLeast"/>
              <w:rPr>
                <w:color w:val="000000" w:themeColor="text1"/>
              </w:rPr>
            </w:pPr>
            <w:r w:rsidRPr="008B68EC">
              <w:rPr>
                <w:color w:val="000000" w:themeColor="text1"/>
              </w:rPr>
              <w:t>$350,000</w:t>
            </w:r>
          </w:p>
          <w:p w14:paraId="675DF3A6" w14:textId="77777777" w:rsidR="00FE1E23" w:rsidRPr="008B68EC" w:rsidRDefault="00FE1E23" w:rsidP="00FE1E23">
            <w:pPr>
              <w:spacing w:line="195" w:lineRule="atLeast"/>
              <w:rPr>
                <w:color w:val="000000" w:themeColor="text1"/>
              </w:rPr>
            </w:pPr>
          </w:p>
        </w:tc>
        <w:tc>
          <w:tcPr>
            <w:tcW w:w="1620" w:type="dxa"/>
            <w:tcMar>
              <w:top w:w="60" w:type="dxa"/>
              <w:left w:w="60" w:type="dxa"/>
              <w:bottom w:w="60" w:type="dxa"/>
              <w:right w:w="60" w:type="dxa"/>
            </w:tcMar>
          </w:tcPr>
          <w:p w14:paraId="1A591D8B" w14:textId="1F68EC39" w:rsidR="00FE1E23" w:rsidRPr="008B68EC" w:rsidRDefault="00FE1E23" w:rsidP="00AB4C64">
            <w:pPr>
              <w:spacing w:line="195" w:lineRule="atLeast"/>
              <w:rPr>
                <w:color w:val="000000" w:themeColor="text1"/>
              </w:rPr>
            </w:pPr>
            <w:r w:rsidRPr="008B68EC">
              <w:rPr>
                <w:color w:val="000000" w:themeColor="text1"/>
              </w:rPr>
              <w:t>7/1/13-6/30/17</w:t>
            </w:r>
          </w:p>
        </w:tc>
      </w:tr>
      <w:tr w:rsidR="007566FB" w:rsidRPr="008B68EC" w14:paraId="2D3D2ED2" w14:textId="77777777" w:rsidTr="00FE1E23">
        <w:tc>
          <w:tcPr>
            <w:tcW w:w="5850" w:type="dxa"/>
            <w:tcMar>
              <w:top w:w="60" w:type="dxa"/>
              <w:left w:w="60" w:type="dxa"/>
              <w:bottom w:w="60" w:type="dxa"/>
              <w:right w:w="60" w:type="dxa"/>
            </w:tcMar>
          </w:tcPr>
          <w:p w14:paraId="593ACA29" w14:textId="6563B49E" w:rsidR="00FE1E23" w:rsidRPr="008B68EC" w:rsidRDefault="00FE1E23" w:rsidP="00FE1E23">
            <w:pPr>
              <w:spacing w:line="195" w:lineRule="atLeast"/>
              <w:rPr>
                <w:color w:val="000000" w:themeColor="text1"/>
              </w:rPr>
            </w:pPr>
            <w:r w:rsidRPr="008B68EC">
              <w:rPr>
                <w:color w:val="000000" w:themeColor="text1"/>
              </w:rPr>
              <w:lastRenderedPageBreak/>
              <w:t xml:space="preserve">NIH/NINDS </w:t>
            </w:r>
            <w:r w:rsidR="00A53BAA" w:rsidRPr="008B68EC">
              <w:rPr>
                <w:color w:val="000000" w:themeColor="text1"/>
              </w:rPr>
              <w:t xml:space="preserve">R21NS084176 </w:t>
            </w:r>
            <w:r w:rsidRPr="008B68EC">
              <w:rPr>
                <w:color w:val="000000" w:themeColor="text1"/>
              </w:rPr>
              <w:t>(</w:t>
            </w:r>
            <w:r w:rsidR="00A53BAA" w:rsidRPr="008B68EC">
              <w:rPr>
                <w:color w:val="000000" w:themeColor="text1"/>
              </w:rPr>
              <w:t xml:space="preserve">PI: Pearson: </w:t>
            </w:r>
            <w:r w:rsidRPr="008B68EC">
              <w:rPr>
                <w:color w:val="000000" w:themeColor="text1"/>
              </w:rPr>
              <w:t>Role: Advisor)</w:t>
            </w:r>
          </w:p>
          <w:p w14:paraId="49530FAA" w14:textId="26AAB59E" w:rsidR="00FE1E23" w:rsidRPr="008B68EC" w:rsidRDefault="00FE1E23" w:rsidP="00FE1E23">
            <w:pPr>
              <w:spacing w:line="195" w:lineRule="atLeast"/>
              <w:rPr>
                <w:color w:val="000000" w:themeColor="text1"/>
              </w:rPr>
            </w:pPr>
            <w:r w:rsidRPr="008B68EC">
              <w:rPr>
                <w:color w:val="000000" w:themeColor="text1"/>
              </w:rPr>
              <w:t>“Mechanisms of Parkinsonian Impulsivity in Human Subthalamic Nucleus”</w:t>
            </w:r>
          </w:p>
        </w:tc>
        <w:tc>
          <w:tcPr>
            <w:tcW w:w="1980" w:type="dxa"/>
            <w:tcMar>
              <w:top w:w="60" w:type="dxa"/>
              <w:left w:w="60" w:type="dxa"/>
              <w:bottom w:w="60" w:type="dxa"/>
              <w:right w:w="60" w:type="dxa"/>
            </w:tcMar>
          </w:tcPr>
          <w:p w14:paraId="75894B88" w14:textId="40107C9B" w:rsidR="00FE1E23" w:rsidRPr="008B68EC" w:rsidRDefault="00FE1E23" w:rsidP="00FE1E23">
            <w:pPr>
              <w:spacing w:line="195" w:lineRule="atLeast"/>
              <w:rPr>
                <w:color w:val="000000" w:themeColor="text1"/>
              </w:rPr>
            </w:pPr>
            <w:r w:rsidRPr="008B68EC">
              <w:rPr>
                <w:color w:val="000000" w:themeColor="text1"/>
              </w:rPr>
              <w:t>$</w:t>
            </w:r>
            <w:r w:rsidR="00A53BAA" w:rsidRPr="008B68EC">
              <w:rPr>
                <w:color w:val="000000" w:themeColor="text1"/>
              </w:rPr>
              <w:t>431,750</w:t>
            </w:r>
          </w:p>
          <w:p w14:paraId="128CCCE5" w14:textId="53892ED5" w:rsidR="00FE1E23" w:rsidRPr="008B68EC" w:rsidRDefault="00FE1E23" w:rsidP="00A53B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tcPr>
          <w:p w14:paraId="3E9D2264" w14:textId="3A1BBC0C" w:rsidR="00FE1E23" w:rsidRPr="008B68EC" w:rsidRDefault="00FE1E23" w:rsidP="00FE1E23">
            <w:pPr>
              <w:spacing w:line="195" w:lineRule="atLeast"/>
              <w:rPr>
                <w:color w:val="000000" w:themeColor="text1"/>
              </w:rPr>
            </w:pPr>
            <w:r w:rsidRPr="008B68EC">
              <w:rPr>
                <w:color w:val="000000" w:themeColor="text1"/>
              </w:rPr>
              <w:t>4/1</w:t>
            </w:r>
            <w:r w:rsidR="00A53BAA" w:rsidRPr="008B68EC">
              <w:rPr>
                <w:color w:val="000000" w:themeColor="text1"/>
              </w:rPr>
              <w:t>5</w:t>
            </w:r>
            <w:r w:rsidRPr="008B68EC">
              <w:rPr>
                <w:color w:val="000000" w:themeColor="text1"/>
              </w:rPr>
              <w:t>/14</w:t>
            </w:r>
            <w:r w:rsidR="00A53BAA" w:rsidRPr="008B68EC">
              <w:rPr>
                <w:color w:val="000000" w:themeColor="text1"/>
              </w:rPr>
              <w:t>–3/31/17</w:t>
            </w:r>
          </w:p>
        </w:tc>
      </w:tr>
      <w:tr w:rsidR="007566FB" w:rsidRPr="008B68EC" w14:paraId="0AAE49CC" w14:textId="77777777" w:rsidTr="00FE1E23">
        <w:tc>
          <w:tcPr>
            <w:tcW w:w="5850" w:type="dxa"/>
            <w:tcMar>
              <w:top w:w="60" w:type="dxa"/>
              <w:left w:w="60" w:type="dxa"/>
              <w:bottom w:w="60" w:type="dxa"/>
              <w:right w:w="60" w:type="dxa"/>
            </w:tcMar>
          </w:tcPr>
          <w:p w14:paraId="0D540B86" w14:textId="5E199C0F" w:rsidR="00FE1E23" w:rsidRPr="008B68EC" w:rsidRDefault="00FE1E23" w:rsidP="00FE1E23">
            <w:pPr>
              <w:spacing w:line="195" w:lineRule="atLeast"/>
              <w:rPr>
                <w:color w:val="000000" w:themeColor="text1"/>
              </w:rPr>
            </w:pPr>
            <w:r w:rsidRPr="008B68EC">
              <w:rPr>
                <w:color w:val="000000" w:themeColor="text1"/>
              </w:rPr>
              <w:t xml:space="preserve">NIH/NIDA </w:t>
            </w:r>
            <w:r w:rsidR="00A53BAA" w:rsidRPr="008B68EC">
              <w:rPr>
                <w:color w:val="000000" w:themeColor="text1"/>
              </w:rPr>
              <w:t xml:space="preserve">K01DA033347 </w:t>
            </w:r>
            <w:r w:rsidRPr="008B68EC">
              <w:rPr>
                <w:color w:val="000000" w:themeColor="text1"/>
              </w:rPr>
              <w:t>(</w:t>
            </w:r>
            <w:r w:rsidR="00A53BAA" w:rsidRPr="008B68EC">
              <w:rPr>
                <w:color w:val="000000" w:themeColor="text1"/>
              </w:rPr>
              <w:t xml:space="preserve">PI: </w:t>
            </w:r>
            <w:proofErr w:type="spellStart"/>
            <w:r w:rsidR="00A53BAA" w:rsidRPr="008B68EC">
              <w:rPr>
                <w:color w:val="000000" w:themeColor="text1"/>
              </w:rPr>
              <w:t>Addicott</w:t>
            </w:r>
            <w:proofErr w:type="spellEnd"/>
            <w:r w:rsidR="00A53BAA" w:rsidRPr="008B68EC">
              <w:rPr>
                <w:color w:val="000000" w:themeColor="text1"/>
              </w:rPr>
              <w:t xml:space="preserve">: </w:t>
            </w:r>
            <w:r w:rsidRPr="008B68EC">
              <w:rPr>
                <w:color w:val="000000" w:themeColor="text1"/>
              </w:rPr>
              <w:t>Role: Co-Mentor)</w:t>
            </w:r>
          </w:p>
          <w:p w14:paraId="1C16006E" w14:textId="5742381B" w:rsidR="00FE1E23" w:rsidRPr="008B68EC" w:rsidRDefault="00FE1E23" w:rsidP="00FE1E23">
            <w:pPr>
              <w:spacing w:line="195" w:lineRule="atLeast"/>
              <w:rPr>
                <w:color w:val="000000" w:themeColor="text1"/>
              </w:rPr>
            </w:pPr>
            <w:r w:rsidRPr="008B68EC">
              <w:rPr>
                <w:color w:val="000000" w:themeColor="text1"/>
              </w:rPr>
              <w:t>“Acute and Chronic Nicotine Modulation of Reinforcement Learning”</w:t>
            </w:r>
          </w:p>
        </w:tc>
        <w:tc>
          <w:tcPr>
            <w:tcW w:w="1980" w:type="dxa"/>
            <w:tcMar>
              <w:top w:w="60" w:type="dxa"/>
              <w:left w:w="60" w:type="dxa"/>
              <w:bottom w:w="60" w:type="dxa"/>
              <w:right w:w="60" w:type="dxa"/>
            </w:tcMar>
          </w:tcPr>
          <w:p w14:paraId="7DFDFFDC" w14:textId="06FE8878" w:rsidR="00FE1E23" w:rsidRPr="008B68EC" w:rsidRDefault="00FE1E23" w:rsidP="00FE1E23">
            <w:pPr>
              <w:spacing w:line="195" w:lineRule="atLeast"/>
              <w:rPr>
                <w:color w:val="000000" w:themeColor="text1"/>
              </w:rPr>
            </w:pPr>
            <w:r w:rsidRPr="008B68EC">
              <w:rPr>
                <w:color w:val="000000" w:themeColor="text1"/>
              </w:rPr>
              <w:t>$</w:t>
            </w:r>
            <w:r w:rsidR="00A53BAA" w:rsidRPr="008B68EC">
              <w:rPr>
                <w:color w:val="000000" w:themeColor="text1"/>
              </w:rPr>
              <w:t>734,353</w:t>
            </w:r>
          </w:p>
          <w:p w14:paraId="131B29F8" w14:textId="1784CE82" w:rsidR="00FE1E23" w:rsidRPr="008B68EC" w:rsidRDefault="00FE1E23" w:rsidP="00A53B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tcPr>
          <w:p w14:paraId="1425D6CE" w14:textId="686A1194" w:rsidR="00FE1E23" w:rsidRPr="008B68EC" w:rsidRDefault="00FE1E23" w:rsidP="00A53BAA">
            <w:pPr>
              <w:spacing w:line="195" w:lineRule="atLeast"/>
              <w:rPr>
                <w:color w:val="000000" w:themeColor="text1"/>
              </w:rPr>
            </w:pPr>
            <w:r w:rsidRPr="008B68EC">
              <w:rPr>
                <w:color w:val="000000" w:themeColor="text1"/>
              </w:rPr>
              <w:t>4</w:t>
            </w:r>
            <w:r w:rsidR="00A53BAA" w:rsidRPr="008B68EC">
              <w:rPr>
                <w:color w:val="000000" w:themeColor="text1"/>
              </w:rPr>
              <w:t>/1/13 – 3/31/19</w:t>
            </w:r>
          </w:p>
        </w:tc>
      </w:tr>
      <w:tr w:rsidR="007566FB" w:rsidRPr="008B68EC" w14:paraId="3B18159E" w14:textId="77777777" w:rsidTr="00FE1E23">
        <w:tc>
          <w:tcPr>
            <w:tcW w:w="5850" w:type="dxa"/>
            <w:tcMar>
              <w:top w:w="60" w:type="dxa"/>
              <w:left w:w="60" w:type="dxa"/>
              <w:bottom w:w="60" w:type="dxa"/>
              <w:right w:w="60" w:type="dxa"/>
            </w:tcMar>
          </w:tcPr>
          <w:p w14:paraId="4EE7AA56" w14:textId="6766383E" w:rsidR="00FE1E23" w:rsidRPr="008B68EC" w:rsidRDefault="00FE1E23" w:rsidP="00FE1E23">
            <w:pPr>
              <w:spacing w:line="195" w:lineRule="atLeast"/>
              <w:rPr>
                <w:color w:val="000000" w:themeColor="text1"/>
              </w:rPr>
            </w:pPr>
            <w:r w:rsidRPr="008B68EC">
              <w:rPr>
                <w:color w:val="000000" w:themeColor="text1"/>
              </w:rPr>
              <w:t xml:space="preserve">NIH/NIMH </w:t>
            </w:r>
            <w:r w:rsidR="00A53BAA" w:rsidRPr="008B68EC">
              <w:rPr>
                <w:color w:val="000000" w:themeColor="text1"/>
              </w:rPr>
              <w:t xml:space="preserve">F31MH105137 </w:t>
            </w:r>
            <w:r w:rsidRPr="008B68EC">
              <w:rPr>
                <w:color w:val="000000" w:themeColor="text1"/>
              </w:rPr>
              <w:t>(</w:t>
            </w:r>
            <w:r w:rsidR="00A53BAA" w:rsidRPr="008B68EC">
              <w:rPr>
                <w:color w:val="000000" w:themeColor="text1"/>
              </w:rPr>
              <w:t xml:space="preserve">PI: </w:t>
            </w:r>
            <w:proofErr w:type="spellStart"/>
            <w:r w:rsidR="00A53BAA" w:rsidRPr="008B68EC">
              <w:rPr>
                <w:color w:val="000000" w:themeColor="text1"/>
              </w:rPr>
              <w:t>Utevsky</w:t>
            </w:r>
            <w:proofErr w:type="spellEnd"/>
            <w:r w:rsidR="00A53BAA" w:rsidRPr="008B68EC">
              <w:rPr>
                <w:color w:val="000000" w:themeColor="text1"/>
              </w:rPr>
              <w:t xml:space="preserve">: </w:t>
            </w:r>
            <w:r w:rsidRPr="008B68EC">
              <w:rPr>
                <w:color w:val="000000" w:themeColor="text1"/>
              </w:rPr>
              <w:t>Role: Mentor)</w:t>
            </w:r>
          </w:p>
          <w:p w14:paraId="5BD6948F" w14:textId="404C7F36" w:rsidR="00FE1E23" w:rsidRPr="008B68EC" w:rsidRDefault="00FE1E23" w:rsidP="00FE1E23">
            <w:pPr>
              <w:spacing w:line="195" w:lineRule="atLeast"/>
              <w:rPr>
                <w:color w:val="000000" w:themeColor="text1"/>
              </w:rPr>
            </w:pPr>
            <w:r w:rsidRPr="008B68EC">
              <w:rPr>
                <w:color w:val="000000" w:themeColor="text1"/>
              </w:rPr>
              <w:t>“The Functional Role of the Temporoparietal Junction in Vicarious Reward”</w:t>
            </w:r>
          </w:p>
        </w:tc>
        <w:tc>
          <w:tcPr>
            <w:tcW w:w="1980" w:type="dxa"/>
            <w:tcMar>
              <w:top w:w="60" w:type="dxa"/>
              <w:left w:w="60" w:type="dxa"/>
              <w:bottom w:w="60" w:type="dxa"/>
              <w:right w:w="60" w:type="dxa"/>
            </w:tcMar>
          </w:tcPr>
          <w:p w14:paraId="515351DF" w14:textId="77777777" w:rsidR="00A53BAA" w:rsidRPr="008B68EC" w:rsidRDefault="00FE1E23" w:rsidP="00A53BAA">
            <w:pPr>
              <w:spacing w:line="195" w:lineRule="atLeast"/>
              <w:rPr>
                <w:color w:val="000000" w:themeColor="text1"/>
              </w:rPr>
            </w:pPr>
            <w:r w:rsidRPr="008B68EC">
              <w:rPr>
                <w:color w:val="000000" w:themeColor="text1"/>
              </w:rPr>
              <w:t>$</w:t>
            </w:r>
            <w:r w:rsidR="00A53BAA" w:rsidRPr="008B68EC">
              <w:rPr>
                <w:color w:val="000000" w:themeColor="text1"/>
              </w:rPr>
              <w:t>93,387</w:t>
            </w:r>
            <w:r w:rsidRPr="008B68EC">
              <w:rPr>
                <w:color w:val="000000" w:themeColor="text1"/>
              </w:rPr>
              <w:t xml:space="preserve"> </w:t>
            </w:r>
          </w:p>
          <w:p w14:paraId="520E2929" w14:textId="0478AA5D" w:rsidR="00FE1E23" w:rsidRPr="008B68EC" w:rsidRDefault="00FE1E23" w:rsidP="00A53B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tcPr>
          <w:p w14:paraId="044DE35D" w14:textId="7B997DFA" w:rsidR="00FE1E23" w:rsidRPr="008B68EC" w:rsidRDefault="00FE1E23" w:rsidP="00FE1E23">
            <w:pPr>
              <w:spacing w:line="195" w:lineRule="atLeast"/>
              <w:rPr>
                <w:color w:val="000000" w:themeColor="text1"/>
              </w:rPr>
            </w:pPr>
            <w:r w:rsidRPr="008B68EC">
              <w:rPr>
                <w:color w:val="000000" w:themeColor="text1"/>
              </w:rPr>
              <w:t>9</w:t>
            </w:r>
            <w:r w:rsidR="00A53BAA" w:rsidRPr="008B68EC">
              <w:rPr>
                <w:color w:val="000000" w:themeColor="text1"/>
              </w:rPr>
              <w:t>/10/14 – 3/9</w:t>
            </w:r>
            <w:r w:rsidRPr="008B68EC">
              <w:rPr>
                <w:color w:val="000000" w:themeColor="text1"/>
              </w:rPr>
              <w:t>/17</w:t>
            </w:r>
          </w:p>
        </w:tc>
      </w:tr>
      <w:tr w:rsidR="007566FB" w:rsidRPr="008B68EC" w14:paraId="56DDAC72" w14:textId="77777777" w:rsidTr="00FE1E23">
        <w:tc>
          <w:tcPr>
            <w:tcW w:w="5850" w:type="dxa"/>
            <w:tcMar>
              <w:top w:w="60" w:type="dxa"/>
              <w:left w:w="60" w:type="dxa"/>
              <w:bottom w:w="60" w:type="dxa"/>
              <w:right w:w="60" w:type="dxa"/>
            </w:tcMar>
          </w:tcPr>
          <w:p w14:paraId="1231A48D" w14:textId="7262E390" w:rsidR="001E219E" w:rsidRPr="008B68EC" w:rsidRDefault="00A53BAA" w:rsidP="001E219E">
            <w:pPr>
              <w:spacing w:line="195" w:lineRule="atLeast"/>
              <w:rPr>
                <w:color w:val="000000" w:themeColor="text1"/>
              </w:rPr>
            </w:pPr>
            <w:r w:rsidRPr="008B68EC">
              <w:rPr>
                <w:color w:val="000000" w:themeColor="text1"/>
              </w:rPr>
              <w:t>UC Davis </w:t>
            </w:r>
            <w:r w:rsidR="001E219E" w:rsidRPr="008B68EC">
              <w:rPr>
                <w:color w:val="000000" w:themeColor="text1"/>
              </w:rPr>
              <w:t xml:space="preserve">NIH/NICHD </w:t>
            </w:r>
            <w:r w:rsidRPr="008B68EC">
              <w:rPr>
                <w:color w:val="000000" w:themeColor="text1"/>
              </w:rPr>
              <w:t xml:space="preserve">R21HD080498 </w:t>
            </w:r>
            <w:r w:rsidR="001E219E" w:rsidRPr="008B68EC">
              <w:rPr>
                <w:color w:val="000000" w:themeColor="text1"/>
              </w:rPr>
              <w:t xml:space="preserve">(PI: Bauman; Role: PI of Sub) </w:t>
            </w:r>
          </w:p>
          <w:p w14:paraId="7DA20657" w14:textId="2F09B8BE" w:rsidR="001E219E" w:rsidRPr="008B68EC" w:rsidRDefault="001E219E" w:rsidP="00FE1E23">
            <w:pPr>
              <w:spacing w:line="195" w:lineRule="atLeast"/>
              <w:rPr>
                <w:color w:val="000000" w:themeColor="text1"/>
              </w:rPr>
            </w:pPr>
            <w:r w:rsidRPr="008B68EC">
              <w:rPr>
                <w:color w:val="000000" w:themeColor="text1"/>
              </w:rPr>
              <w:t>“Preclinical Evaluation of Oxytocin for ASD Treatment Discovery”</w:t>
            </w:r>
          </w:p>
        </w:tc>
        <w:tc>
          <w:tcPr>
            <w:tcW w:w="1980" w:type="dxa"/>
            <w:tcMar>
              <w:top w:w="60" w:type="dxa"/>
              <w:left w:w="60" w:type="dxa"/>
              <w:bottom w:w="60" w:type="dxa"/>
              <w:right w:w="60" w:type="dxa"/>
            </w:tcMar>
          </w:tcPr>
          <w:p w14:paraId="4FEE5E7D" w14:textId="77777777" w:rsidR="001E219E" w:rsidRPr="008B68EC" w:rsidRDefault="001E219E" w:rsidP="00A53BAA">
            <w:pPr>
              <w:spacing w:line="195" w:lineRule="atLeast"/>
              <w:rPr>
                <w:color w:val="000000" w:themeColor="text1"/>
              </w:rPr>
            </w:pPr>
            <w:r w:rsidRPr="008B68EC">
              <w:rPr>
                <w:color w:val="000000" w:themeColor="text1"/>
              </w:rPr>
              <w:t>$</w:t>
            </w:r>
            <w:r w:rsidR="00A53BAA" w:rsidRPr="008B68EC">
              <w:rPr>
                <w:color w:val="000000" w:themeColor="text1"/>
              </w:rPr>
              <w:t>441,063</w:t>
            </w:r>
          </w:p>
          <w:p w14:paraId="4BDA449F" w14:textId="703BF86E" w:rsidR="00A53BAA" w:rsidRPr="008B68EC" w:rsidRDefault="00A53BAA" w:rsidP="00A53BAA">
            <w:pPr>
              <w:spacing w:line="195" w:lineRule="atLeast"/>
              <w:rPr>
                <w:color w:val="000000" w:themeColor="text1"/>
              </w:rPr>
            </w:pPr>
            <w:r w:rsidRPr="008B68EC">
              <w:rPr>
                <w:color w:val="000000" w:themeColor="text1"/>
              </w:rPr>
              <w:t>Total Costs</w:t>
            </w:r>
          </w:p>
        </w:tc>
        <w:tc>
          <w:tcPr>
            <w:tcW w:w="1620" w:type="dxa"/>
            <w:tcMar>
              <w:top w:w="60" w:type="dxa"/>
              <w:left w:w="60" w:type="dxa"/>
              <w:bottom w:w="60" w:type="dxa"/>
              <w:right w:w="60" w:type="dxa"/>
            </w:tcMar>
          </w:tcPr>
          <w:p w14:paraId="69E78545" w14:textId="77777777" w:rsidR="001E219E" w:rsidRPr="008B68EC" w:rsidRDefault="001E219E" w:rsidP="001E219E">
            <w:pPr>
              <w:spacing w:line="195" w:lineRule="atLeast"/>
              <w:rPr>
                <w:color w:val="000000" w:themeColor="text1"/>
              </w:rPr>
            </w:pPr>
            <w:r w:rsidRPr="008B68EC">
              <w:rPr>
                <w:color w:val="000000" w:themeColor="text1"/>
              </w:rPr>
              <w:t>2/1/15-</w:t>
            </w:r>
          </w:p>
          <w:p w14:paraId="0F875BE9" w14:textId="191E8FFB" w:rsidR="001E219E" w:rsidRPr="008B68EC" w:rsidRDefault="00A53BAA" w:rsidP="001E219E">
            <w:pPr>
              <w:spacing w:line="195" w:lineRule="atLeast"/>
              <w:rPr>
                <w:color w:val="000000" w:themeColor="text1"/>
              </w:rPr>
            </w:pPr>
            <w:r w:rsidRPr="008B68EC">
              <w:rPr>
                <w:color w:val="000000" w:themeColor="text1"/>
              </w:rPr>
              <w:t>1/31/18</w:t>
            </w:r>
          </w:p>
        </w:tc>
      </w:tr>
      <w:tr w:rsidR="007566FB" w:rsidRPr="008B68EC" w14:paraId="70383FCC" w14:textId="77777777" w:rsidTr="00FE1E23">
        <w:tc>
          <w:tcPr>
            <w:tcW w:w="5850" w:type="dxa"/>
            <w:tcMar>
              <w:top w:w="60" w:type="dxa"/>
              <w:left w:w="60" w:type="dxa"/>
              <w:bottom w:w="60" w:type="dxa"/>
              <w:right w:w="60" w:type="dxa"/>
            </w:tcMar>
            <w:hideMark/>
          </w:tcPr>
          <w:p w14:paraId="38093AD0" w14:textId="33CB28FD" w:rsidR="00AB4C64" w:rsidRPr="008B68EC" w:rsidRDefault="00AB4C64" w:rsidP="00AB4C64">
            <w:pPr>
              <w:spacing w:line="195" w:lineRule="atLeast"/>
              <w:rPr>
                <w:color w:val="000000" w:themeColor="text1"/>
              </w:rPr>
            </w:pPr>
            <w:r w:rsidRPr="008B68EC">
              <w:rPr>
                <w:color w:val="000000" w:themeColor="text1"/>
              </w:rPr>
              <w:t>Simons Foundation Autism Research Initiative</w:t>
            </w:r>
          </w:p>
          <w:p w14:paraId="5521FF80" w14:textId="0274AEFF" w:rsidR="00AB4C64" w:rsidRPr="008B68EC" w:rsidRDefault="00AB4C64" w:rsidP="005634F6">
            <w:pPr>
              <w:spacing w:line="195" w:lineRule="atLeast"/>
              <w:rPr>
                <w:color w:val="000000" w:themeColor="text1"/>
              </w:rPr>
            </w:pPr>
            <w:r w:rsidRPr="008B68EC">
              <w:rPr>
                <w:color w:val="000000" w:themeColor="text1"/>
              </w:rPr>
              <w:t>“Safety, Efficacy, and Basis of Oxytocin and Brain</w:t>
            </w:r>
            <w:r w:rsidR="005634F6" w:rsidRPr="008B68EC">
              <w:rPr>
                <w:color w:val="000000" w:themeColor="text1"/>
              </w:rPr>
              <w:t xml:space="preserve"> </w:t>
            </w:r>
            <w:r w:rsidRPr="008B68EC">
              <w:rPr>
                <w:color w:val="000000" w:themeColor="text1"/>
              </w:rPr>
              <w:t>Stimulation Therapy in ASD”</w:t>
            </w:r>
          </w:p>
        </w:tc>
        <w:tc>
          <w:tcPr>
            <w:tcW w:w="1980" w:type="dxa"/>
            <w:tcMar>
              <w:top w:w="60" w:type="dxa"/>
              <w:left w:w="60" w:type="dxa"/>
              <w:bottom w:w="60" w:type="dxa"/>
              <w:right w:w="60" w:type="dxa"/>
            </w:tcMar>
            <w:hideMark/>
          </w:tcPr>
          <w:p w14:paraId="411E5568" w14:textId="77777777" w:rsidR="00AB4C64" w:rsidRPr="008B68EC" w:rsidRDefault="00AB4C64" w:rsidP="00AB4C64">
            <w:pPr>
              <w:spacing w:line="195" w:lineRule="atLeast"/>
              <w:rPr>
                <w:color w:val="000000" w:themeColor="text1"/>
              </w:rPr>
            </w:pPr>
            <w:r w:rsidRPr="008B68EC">
              <w:rPr>
                <w:color w:val="000000" w:themeColor="text1"/>
              </w:rPr>
              <w:t>$624,000</w:t>
            </w:r>
          </w:p>
          <w:p w14:paraId="1CC13E3B" w14:textId="2013A0F0" w:rsidR="00AB4C64" w:rsidRPr="008B68EC" w:rsidRDefault="001E219E"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hideMark/>
          </w:tcPr>
          <w:p w14:paraId="26539999" w14:textId="429ABEFB" w:rsidR="00AB4C64" w:rsidRPr="008B68EC" w:rsidRDefault="001E219E" w:rsidP="00AB45B9">
            <w:pPr>
              <w:spacing w:line="195" w:lineRule="atLeast"/>
              <w:rPr>
                <w:color w:val="000000" w:themeColor="text1"/>
              </w:rPr>
            </w:pPr>
            <w:r w:rsidRPr="008B68EC">
              <w:rPr>
                <w:color w:val="000000" w:themeColor="text1"/>
              </w:rPr>
              <w:t>9/1/14–</w:t>
            </w:r>
            <w:r w:rsidR="00AB45B9" w:rsidRPr="008B68EC">
              <w:rPr>
                <w:color w:val="000000" w:themeColor="text1"/>
              </w:rPr>
              <w:t>2/28/18</w:t>
            </w:r>
          </w:p>
        </w:tc>
      </w:tr>
      <w:tr w:rsidR="007566FB" w:rsidRPr="008B68EC" w14:paraId="73B10DA3" w14:textId="77777777" w:rsidTr="00FE1E23">
        <w:tc>
          <w:tcPr>
            <w:tcW w:w="5850" w:type="dxa"/>
            <w:tcMar>
              <w:top w:w="60" w:type="dxa"/>
              <w:left w:w="60" w:type="dxa"/>
              <w:bottom w:w="60" w:type="dxa"/>
              <w:right w:w="60" w:type="dxa"/>
            </w:tcMar>
            <w:hideMark/>
          </w:tcPr>
          <w:p w14:paraId="11D2D771" w14:textId="029CA558" w:rsidR="00AB4C64" w:rsidRPr="008B68EC" w:rsidRDefault="00AB4C64" w:rsidP="00AB4C64">
            <w:pPr>
              <w:spacing w:line="195" w:lineRule="atLeast"/>
              <w:rPr>
                <w:color w:val="000000" w:themeColor="text1"/>
              </w:rPr>
            </w:pPr>
            <w:r w:rsidRPr="008B68EC">
              <w:rPr>
                <w:color w:val="000000" w:themeColor="text1"/>
              </w:rPr>
              <w:t>NIH/NIMH</w:t>
            </w:r>
            <w:r w:rsidR="001E219E" w:rsidRPr="008B68EC">
              <w:rPr>
                <w:color w:val="000000" w:themeColor="text1"/>
              </w:rPr>
              <w:t xml:space="preserve"> </w:t>
            </w:r>
            <w:r w:rsidR="005634F6" w:rsidRPr="008B68EC">
              <w:rPr>
                <w:color w:val="000000" w:themeColor="text1"/>
              </w:rPr>
              <w:t>R01 MH096875</w:t>
            </w:r>
          </w:p>
          <w:p w14:paraId="7B0C30D8" w14:textId="77777777" w:rsidR="00AB4C64" w:rsidRPr="008B68EC" w:rsidRDefault="00AB4C64" w:rsidP="00AB4C64">
            <w:pPr>
              <w:spacing w:line="195" w:lineRule="atLeast"/>
              <w:rPr>
                <w:color w:val="000000" w:themeColor="text1"/>
              </w:rPr>
            </w:pPr>
            <w:r w:rsidRPr="008B68EC">
              <w:rPr>
                <w:color w:val="000000" w:themeColor="text1"/>
              </w:rPr>
              <w:t>“Animal Model of Genetics and Social Behavior in Autism Spectrum Disorders”</w:t>
            </w:r>
          </w:p>
          <w:p w14:paraId="1EDA3960" w14:textId="77777777" w:rsidR="0008415C" w:rsidRPr="008B68EC" w:rsidRDefault="0008415C" w:rsidP="00AB4C64">
            <w:pPr>
              <w:spacing w:line="195" w:lineRule="atLeast"/>
              <w:rPr>
                <w:color w:val="000000" w:themeColor="text1"/>
              </w:rPr>
            </w:pPr>
          </w:p>
          <w:p w14:paraId="609FBC40" w14:textId="73D0AD21" w:rsidR="0008415C" w:rsidRPr="008B68EC" w:rsidRDefault="0008415C" w:rsidP="0008415C">
            <w:pPr>
              <w:pStyle w:val="ListParagraph"/>
              <w:numPr>
                <w:ilvl w:val="0"/>
                <w:numId w:val="1"/>
              </w:numPr>
              <w:spacing w:line="195" w:lineRule="atLeast"/>
              <w:rPr>
                <w:color w:val="000000" w:themeColor="text1"/>
              </w:rPr>
            </w:pPr>
            <w:r w:rsidRPr="008B68EC">
              <w:rPr>
                <w:color w:val="000000" w:themeColor="text1"/>
              </w:rPr>
              <w:t>Administrative Supplement (06S1)</w:t>
            </w:r>
          </w:p>
        </w:tc>
        <w:tc>
          <w:tcPr>
            <w:tcW w:w="1980" w:type="dxa"/>
            <w:tcMar>
              <w:top w:w="60" w:type="dxa"/>
              <w:left w:w="60" w:type="dxa"/>
              <w:bottom w:w="60" w:type="dxa"/>
              <w:right w:w="60" w:type="dxa"/>
            </w:tcMar>
            <w:hideMark/>
          </w:tcPr>
          <w:p w14:paraId="6B05D7E9" w14:textId="064A710A" w:rsidR="00AB4C64" w:rsidRPr="008B68EC" w:rsidRDefault="00AB4C64" w:rsidP="00AB4C64">
            <w:pPr>
              <w:spacing w:line="195" w:lineRule="atLeast"/>
              <w:rPr>
                <w:color w:val="000000" w:themeColor="text1"/>
              </w:rPr>
            </w:pPr>
            <w:r w:rsidRPr="008B68EC">
              <w:rPr>
                <w:color w:val="000000" w:themeColor="text1"/>
              </w:rPr>
              <w:t>$</w:t>
            </w:r>
            <w:r w:rsidR="00415924" w:rsidRPr="008B68EC">
              <w:rPr>
                <w:color w:val="000000" w:themeColor="text1"/>
              </w:rPr>
              <w:t>3,628,222</w:t>
            </w:r>
          </w:p>
          <w:p w14:paraId="24CFC66F" w14:textId="77777777" w:rsidR="00AB4C64" w:rsidRPr="008B68EC" w:rsidRDefault="00AB4C64" w:rsidP="00415924">
            <w:pPr>
              <w:spacing w:line="195" w:lineRule="atLeast"/>
              <w:rPr>
                <w:color w:val="000000" w:themeColor="text1"/>
              </w:rPr>
            </w:pPr>
            <w:r w:rsidRPr="008B68EC">
              <w:rPr>
                <w:color w:val="000000" w:themeColor="text1"/>
              </w:rPr>
              <w:t>Total costs</w:t>
            </w:r>
          </w:p>
          <w:p w14:paraId="57402FF1" w14:textId="77777777" w:rsidR="0008415C" w:rsidRPr="008B68EC" w:rsidRDefault="0008415C" w:rsidP="00415924">
            <w:pPr>
              <w:spacing w:line="195" w:lineRule="atLeast"/>
              <w:rPr>
                <w:color w:val="000000" w:themeColor="text1"/>
              </w:rPr>
            </w:pPr>
          </w:p>
          <w:p w14:paraId="39AF6193" w14:textId="77777777" w:rsidR="0008415C" w:rsidRPr="008B68EC" w:rsidRDefault="0008415C" w:rsidP="00415924">
            <w:pPr>
              <w:spacing w:line="195" w:lineRule="atLeast"/>
              <w:rPr>
                <w:color w:val="000000" w:themeColor="text1"/>
              </w:rPr>
            </w:pPr>
          </w:p>
          <w:p w14:paraId="183F0824" w14:textId="77777777" w:rsidR="0008415C" w:rsidRPr="008B68EC" w:rsidRDefault="0008415C" w:rsidP="0008415C">
            <w:pPr>
              <w:spacing w:line="195" w:lineRule="atLeast"/>
              <w:rPr>
                <w:color w:val="000000" w:themeColor="text1"/>
              </w:rPr>
            </w:pPr>
            <w:r w:rsidRPr="008B68EC">
              <w:rPr>
                <w:color w:val="000000" w:themeColor="text1"/>
              </w:rPr>
              <w:t>$154,314</w:t>
            </w:r>
          </w:p>
          <w:p w14:paraId="5A38FEBA" w14:textId="7CA831A2" w:rsidR="0008415C" w:rsidRPr="008B68EC" w:rsidRDefault="0008415C" w:rsidP="0008415C">
            <w:pPr>
              <w:spacing w:line="195" w:lineRule="atLeast"/>
              <w:rPr>
                <w:color w:val="000000" w:themeColor="text1"/>
              </w:rPr>
            </w:pPr>
            <w:r w:rsidRPr="008B68EC">
              <w:rPr>
                <w:color w:val="000000" w:themeColor="text1"/>
              </w:rPr>
              <w:t>(</w:t>
            </w:r>
            <w:proofErr w:type="spellStart"/>
            <w:r w:rsidRPr="008B68EC">
              <w:rPr>
                <w:color w:val="000000" w:themeColor="text1"/>
              </w:rPr>
              <w:t>add’l</w:t>
            </w:r>
            <w:proofErr w:type="spellEnd"/>
            <w:r w:rsidRPr="008B68EC">
              <w:rPr>
                <w:color w:val="000000" w:themeColor="text1"/>
              </w:rPr>
              <w:t xml:space="preserve"> total costs)</w:t>
            </w:r>
          </w:p>
        </w:tc>
        <w:tc>
          <w:tcPr>
            <w:tcW w:w="1620" w:type="dxa"/>
            <w:tcMar>
              <w:top w:w="60" w:type="dxa"/>
              <w:left w:w="60" w:type="dxa"/>
              <w:bottom w:w="60" w:type="dxa"/>
              <w:right w:w="60" w:type="dxa"/>
            </w:tcMar>
            <w:hideMark/>
          </w:tcPr>
          <w:p w14:paraId="75BE77DD" w14:textId="77777777" w:rsidR="00AB4C64" w:rsidRPr="008B68EC" w:rsidRDefault="00AB4C64" w:rsidP="00AB45B9">
            <w:pPr>
              <w:spacing w:line="195" w:lineRule="atLeast"/>
              <w:rPr>
                <w:color w:val="000000" w:themeColor="text1"/>
              </w:rPr>
            </w:pPr>
            <w:r w:rsidRPr="008B68EC">
              <w:rPr>
                <w:color w:val="000000" w:themeColor="text1"/>
              </w:rPr>
              <w:t xml:space="preserve">6/15/12 – </w:t>
            </w:r>
            <w:r w:rsidR="00AB45B9" w:rsidRPr="008B68EC">
              <w:rPr>
                <w:color w:val="000000" w:themeColor="text1"/>
              </w:rPr>
              <w:t>2/28</w:t>
            </w:r>
            <w:r w:rsidRPr="008B68EC">
              <w:rPr>
                <w:color w:val="000000" w:themeColor="text1"/>
              </w:rPr>
              <w:t>/18</w:t>
            </w:r>
          </w:p>
          <w:p w14:paraId="2CE6004B" w14:textId="77777777" w:rsidR="0008415C" w:rsidRPr="008B68EC" w:rsidRDefault="0008415C" w:rsidP="00AB45B9">
            <w:pPr>
              <w:spacing w:line="195" w:lineRule="atLeast"/>
              <w:rPr>
                <w:color w:val="000000" w:themeColor="text1"/>
              </w:rPr>
            </w:pPr>
          </w:p>
          <w:p w14:paraId="135229DE" w14:textId="77777777" w:rsidR="0008415C" w:rsidRPr="008B68EC" w:rsidRDefault="0008415C" w:rsidP="00AB45B9">
            <w:pPr>
              <w:spacing w:line="195" w:lineRule="atLeast"/>
              <w:rPr>
                <w:color w:val="000000" w:themeColor="text1"/>
              </w:rPr>
            </w:pPr>
          </w:p>
          <w:p w14:paraId="4CB2F42F" w14:textId="45D6627A" w:rsidR="0008415C" w:rsidRPr="008B68EC" w:rsidRDefault="0008415C" w:rsidP="0008415C">
            <w:pPr>
              <w:spacing w:line="195" w:lineRule="atLeast"/>
              <w:rPr>
                <w:color w:val="000000" w:themeColor="text1"/>
              </w:rPr>
            </w:pPr>
            <w:r w:rsidRPr="008B68EC">
              <w:rPr>
                <w:color w:val="000000" w:themeColor="text1"/>
              </w:rPr>
              <w:t>9/1/16-</w:t>
            </w:r>
          </w:p>
          <w:p w14:paraId="579113CA" w14:textId="084E7B21" w:rsidR="0008415C" w:rsidRPr="008B68EC" w:rsidRDefault="0008415C" w:rsidP="0008415C">
            <w:pPr>
              <w:spacing w:line="195" w:lineRule="atLeast"/>
              <w:rPr>
                <w:color w:val="000000" w:themeColor="text1"/>
              </w:rPr>
            </w:pPr>
            <w:r w:rsidRPr="008B68EC">
              <w:rPr>
                <w:color w:val="000000" w:themeColor="text1"/>
              </w:rPr>
              <w:t>2/28/18</w:t>
            </w:r>
          </w:p>
        </w:tc>
      </w:tr>
      <w:tr w:rsidR="007566FB" w:rsidRPr="008B68EC" w14:paraId="3014A7E4" w14:textId="77777777" w:rsidTr="001E219E">
        <w:trPr>
          <w:trHeight w:val="867"/>
        </w:trPr>
        <w:tc>
          <w:tcPr>
            <w:tcW w:w="5850" w:type="dxa"/>
            <w:tcMar>
              <w:top w:w="60" w:type="dxa"/>
              <w:left w:w="60" w:type="dxa"/>
              <w:bottom w:w="60" w:type="dxa"/>
              <w:right w:w="60" w:type="dxa"/>
            </w:tcMar>
          </w:tcPr>
          <w:p w14:paraId="5B6336A3" w14:textId="52644217" w:rsidR="001E219E" w:rsidRPr="008B68EC" w:rsidRDefault="001E219E" w:rsidP="001E219E">
            <w:pPr>
              <w:spacing w:line="195" w:lineRule="atLeast"/>
              <w:rPr>
                <w:color w:val="000000" w:themeColor="text1"/>
              </w:rPr>
            </w:pPr>
            <w:r w:rsidRPr="008B68EC">
              <w:rPr>
                <w:color w:val="000000" w:themeColor="text1"/>
              </w:rPr>
              <w:t>Summer Und</w:t>
            </w:r>
            <w:r w:rsidR="005634F6" w:rsidRPr="008B68EC">
              <w:rPr>
                <w:color w:val="000000" w:themeColor="text1"/>
              </w:rPr>
              <w:t>ergraduate Research Group Grant</w:t>
            </w:r>
          </w:p>
          <w:p w14:paraId="590B1F95" w14:textId="57DBBA43" w:rsidR="001E219E" w:rsidRPr="008B68EC" w:rsidRDefault="001E219E" w:rsidP="001E219E">
            <w:pPr>
              <w:spacing w:line="195" w:lineRule="atLeast"/>
              <w:rPr>
                <w:color w:val="000000" w:themeColor="text1"/>
              </w:rPr>
            </w:pPr>
            <w:r w:rsidRPr="008B68EC">
              <w:rPr>
                <w:color w:val="000000" w:themeColor="text1"/>
              </w:rPr>
              <w:t>“A Neuroeconomics approach to biomarker discovery in depression”</w:t>
            </w:r>
          </w:p>
        </w:tc>
        <w:tc>
          <w:tcPr>
            <w:tcW w:w="1980" w:type="dxa"/>
            <w:tcMar>
              <w:top w:w="60" w:type="dxa"/>
              <w:left w:w="60" w:type="dxa"/>
              <w:bottom w:w="60" w:type="dxa"/>
              <w:right w:w="60" w:type="dxa"/>
            </w:tcMar>
          </w:tcPr>
          <w:p w14:paraId="1AC76F66" w14:textId="26FC723E" w:rsidR="001E219E" w:rsidRPr="008B68EC" w:rsidRDefault="001E219E" w:rsidP="001E219E">
            <w:pPr>
              <w:spacing w:line="195" w:lineRule="atLeast"/>
              <w:rPr>
                <w:color w:val="000000" w:themeColor="text1"/>
              </w:rPr>
            </w:pPr>
            <w:r w:rsidRPr="008B68EC">
              <w:rPr>
                <w:color w:val="000000" w:themeColor="text1"/>
              </w:rPr>
              <w:t>$26,000</w:t>
            </w:r>
          </w:p>
        </w:tc>
        <w:tc>
          <w:tcPr>
            <w:tcW w:w="1620" w:type="dxa"/>
            <w:tcMar>
              <w:top w:w="60" w:type="dxa"/>
              <w:left w:w="60" w:type="dxa"/>
              <w:bottom w:w="60" w:type="dxa"/>
              <w:right w:w="60" w:type="dxa"/>
            </w:tcMar>
          </w:tcPr>
          <w:p w14:paraId="30CB9A15" w14:textId="77777777" w:rsidR="001E219E" w:rsidRPr="008B68EC" w:rsidRDefault="001E219E" w:rsidP="001E219E">
            <w:pPr>
              <w:spacing w:line="195" w:lineRule="atLeast"/>
              <w:rPr>
                <w:color w:val="000000" w:themeColor="text1"/>
              </w:rPr>
            </w:pPr>
            <w:r w:rsidRPr="008B68EC">
              <w:rPr>
                <w:color w:val="000000" w:themeColor="text1"/>
              </w:rPr>
              <w:t>05/18 – </w:t>
            </w:r>
          </w:p>
          <w:p w14:paraId="70094E7B" w14:textId="489DF296" w:rsidR="001E219E" w:rsidRPr="008B68EC" w:rsidRDefault="001E219E" w:rsidP="001E219E">
            <w:pPr>
              <w:spacing w:line="195" w:lineRule="atLeast"/>
              <w:rPr>
                <w:color w:val="000000" w:themeColor="text1"/>
              </w:rPr>
            </w:pPr>
            <w:r w:rsidRPr="008B68EC">
              <w:rPr>
                <w:color w:val="000000" w:themeColor="text1"/>
              </w:rPr>
              <w:t>07/18</w:t>
            </w:r>
          </w:p>
        </w:tc>
      </w:tr>
      <w:tr w:rsidR="007566FB" w:rsidRPr="008B68EC" w14:paraId="61AA6F47" w14:textId="77777777" w:rsidTr="001E219E">
        <w:trPr>
          <w:trHeight w:val="1137"/>
        </w:trPr>
        <w:tc>
          <w:tcPr>
            <w:tcW w:w="5850" w:type="dxa"/>
            <w:tcMar>
              <w:top w:w="60" w:type="dxa"/>
              <w:left w:w="60" w:type="dxa"/>
              <w:bottom w:w="60" w:type="dxa"/>
              <w:right w:w="60" w:type="dxa"/>
            </w:tcMar>
            <w:hideMark/>
          </w:tcPr>
          <w:p w14:paraId="73E86F08" w14:textId="77777777" w:rsidR="005634F6" w:rsidRPr="008B68EC" w:rsidRDefault="00AB4C64" w:rsidP="005634F6">
            <w:pPr>
              <w:spacing w:line="195" w:lineRule="atLeast"/>
              <w:rPr>
                <w:color w:val="000000" w:themeColor="text1"/>
              </w:rPr>
            </w:pPr>
            <w:r w:rsidRPr="008B68EC">
              <w:rPr>
                <w:color w:val="000000" w:themeColor="text1"/>
              </w:rPr>
              <w:t>Simons Foun</w:t>
            </w:r>
            <w:r w:rsidR="001E219E" w:rsidRPr="008B68EC">
              <w:rPr>
                <w:color w:val="000000" w:themeColor="text1"/>
              </w:rPr>
              <w:t xml:space="preserve">dation Summer Intern Fellowship </w:t>
            </w:r>
          </w:p>
          <w:p w14:paraId="5D6523A0" w14:textId="00A3CB36" w:rsidR="00AB4C64" w:rsidRPr="008B68EC" w:rsidRDefault="001E219E" w:rsidP="005634F6">
            <w:pPr>
              <w:spacing w:line="195" w:lineRule="atLeast"/>
              <w:rPr>
                <w:color w:val="000000" w:themeColor="text1"/>
              </w:rPr>
            </w:pPr>
            <w:r w:rsidRPr="008B68EC">
              <w:rPr>
                <w:color w:val="000000" w:themeColor="text1"/>
              </w:rPr>
              <w:t>“</w:t>
            </w:r>
            <w:r w:rsidR="00AB4C64" w:rsidRPr="008B68EC">
              <w:rPr>
                <w:color w:val="000000" w:themeColor="text1"/>
              </w:rPr>
              <w:t>Developing neural biomarkers for depression and anxiety using an ecologically valid, computationally tractable sequential decision</w:t>
            </w:r>
            <w:r w:rsidR="00101DB9" w:rsidRPr="008B68EC">
              <w:rPr>
                <w:color w:val="000000" w:themeColor="text1"/>
              </w:rPr>
              <w:t>-</w:t>
            </w:r>
            <w:r w:rsidR="00AB4C64" w:rsidRPr="008B68EC">
              <w:rPr>
                <w:color w:val="000000" w:themeColor="text1"/>
              </w:rPr>
              <w:t>making game</w:t>
            </w:r>
            <w:r w:rsidRPr="008B68EC">
              <w:rPr>
                <w:color w:val="000000" w:themeColor="text1"/>
              </w:rPr>
              <w:t>”</w:t>
            </w:r>
          </w:p>
        </w:tc>
        <w:tc>
          <w:tcPr>
            <w:tcW w:w="1980" w:type="dxa"/>
            <w:tcMar>
              <w:top w:w="60" w:type="dxa"/>
              <w:left w:w="60" w:type="dxa"/>
              <w:bottom w:w="60" w:type="dxa"/>
              <w:right w:w="60" w:type="dxa"/>
            </w:tcMar>
            <w:hideMark/>
          </w:tcPr>
          <w:p w14:paraId="6E9105CC" w14:textId="77777777" w:rsidR="00AB4C64" w:rsidRPr="008B68EC" w:rsidRDefault="00AB4C64" w:rsidP="00AB4C64">
            <w:pPr>
              <w:spacing w:line="195" w:lineRule="atLeast"/>
              <w:rPr>
                <w:color w:val="000000" w:themeColor="text1"/>
              </w:rPr>
            </w:pPr>
            <w:r w:rsidRPr="008B68EC">
              <w:rPr>
                <w:color w:val="000000" w:themeColor="text1"/>
              </w:rPr>
              <w:t>$10,000</w:t>
            </w:r>
          </w:p>
        </w:tc>
        <w:tc>
          <w:tcPr>
            <w:tcW w:w="1620" w:type="dxa"/>
            <w:tcMar>
              <w:top w:w="60" w:type="dxa"/>
              <w:left w:w="60" w:type="dxa"/>
              <w:bottom w:w="60" w:type="dxa"/>
              <w:right w:w="60" w:type="dxa"/>
            </w:tcMar>
            <w:hideMark/>
          </w:tcPr>
          <w:p w14:paraId="03A164F3" w14:textId="20A49FA7" w:rsidR="00AB4C64" w:rsidRPr="008B68EC" w:rsidRDefault="001E219E" w:rsidP="001E219E">
            <w:pPr>
              <w:spacing w:line="195" w:lineRule="atLeast"/>
              <w:rPr>
                <w:color w:val="000000" w:themeColor="text1"/>
              </w:rPr>
            </w:pPr>
            <w:r w:rsidRPr="008B68EC">
              <w:rPr>
                <w:color w:val="000000" w:themeColor="text1"/>
              </w:rPr>
              <w:t>05/18</w:t>
            </w:r>
            <w:r w:rsidR="00AB4C64" w:rsidRPr="008B68EC">
              <w:rPr>
                <w:color w:val="000000" w:themeColor="text1"/>
              </w:rPr>
              <w:t>–</w:t>
            </w:r>
            <w:r w:rsidRPr="008B68EC">
              <w:rPr>
                <w:color w:val="000000" w:themeColor="text1"/>
              </w:rPr>
              <w:t>07/18</w:t>
            </w:r>
          </w:p>
        </w:tc>
      </w:tr>
      <w:tr w:rsidR="007566FB" w:rsidRPr="008B68EC" w14:paraId="72BB2559" w14:textId="77777777" w:rsidTr="001E219E">
        <w:trPr>
          <w:trHeight w:val="651"/>
        </w:trPr>
        <w:tc>
          <w:tcPr>
            <w:tcW w:w="5850" w:type="dxa"/>
            <w:tcMar>
              <w:top w:w="60" w:type="dxa"/>
              <w:left w:w="60" w:type="dxa"/>
              <w:bottom w:w="60" w:type="dxa"/>
              <w:right w:w="60" w:type="dxa"/>
            </w:tcMar>
          </w:tcPr>
          <w:p w14:paraId="5A689C98" w14:textId="45DE9838" w:rsidR="001E219E" w:rsidRPr="008B68EC" w:rsidRDefault="001E219E" w:rsidP="001E219E">
            <w:pPr>
              <w:spacing w:line="195" w:lineRule="atLeast"/>
              <w:rPr>
                <w:color w:val="000000" w:themeColor="text1"/>
              </w:rPr>
            </w:pPr>
            <w:r w:rsidRPr="008B68EC">
              <w:rPr>
                <w:color w:val="000000" w:themeColor="text1"/>
              </w:rPr>
              <w:t>NIH/NINDS R01 NS088674 (Role: Co-I)</w:t>
            </w:r>
          </w:p>
          <w:p w14:paraId="1AB57E46" w14:textId="07225D40" w:rsidR="001E219E" w:rsidRPr="008B68EC" w:rsidRDefault="001E219E" w:rsidP="00AB4C64">
            <w:pPr>
              <w:spacing w:line="195" w:lineRule="atLeast"/>
              <w:rPr>
                <w:color w:val="000000" w:themeColor="text1"/>
              </w:rPr>
            </w:pPr>
            <w:r w:rsidRPr="008B68EC">
              <w:rPr>
                <w:color w:val="000000" w:themeColor="text1"/>
              </w:rPr>
              <w:t>“Rational Design of TMS for Neuromodulation”</w:t>
            </w:r>
          </w:p>
        </w:tc>
        <w:tc>
          <w:tcPr>
            <w:tcW w:w="1980" w:type="dxa"/>
            <w:tcMar>
              <w:top w:w="60" w:type="dxa"/>
              <w:left w:w="60" w:type="dxa"/>
              <w:bottom w:w="60" w:type="dxa"/>
              <w:right w:w="60" w:type="dxa"/>
            </w:tcMar>
          </w:tcPr>
          <w:p w14:paraId="797AA96D" w14:textId="77777777" w:rsidR="001E219E" w:rsidRPr="008B68EC" w:rsidRDefault="001E219E" w:rsidP="001E219E">
            <w:pPr>
              <w:spacing w:line="195" w:lineRule="atLeast"/>
              <w:rPr>
                <w:color w:val="000000" w:themeColor="text1"/>
              </w:rPr>
            </w:pPr>
            <w:r w:rsidRPr="008B68EC">
              <w:rPr>
                <w:color w:val="000000" w:themeColor="text1"/>
              </w:rPr>
              <w:t>$1,796,355</w:t>
            </w:r>
          </w:p>
          <w:p w14:paraId="3FBA0465" w14:textId="316D9908" w:rsidR="001E219E" w:rsidRPr="008B68EC" w:rsidRDefault="001E219E" w:rsidP="00AB4C64">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tcPr>
          <w:p w14:paraId="5E475CAC" w14:textId="7A8A9470" w:rsidR="001E219E" w:rsidRPr="008B68EC" w:rsidRDefault="001E219E" w:rsidP="001E219E">
            <w:pPr>
              <w:spacing w:line="195" w:lineRule="atLeast"/>
              <w:rPr>
                <w:color w:val="000000" w:themeColor="text1"/>
              </w:rPr>
            </w:pPr>
            <w:r w:rsidRPr="008B68EC">
              <w:rPr>
                <w:color w:val="000000" w:themeColor="text1"/>
              </w:rPr>
              <w:t>7/1/14 – 6/30/19</w:t>
            </w:r>
          </w:p>
        </w:tc>
      </w:tr>
      <w:tr w:rsidR="007566FB" w:rsidRPr="008B68EC" w14:paraId="77CF82F4" w14:textId="77777777" w:rsidTr="001E219E">
        <w:trPr>
          <w:trHeight w:val="651"/>
        </w:trPr>
        <w:tc>
          <w:tcPr>
            <w:tcW w:w="5850" w:type="dxa"/>
            <w:tcMar>
              <w:top w:w="60" w:type="dxa"/>
              <w:left w:w="60" w:type="dxa"/>
              <w:bottom w:w="60" w:type="dxa"/>
              <w:right w:w="60" w:type="dxa"/>
            </w:tcMar>
          </w:tcPr>
          <w:p w14:paraId="788EA177" w14:textId="77777777" w:rsidR="001E219E" w:rsidRPr="008B68EC" w:rsidRDefault="001E219E" w:rsidP="001E219E">
            <w:pPr>
              <w:spacing w:line="195" w:lineRule="atLeast"/>
              <w:rPr>
                <w:color w:val="000000" w:themeColor="text1"/>
              </w:rPr>
            </w:pPr>
            <w:r w:rsidRPr="008B68EC">
              <w:rPr>
                <w:color w:val="000000" w:themeColor="text1"/>
              </w:rPr>
              <w:t>NIH/NIMH (Role: Inv)</w:t>
            </w:r>
          </w:p>
          <w:p w14:paraId="0235059D" w14:textId="7DF380E1" w:rsidR="001E219E" w:rsidRPr="008B68EC" w:rsidRDefault="001E219E" w:rsidP="001E219E">
            <w:pPr>
              <w:spacing w:line="195" w:lineRule="atLeast"/>
              <w:rPr>
                <w:color w:val="000000" w:themeColor="text1"/>
              </w:rPr>
            </w:pPr>
            <w:r w:rsidRPr="008B68EC">
              <w:rPr>
                <w:color w:val="000000" w:themeColor="text1"/>
              </w:rPr>
              <w:t>“Transcranial Direct Current Stimulation (</w:t>
            </w:r>
            <w:proofErr w:type="spellStart"/>
            <w:r w:rsidRPr="008B68EC">
              <w:rPr>
                <w:color w:val="000000" w:themeColor="text1"/>
              </w:rPr>
              <w:t>tDCS</w:t>
            </w:r>
            <w:proofErr w:type="spellEnd"/>
            <w:r w:rsidRPr="008B68EC">
              <w:rPr>
                <w:color w:val="000000" w:themeColor="text1"/>
              </w:rPr>
              <w:t>) as a Treatment for Acute Fear”</w:t>
            </w:r>
          </w:p>
        </w:tc>
        <w:tc>
          <w:tcPr>
            <w:tcW w:w="1980" w:type="dxa"/>
            <w:tcMar>
              <w:top w:w="60" w:type="dxa"/>
              <w:left w:w="60" w:type="dxa"/>
              <w:bottom w:w="60" w:type="dxa"/>
              <w:right w:w="60" w:type="dxa"/>
            </w:tcMar>
          </w:tcPr>
          <w:p w14:paraId="23D4897F" w14:textId="77777777" w:rsidR="001E219E" w:rsidRPr="008B68EC" w:rsidRDefault="001E219E" w:rsidP="001E219E">
            <w:pPr>
              <w:spacing w:line="195" w:lineRule="atLeast"/>
              <w:rPr>
                <w:color w:val="000000" w:themeColor="text1"/>
              </w:rPr>
            </w:pPr>
            <w:r w:rsidRPr="008B68EC">
              <w:rPr>
                <w:color w:val="000000" w:themeColor="text1"/>
              </w:rPr>
              <w:t>$1,739,950</w:t>
            </w:r>
          </w:p>
          <w:p w14:paraId="472514F4" w14:textId="70560767" w:rsidR="001E219E" w:rsidRPr="008B68EC" w:rsidRDefault="001E219E" w:rsidP="001E219E">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tcPr>
          <w:p w14:paraId="74A1A1F7" w14:textId="0D046B33" w:rsidR="001E219E" w:rsidRPr="008B68EC" w:rsidRDefault="001E219E" w:rsidP="001E219E">
            <w:pPr>
              <w:spacing w:line="195" w:lineRule="atLeast"/>
              <w:rPr>
                <w:color w:val="000000" w:themeColor="text1"/>
              </w:rPr>
            </w:pPr>
            <w:r w:rsidRPr="008B68EC">
              <w:rPr>
                <w:color w:val="000000" w:themeColor="text1"/>
              </w:rPr>
              <w:t>2/1/15 – 1/31/20</w:t>
            </w:r>
          </w:p>
        </w:tc>
      </w:tr>
      <w:tr w:rsidR="007566FB" w:rsidRPr="008B68EC" w14:paraId="279AF3AD" w14:textId="77777777" w:rsidTr="001E219E">
        <w:trPr>
          <w:trHeight w:val="651"/>
        </w:trPr>
        <w:tc>
          <w:tcPr>
            <w:tcW w:w="5850" w:type="dxa"/>
            <w:tcMar>
              <w:top w:w="60" w:type="dxa"/>
              <w:left w:w="60" w:type="dxa"/>
              <w:bottom w:w="60" w:type="dxa"/>
              <w:right w:w="60" w:type="dxa"/>
            </w:tcMar>
          </w:tcPr>
          <w:p w14:paraId="77276BEB" w14:textId="265658DA" w:rsidR="001E219E" w:rsidRPr="008B68EC" w:rsidRDefault="0008415C" w:rsidP="001E219E">
            <w:pPr>
              <w:spacing w:line="195" w:lineRule="atLeast"/>
              <w:rPr>
                <w:color w:val="000000" w:themeColor="text1"/>
              </w:rPr>
            </w:pPr>
            <w:r w:rsidRPr="008B68EC">
              <w:rPr>
                <w:color w:val="000000" w:themeColor="text1"/>
              </w:rPr>
              <w:t>NIH U19MH08206</w:t>
            </w:r>
            <w:r w:rsidR="001E219E" w:rsidRPr="008B68EC">
              <w:rPr>
                <w:color w:val="000000" w:themeColor="text1"/>
              </w:rPr>
              <w:t xml:space="preserve"> (PI: McPartland; Role: PI of Sub)</w:t>
            </w:r>
          </w:p>
          <w:p w14:paraId="41106834" w14:textId="59F51B23" w:rsidR="001E219E" w:rsidRPr="008B68EC" w:rsidRDefault="001E219E" w:rsidP="001E219E">
            <w:pPr>
              <w:spacing w:line="195" w:lineRule="atLeast"/>
              <w:rPr>
                <w:color w:val="000000" w:themeColor="text1"/>
              </w:rPr>
            </w:pPr>
            <w:r w:rsidRPr="008B68EC">
              <w:rPr>
                <w:color w:val="000000" w:themeColor="text1"/>
              </w:rPr>
              <w:t>“The Autism Biomarkers Consortium Data Acquisition and Analysis Core”</w:t>
            </w:r>
          </w:p>
        </w:tc>
        <w:tc>
          <w:tcPr>
            <w:tcW w:w="1980" w:type="dxa"/>
            <w:tcMar>
              <w:top w:w="60" w:type="dxa"/>
              <w:left w:w="60" w:type="dxa"/>
              <w:bottom w:w="60" w:type="dxa"/>
              <w:right w:w="60" w:type="dxa"/>
            </w:tcMar>
          </w:tcPr>
          <w:p w14:paraId="33E7CF90" w14:textId="77777777" w:rsidR="001E219E" w:rsidRPr="008B68EC" w:rsidRDefault="001E219E" w:rsidP="001E219E">
            <w:pPr>
              <w:spacing w:line="195" w:lineRule="atLeast"/>
              <w:rPr>
                <w:color w:val="000000" w:themeColor="text1"/>
              </w:rPr>
            </w:pPr>
            <w:r w:rsidRPr="008B68EC">
              <w:rPr>
                <w:color w:val="000000" w:themeColor="text1"/>
              </w:rPr>
              <w:t>$992,532 </w:t>
            </w:r>
          </w:p>
          <w:p w14:paraId="2D7A79C5" w14:textId="68C006B5" w:rsidR="001E219E" w:rsidRPr="008B68EC" w:rsidRDefault="001E219E" w:rsidP="001E219E">
            <w:pPr>
              <w:spacing w:line="195" w:lineRule="atLeast"/>
              <w:rPr>
                <w:color w:val="000000" w:themeColor="text1"/>
              </w:rPr>
            </w:pPr>
            <w:r w:rsidRPr="008B68EC">
              <w:rPr>
                <w:color w:val="000000" w:themeColor="text1"/>
              </w:rPr>
              <w:t>Total direct costs</w:t>
            </w:r>
          </w:p>
        </w:tc>
        <w:tc>
          <w:tcPr>
            <w:tcW w:w="1620" w:type="dxa"/>
            <w:tcMar>
              <w:top w:w="60" w:type="dxa"/>
              <w:left w:w="60" w:type="dxa"/>
              <w:bottom w:w="60" w:type="dxa"/>
              <w:right w:w="60" w:type="dxa"/>
            </w:tcMar>
          </w:tcPr>
          <w:p w14:paraId="47DC0D04" w14:textId="77777777" w:rsidR="001E219E" w:rsidRPr="008B68EC" w:rsidRDefault="001E219E" w:rsidP="001E219E">
            <w:pPr>
              <w:spacing w:line="195" w:lineRule="atLeast"/>
              <w:rPr>
                <w:color w:val="000000" w:themeColor="text1"/>
              </w:rPr>
            </w:pPr>
            <w:r w:rsidRPr="008B68EC">
              <w:rPr>
                <w:color w:val="000000" w:themeColor="text1"/>
              </w:rPr>
              <w:t>7/1/15-</w:t>
            </w:r>
          </w:p>
          <w:p w14:paraId="4E9E3D1A" w14:textId="43AE564F" w:rsidR="001E219E" w:rsidRPr="008B68EC" w:rsidRDefault="0008415C" w:rsidP="001E219E">
            <w:pPr>
              <w:spacing w:line="195" w:lineRule="atLeast"/>
              <w:rPr>
                <w:color w:val="000000" w:themeColor="text1"/>
              </w:rPr>
            </w:pPr>
            <w:r w:rsidRPr="008B68EC">
              <w:rPr>
                <w:color w:val="000000" w:themeColor="text1"/>
              </w:rPr>
              <w:t>6/30/20</w:t>
            </w:r>
          </w:p>
        </w:tc>
      </w:tr>
      <w:tr w:rsidR="007566FB" w:rsidRPr="008B68EC" w14:paraId="5902F841" w14:textId="77777777" w:rsidTr="00FE1E23">
        <w:tc>
          <w:tcPr>
            <w:tcW w:w="5850" w:type="dxa"/>
            <w:tcMar>
              <w:top w:w="60" w:type="dxa"/>
              <w:left w:w="60" w:type="dxa"/>
              <w:bottom w:w="60" w:type="dxa"/>
              <w:right w:w="60" w:type="dxa"/>
            </w:tcMar>
            <w:hideMark/>
          </w:tcPr>
          <w:p w14:paraId="60AADAFB" w14:textId="77777777" w:rsidR="00AB4C64" w:rsidRPr="008B68EC" w:rsidRDefault="00AB4C64" w:rsidP="00AB4C64">
            <w:pPr>
              <w:spacing w:line="195" w:lineRule="atLeast"/>
              <w:rPr>
                <w:color w:val="000000" w:themeColor="text1"/>
              </w:rPr>
            </w:pPr>
            <w:proofErr w:type="spellStart"/>
            <w:r w:rsidRPr="008B68EC">
              <w:rPr>
                <w:color w:val="000000" w:themeColor="text1"/>
              </w:rPr>
              <w:t>Lefkort</w:t>
            </w:r>
            <w:proofErr w:type="spellEnd"/>
            <w:r w:rsidRPr="008B68EC">
              <w:rPr>
                <w:color w:val="000000" w:themeColor="text1"/>
              </w:rPr>
              <w:t xml:space="preserve"> Family Research Foundation</w:t>
            </w:r>
          </w:p>
          <w:p w14:paraId="159FA67B" w14:textId="77777777" w:rsidR="00AB4C64" w:rsidRPr="008B68EC" w:rsidRDefault="00AB4C64" w:rsidP="00AB4C64">
            <w:pPr>
              <w:spacing w:line="195" w:lineRule="atLeast"/>
              <w:rPr>
                <w:color w:val="000000" w:themeColor="text1"/>
              </w:rPr>
            </w:pPr>
            <w:r w:rsidRPr="008B68EC">
              <w:rPr>
                <w:color w:val="000000" w:themeColor="text1"/>
              </w:rPr>
              <w:t>“The Ethics of Neuromarketing”</w:t>
            </w:r>
          </w:p>
        </w:tc>
        <w:tc>
          <w:tcPr>
            <w:tcW w:w="1980" w:type="dxa"/>
            <w:tcMar>
              <w:top w:w="60" w:type="dxa"/>
              <w:left w:w="60" w:type="dxa"/>
              <w:bottom w:w="60" w:type="dxa"/>
              <w:right w:w="60" w:type="dxa"/>
            </w:tcMar>
            <w:hideMark/>
          </w:tcPr>
          <w:p w14:paraId="16D0162F" w14:textId="77777777" w:rsidR="00AB4C64" w:rsidRPr="008B68EC" w:rsidRDefault="00AB4C64" w:rsidP="00AB4C64">
            <w:pPr>
              <w:spacing w:line="195" w:lineRule="atLeast"/>
              <w:rPr>
                <w:color w:val="000000" w:themeColor="text1"/>
              </w:rPr>
            </w:pPr>
            <w:r w:rsidRPr="008B68EC">
              <w:rPr>
                <w:color w:val="000000" w:themeColor="text1"/>
              </w:rPr>
              <w:t>$5,000</w:t>
            </w:r>
          </w:p>
        </w:tc>
        <w:tc>
          <w:tcPr>
            <w:tcW w:w="1620" w:type="dxa"/>
            <w:tcMar>
              <w:top w:w="60" w:type="dxa"/>
              <w:left w:w="60" w:type="dxa"/>
              <w:bottom w:w="60" w:type="dxa"/>
              <w:right w:w="60" w:type="dxa"/>
            </w:tcMar>
            <w:hideMark/>
          </w:tcPr>
          <w:p w14:paraId="448FBAED" w14:textId="03C21B88" w:rsidR="00AB4C64" w:rsidRPr="008B68EC" w:rsidRDefault="00AB4C64" w:rsidP="001E219E">
            <w:pPr>
              <w:spacing w:line="195" w:lineRule="atLeast"/>
              <w:rPr>
                <w:color w:val="000000" w:themeColor="text1"/>
              </w:rPr>
            </w:pPr>
            <w:r w:rsidRPr="008B68EC">
              <w:rPr>
                <w:color w:val="000000" w:themeColor="text1"/>
              </w:rPr>
              <w:t>3/1/16-2/28/19</w:t>
            </w:r>
          </w:p>
        </w:tc>
      </w:tr>
      <w:tr w:rsidR="007566FB" w:rsidRPr="008B68EC" w14:paraId="7D92F825" w14:textId="77777777" w:rsidTr="00FE1E23">
        <w:tc>
          <w:tcPr>
            <w:tcW w:w="5850" w:type="dxa"/>
            <w:tcMar>
              <w:top w:w="60" w:type="dxa"/>
              <w:left w:w="60" w:type="dxa"/>
              <w:bottom w:w="60" w:type="dxa"/>
              <w:right w:w="60" w:type="dxa"/>
            </w:tcMar>
          </w:tcPr>
          <w:p w14:paraId="031C3B33" w14:textId="77777777" w:rsidR="001E219E" w:rsidRPr="008B68EC" w:rsidRDefault="001E219E" w:rsidP="001E219E">
            <w:pPr>
              <w:spacing w:line="195" w:lineRule="atLeast"/>
              <w:rPr>
                <w:color w:val="000000" w:themeColor="text1"/>
              </w:rPr>
            </w:pPr>
          </w:p>
          <w:p w14:paraId="428276D3" w14:textId="511517A1" w:rsidR="001E219E" w:rsidRPr="008B68EC" w:rsidRDefault="001E219E" w:rsidP="001E219E">
            <w:pPr>
              <w:spacing w:line="195" w:lineRule="atLeast"/>
              <w:rPr>
                <w:color w:val="000000" w:themeColor="text1"/>
              </w:rPr>
            </w:pPr>
            <w:r w:rsidRPr="008B68EC">
              <w:rPr>
                <w:color w:val="000000" w:themeColor="text1"/>
              </w:rPr>
              <w:t>NIH/NIMH (Role: PI; MERIT Award) R37MH109728</w:t>
            </w:r>
          </w:p>
          <w:p w14:paraId="018645B4" w14:textId="77777777" w:rsidR="001E219E" w:rsidRPr="008B68EC" w:rsidRDefault="001E219E" w:rsidP="006F1B6A">
            <w:pPr>
              <w:spacing w:line="195" w:lineRule="atLeast"/>
              <w:rPr>
                <w:color w:val="000000" w:themeColor="text1"/>
              </w:rPr>
            </w:pPr>
            <w:r w:rsidRPr="008B68EC">
              <w:rPr>
                <w:color w:val="000000" w:themeColor="text1"/>
              </w:rPr>
              <w:t>“</w:t>
            </w:r>
            <w:r w:rsidR="006F1B6A" w:rsidRPr="008B68EC">
              <w:rPr>
                <w:color w:val="000000" w:themeColor="text1"/>
              </w:rPr>
              <w:t>Neural Circuit Mechanisms Mediating TMS and</w:t>
            </w:r>
            <w:r w:rsidRPr="008B68EC">
              <w:rPr>
                <w:color w:val="000000" w:themeColor="text1"/>
              </w:rPr>
              <w:t xml:space="preserve"> Oxytocin </w:t>
            </w:r>
            <w:r w:rsidR="006F1B6A" w:rsidRPr="008B68EC">
              <w:rPr>
                <w:color w:val="000000" w:themeColor="text1"/>
              </w:rPr>
              <w:t>effects on social cognition</w:t>
            </w:r>
            <w:r w:rsidRPr="008B68EC">
              <w:rPr>
                <w:color w:val="000000" w:themeColor="text1"/>
              </w:rPr>
              <w:t>”</w:t>
            </w:r>
          </w:p>
          <w:p w14:paraId="5533B99C" w14:textId="24E941AF" w:rsidR="00833B89" w:rsidRPr="008B68EC" w:rsidRDefault="00833B89" w:rsidP="009140FF">
            <w:pPr>
              <w:spacing w:line="195" w:lineRule="atLeast"/>
              <w:rPr>
                <w:color w:val="000000" w:themeColor="text1"/>
              </w:rPr>
            </w:pPr>
          </w:p>
        </w:tc>
        <w:tc>
          <w:tcPr>
            <w:tcW w:w="1980" w:type="dxa"/>
            <w:tcMar>
              <w:top w:w="60" w:type="dxa"/>
              <w:left w:w="60" w:type="dxa"/>
              <w:bottom w:w="60" w:type="dxa"/>
              <w:right w:w="60" w:type="dxa"/>
            </w:tcMar>
          </w:tcPr>
          <w:p w14:paraId="37D6B5FF" w14:textId="5DC45E10" w:rsidR="001E219E" w:rsidRPr="008B68EC" w:rsidRDefault="001E219E" w:rsidP="001E219E">
            <w:pPr>
              <w:spacing w:line="195" w:lineRule="atLeast"/>
              <w:rPr>
                <w:color w:val="000000" w:themeColor="text1"/>
              </w:rPr>
            </w:pPr>
          </w:p>
          <w:p w14:paraId="4310C986" w14:textId="78FB869B" w:rsidR="001E219E" w:rsidRPr="008B68EC" w:rsidRDefault="006F1B6A" w:rsidP="001E219E">
            <w:pPr>
              <w:spacing w:line="195" w:lineRule="atLeast"/>
              <w:rPr>
                <w:color w:val="000000" w:themeColor="text1"/>
              </w:rPr>
            </w:pPr>
            <w:r w:rsidRPr="008B68EC">
              <w:rPr>
                <w:color w:val="000000" w:themeColor="text1"/>
              </w:rPr>
              <w:t>$1,852,173</w:t>
            </w:r>
          </w:p>
          <w:p w14:paraId="760FF8B0" w14:textId="77777777" w:rsidR="001E219E" w:rsidRPr="008B68EC" w:rsidRDefault="001E219E" w:rsidP="001E219E">
            <w:pPr>
              <w:spacing w:line="195" w:lineRule="atLeast"/>
              <w:rPr>
                <w:color w:val="000000" w:themeColor="text1"/>
              </w:rPr>
            </w:pPr>
            <w:r w:rsidRPr="008B68EC">
              <w:rPr>
                <w:color w:val="000000" w:themeColor="text1"/>
              </w:rPr>
              <w:t>Total direct costs</w:t>
            </w:r>
          </w:p>
          <w:p w14:paraId="3C6469BE" w14:textId="77777777" w:rsidR="001E219E" w:rsidRPr="008B68EC" w:rsidRDefault="001E219E" w:rsidP="00AB4C64">
            <w:pPr>
              <w:spacing w:line="195" w:lineRule="atLeast"/>
              <w:rPr>
                <w:color w:val="000000" w:themeColor="text1"/>
              </w:rPr>
            </w:pPr>
          </w:p>
        </w:tc>
        <w:tc>
          <w:tcPr>
            <w:tcW w:w="1620" w:type="dxa"/>
            <w:tcMar>
              <w:top w:w="60" w:type="dxa"/>
              <w:left w:w="60" w:type="dxa"/>
              <w:bottom w:w="60" w:type="dxa"/>
              <w:right w:w="60" w:type="dxa"/>
            </w:tcMar>
          </w:tcPr>
          <w:p w14:paraId="76CB7ACE" w14:textId="7FE4D5DC" w:rsidR="001E219E" w:rsidRPr="008B68EC" w:rsidRDefault="001E219E" w:rsidP="001E219E">
            <w:pPr>
              <w:spacing w:line="195" w:lineRule="atLeast"/>
              <w:rPr>
                <w:color w:val="000000" w:themeColor="text1"/>
              </w:rPr>
            </w:pPr>
          </w:p>
          <w:p w14:paraId="73397038" w14:textId="31A0D5A6" w:rsidR="001E219E" w:rsidRPr="008B68EC" w:rsidRDefault="006F1B6A" w:rsidP="006F1B6A">
            <w:pPr>
              <w:spacing w:line="195" w:lineRule="atLeast"/>
              <w:rPr>
                <w:color w:val="000000" w:themeColor="text1"/>
              </w:rPr>
            </w:pPr>
            <w:r w:rsidRPr="008B68EC">
              <w:rPr>
                <w:color w:val="000000" w:themeColor="text1"/>
              </w:rPr>
              <w:t>4/20/16</w:t>
            </w:r>
            <w:r w:rsidR="001E219E" w:rsidRPr="008B68EC">
              <w:rPr>
                <w:color w:val="000000" w:themeColor="text1"/>
              </w:rPr>
              <w:t>–</w:t>
            </w:r>
            <w:r w:rsidRPr="008B68EC">
              <w:rPr>
                <w:color w:val="000000" w:themeColor="text1"/>
              </w:rPr>
              <w:t>1</w:t>
            </w:r>
            <w:r w:rsidR="001E219E" w:rsidRPr="008B68EC">
              <w:rPr>
                <w:color w:val="000000" w:themeColor="text1"/>
              </w:rPr>
              <w:t>/31/21</w:t>
            </w:r>
          </w:p>
        </w:tc>
      </w:tr>
      <w:tr w:rsidR="007566FB" w:rsidRPr="008B68EC" w14:paraId="4DB1BD9A" w14:textId="77777777" w:rsidTr="00FE1E23">
        <w:tc>
          <w:tcPr>
            <w:tcW w:w="5850" w:type="dxa"/>
            <w:tcMar>
              <w:top w:w="60" w:type="dxa"/>
              <w:left w:w="60" w:type="dxa"/>
              <w:bottom w:w="60" w:type="dxa"/>
              <w:right w:w="60" w:type="dxa"/>
            </w:tcMar>
          </w:tcPr>
          <w:p w14:paraId="79A8438E" w14:textId="449894F3" w:rsidR="001E219E" w:rsidRPr="008B68EC" w:rsidRDefault="001E219E" w:rsidP="001E219E">
            <w:pPr>
              <w:spacing w:line="195" w:lineRule="atLeast"/>
              <w:rPr>
                <w:color w:val="000000" w:themeColor="text1"/>
              </w:rPr>
            </w:pPr>
            <w:r w:rsidRPr="008B68EC">
              <w:rPr>
                <w:color w:val="000000" w:themeColor="text1"/>
              </w:rPr>
              <w:t>NIH/NIMH R01MH108627</w:t>
            </w:r>
          </w:p>
          <w:p w14:paraId="7902EF49" w14:textId="330A382C" w:rsidR="009140FF" w:rsidRPr="008B68EC" w:rsidRDefault="006F1B6A" w:rsidP="001E219E">
            <w:pPr>
              <w:spacing w:line="195" w:lineRule="atLeast"/>
              <w:rPr>
                <w:color w:val="000000" w:themeColor="text1"/>
              </w:rPr>
            </w:pPr>
            <w:r w:rsidRPr="008B68EC">
              <w:rPr>
                <w:color w:val="000000" w:themeColor="text1"/>
              </w:rPr>
              <w:t>“Neural Circuit Mechanisms Mediating Strategic Social Decisions”</w:t>
            </w:r>
          </w:p>
        </w:tc>
        <w:tc>
          <w:tcPr>
            <w:tcW w:w="1980" w:type="dxa"/>
            <w:tcMar>
              <w:top w:w="60" w:type="dxa"/>
              <w:left w:w="60" w:type="dxa"/>
              <w:bottom w:w="60" w:type="dxa"/>
              <w:right w:w="60" w:type="dxa"/>
            </w:tcMar>
          </w:tcPr>
          <w:p w14:paraId="4778D021" w14:textId="1B0236B9" w:rsidR="001E219E" w:rsidRPr="008B68EC" w:rsidRDefault="001E219E" w:rsidP="001E219E">
            <w:pPr>
              <w:spacing w:line="195" w:lineRule="atLeast"/>
              <w:rPr>
                <w:color w:val="000000" w:themeColor="text1"/>
              </w:rPr>
            </w:pPr>
            <w:r w:rsidRPr="008B68EC">
              <w:rPr>
                <w:color w:val="000000" w:themeColor="text1"/>
              </w:rPr>
              <w:t>$</w:t>
            </w:r>
            <w:r w:rsidR="006F1B6A" w:rsidRPr="008B68EC">
              <w:rPr>
                <w:color w:val="000000" w:themeColor="text1"/>
              </w:rPr>
              <w:t>2,708,838</w:t>
            </w:r>
          </w:p>
          <w:p w14:paraId="00D569FE" w14:textId="77777777" w:rsidR="001E219E" w:rsidRPr="008B68EC" w:rsidRDefault="001E219E" w:rsidP="001E219E">
            <w:pPr>
              <w:spacing w:line="195" w:lineRule="atLeast"/>
              <w:rPr>
                <w:color w:val="000000" w:themeColor="text1"/>
              </w:rPr>
            </w:pPr>
            <w:r w:rsidRPr="008B68EC">
              <w:rPr>
                <w:color w:val="000000" w:themeColor="text1"/>
              </w:rPr>
              <w:t>Total direct costs</w:t>
            </w:r>
          </w:p>
          <w:p w14:paraId="00A2BD0F" w14:textId="77777777" w:rsidR="001E219E" w:rsidRPr="008B68EC" w:rsidRDefault="001E219E" w:rsidP="001E219E">
            <w:pPr>
              <w:spacing w:line="195" w:lineRule="atLeast"/>
              <w:rPr>
                <w:color w:val="000000" w:themeColor="text1"/>
              </w:rPr>
            </w:pPr>
          </w:p>
        </w:tc>
        <w:tc>
          <w:tcPr>
            <w:tcW w:w="1620" w:type="dxa"/>
            <w:tcMar>
              <w:top w:w="60" w:type="dxa"/>
              <w:left w:w="60" w:type="dxa"/>
              <w:bottom w:w="60" w:type="dxa"/>
              <w:right w:w="60" w:type="dxa"/>
            </w:tcMar>
          </w:tcPr>
          <w:p w14:paraId="134D57AB" w14:textId="154AD682" w:rsidR="001E219E" w:rsidRPr="008B68EC" w:rsidRDefault="001E219E" w:rsidP="001E219E">
            <w:pPr>
              <w:spacing w:line="195" w:lineRule="atLeast"/>
              <w:rPr>
                <w:color w:val="000000" w:themeColor="text1"/>
              </w:rPr>
            </w:pPr>
            <w:r w:rsidRPr="008B68EC">
              <w:rPr>
                <w:color w:val="000000" w:themeColor="text1"/>
              </w:rPr>
              <w:t>4/</w:t>
            </w:r>
            <w:r w:rsidR="006F1B6A" w:rsidRPr="008B68EC">
              <w:rPr>
                <w:color w:val="000000" w:themeColor="text1"/>
              </w:rPr>
              <w:t>20</w:t>
            </w:r>
            <w:r w:rsidRPr="008B68EC">
              <w:rPr>
                <w:color w:val="000000" w:themeColor="text1"/>
              </w:rPr>
              <w:t xml:space="preserve">/16 – </w:t>
            </w:r>
            <w:r w:rsidR="006F1B6A" w:rsidRPr="008B68EC">
              <w:rPr>
                <w:color w:val="000000" w:themeColor="text1"/>
              </w:rPr>
              <w:t>12</w:t>
            </w:r>
            <w:r w:rsidRPr="008B68EC">
              <w:rPr>
                <w:color w:val="000000" w:themeColor="text1"/>
              </w:rPr>
              <w:t>/31/21</w:t>
            </w:r>
          </w:p>
          <w:p w14:paraId="7E3B8D89" w14:textId="77777777" w:rsidR="001E219E" w:rsidRPr="008B68EC" w:rsidRDefault="001E219E" w:rsidP="001E219E">
            <w:pPr>
              <w:spacing w:line="195" w:lineRule="atLeast"/>
              <w:rPr>
                <w:color w:val="000000" w:themeColor="text1"/>
              </w:rPr>
            </w:pPr>
          </w:p>
        </w:tc>
      </w:tr>
      <w:tr w:rsidR="007566FB" w:rsidRPr="008B68EC" w14:paraId="51CB60DB" w14:textId="77777777" w:rsidTr="00FE1E23">
        <w:tc>
          <w:tcPr>
            <w:tcW w:w="5850" w:type="dxa"/>
            <w:tcMar>
              <w:top w:w="60" w:type="dxa"/>
              <w:left w:w="60" w:type="dxa"/>
              <w:bottom w:w="60" w:type="dxa"/>
              <w:right w:w="60" w:type="dxa"/>
            </w:tcMar>
          </w:tcPr>
          <w:p w14:paraId="24A2D310" w14:textId="77777777" w:rsidR="001E219E" w:rsidRPr="008B68EC" w:rsidRDefault="001E219E" w:rsidP="001E219E">
            <w:pPr>
              <w:spacing w:line="195" w:lineRule="atLeast"/>
              <w:rPr>
                <w:color w:val="000000" w:themeColor="text1"/>
              </w:rPr>
            </w:pPr>
            <w:r w:rsidRPr="008B68EC">
              <w:rPr>
                <w:color w:val="000000" w:themeColor="text1"/>
              </w:rPr>
              <w:t>Perelman School of Medicine (Role: Co-PI)</w:t>
            </w:r>
          </w:p>
          <w:p w14:paraId="58FD344D" w14:textId="709AD660" w:rsidR="001E219E" w:rsidRPr="008B68EC" w:rsidRDefault="001E219E" w:rsidP="001E219E">
            <w:pPr>
              <w:spacing w:line="195" w:lineRule="atLeast"/>
              <w:rPr>
                <w:color w:val="000000" w:themeColor="text1"/>
              </w:rPr>
            </w:pPr>
            <w:r w:rsidRPr="008B68EC">
              <w:rPr>
                <w:color w:val="000000" w:themeColor="text1"/>
              </w:rPr>
              <w:t>Translational Neuroscience Institute Optimizing TMS to Treat Depression</w:t>
            </w:r>
          </w:p>
        </w:tc>
        <w:tc>
          <w:tcPr>
            <w:tcW w:w="1980" w:type="dxa"/>
            <w:tcMar>
              <w:top w:w="60" w:type="dxa"/>
              <w:left w:w="60" w:type="dxa"/>
              <w:bottom w:w="60" w:type="dxa"/>
              <w:right w:w="60" w:type="dxa"/>
            </w:tcMar>
          </w:tcPr>
          <w:p w14:paraId="04CC5F58" w14:textId="548CA8DE" w:rsidR="001E219E" w:rsidRPr="008B68EC" w:rsidRDefault="001E219E" w:rsidP="001E219E">
            <w:pPr>
              <w:spacing w:line="195" w:lineRule="atLeast"/>
              <w:rPr>
                <w:color w:val="000000" w:themeColor="text1"/>
              </w:rPr>
            </w:pPr>
            <w:r w:rsidRPr="008B68EC">
              <w:rPr>
                <w:color w:val="000000" w:themeColor="text1"/>
              </w:rPr>
              <w:t>$200,000</w:t>
            </w:r>
          </w:p>
        </w:tc>
        <w:tc>
          <w:tcPr>
            <w:tcW w:w="1620" w:type="dxa"/>
            <w:tcMar>
              <w:top w:w="60" w:type="dxa"/>
              <w:left w:w="60" w:type="dxa"/>
              <w:bottom w:w="60" w:type="dxa"/>
              <w:right w:w="60" w:type="dxa"/>
            </w:tcMar>
          </w:tcPr>
          <w:p w14:paraId="248B5E43" w14:textId="77777777" w:rsidR="001E219E" w:rsidRPr="008B68EC" w:rsidRDefault="001E219E" w:rsidP="001E219E">
            <w:pPr>
              <w:spacing w:line="195" w:lineRule="atLeast"/>
              <w:rPr>
                <w:color w:val="000000" w:themeColor="text1"/>
              </w:rPr>
            </w:pPr>
            <w:r w:rsidRPr="008B68EC">
              <w:rPr>
                <w:color w:val="000000" w:themeColor="text1"/>
              </w:rPr>
              <w:t>7/1/16-</w:t>
            </w:r>
          </w:p>
          <w:p w14:paraId="2F725FA1" w14:textId="0DFE702F" w:rsidR="001E219E" w:rsidRPr="008B68EC" w:rsidRDefault="001E219E" w:rsidP="001E219E">
            <w:pPr>
              <w:spacing w:line="195" w:lineRule="atLeast"/>
              <w:rPr>
                <w:color w:val="000000" w:themeColor="text1"/>
              </w:rPr>
            </w:pPr>
            <w:r w:rsidRPr="008B68EC">
              <w:rPr>
                <w:color w:val="000000" w:themeColor="text1"/>
              </w:rPr>
              <w:t>6/30/20</w:t>
            </w:r>
          </w:p>
        </w:tc>
      </w:tr>
      <w:tr w:rsidR="007566FB" w:rsidRPr="008B68EC" w14:paraId="4D0CD08E" w14:textId="77777777" w:rsidTr="00FE1E23">
        <w:tc>
          <w:tcPr>
            <w:tcW w:w="5850" w:type="dxa"/>
            <w:tcMar>
              <w:top w:w="60" w:type="dxa"/>
              <w:left w:w="60" w:type="dxa"/>
              <w:bottom w:w="60" w:type="dxa"/>
              <w:right w:w="60" w:type="dxa"/>
            </w:tcMar>
          </w:tcPr>
          <w:p w14:paraId="3A278AC4" w14:textId="2C970D37" w:rsidR="001E219E" w:rsidRPr="008B68EC" w:rsidRDefault="001E219E" w:rsidP="001E219E">
            <w:pPr>
              <w:spacing w:line="195" w:lineRule="atLeast"/>
              <w:rPr>
                <w:color w:val="000000" w:themeColor="text1"/>
              </w:rPr>
            </w:pPr>
            <w:r w:rsidRPr="008B68EC">
              <w:rPr>
                <w:color w:val="000000" w:themeColor="text1"/>
              </w:rPr>
              <w:t xml:space="preserve">Rodney L. White Center for Financial Research </w:t>
            </w:r>
          </w:p>
          <w:p w14:paraId="20DF12CF" w14:textId="1BF0EAB8" w:rsidR="001E219E" w:rsidRPr="008B68EC" w:rsidRDefault="001E219E" w:rsidP="00AB4C64">
            <w:pPr>
              <w:spacing w:line="195" w:lineRule="atLeast"/>
              <w:rPr>
                <w:color w:val="000000" w:themeColor="text1"/>
              </w:rPr>
            </w:pPr>
            <w:r w:rsidRPr="008B68EC">
              <w:rPr>
                <w:color w:val="000000" w:themeColor="text1"/>
              </w:rPr>
              <w:t>“The Effect of Mobile Technology on Consumer Financial Decision Making”</w:t>
            </w:r>
          </w:p>
        </w:tc>
        <w:tc>
          <w:tcPr>
            <w:tcW w:w="1980" w:type="dxa"/>
            <w:tcMar>
              <w:top w:w="60" w:type="dxa"/>
              <w:left w:w="60" w:type="dxa"/>
              <w:bottom w:w="60" w:type="dxa"/>
              <w:right w:w="60" w:type="dxa"/>
            </w:tcMar>
          </w:tcPr>
          <w:p w14:paraId="28E14A52" w14:textId="0F2E94D1" w:rsidR="001E219E" w:rsidRPr="008B68EC" w:rsidRDefault="001E219E" w:rsidP="00AB4C64">
            <w:pPr>
              <w:spacing w:line="195" w:lineRule="atLeast"/>
              <w:rPr>
                <w:color w:val="000000" w:themeColor="text1"/>
              </w:rPr>
            </w:pPr>
            <w:r w:rsidRPr="008B68EC">
              <w:rPr>
                <w:color w:val="000000" w:themeColor="text1"/>
              </w:rPr>
              <w:t>$13,000</w:t>
            </w:r>
          </w:p>
        </w:tc>
        <w:tc>
          <w:tcPr>
            <w:tcW w:w="1620" w:type="dxa"/>
            <w:tcMar>
              <w:top w:w="60" w:type="dxa"/>
              <w:left w:w="60" w:type="dxa"/>
              <w:bottom w:w="60" w:type="dxa"/>
              <w:right w:w="60" w:type="dxa"/>
            </w:tcMar>
          </w:tcPr>
          <w:p w14:paraId="65ECEB54" w14:textId="6BD96CC4" w:rsidR="001E219E" w:rsidRPr="008B68EC" w:rsidRDefault="001E219E" w:rsidP="00AB4C64">
            <w:pPr>
              <w:spacing w:line="195" w:lineRule="atLeast"/>
              <w:rPr>
                <w:color w:val="000000" w:themeColor="text1"/>
              </w:rPr>
            </w:pPr>
            <w:r w:rsidRPr="008B68EC">
              <w:rPr>
                <w:color w:val="000000" w:themeColor="text1"/>
              </w:rPr>
              <w:t>6/14/18-6/13/20</w:t>
            </w:r>
          </w:p>
        </w:tc>
      </w:tr>
      <w:tr w:rsidR="007566FB" w:rsidRPr="008B68EC" w14:paraId="768023F8" w14:textId="77777777" w:rsidTr="00101DB9">
        <w:trPr>
          <w:trHeight w:val="975"/>
        </w:trPr>
        <w:tc>
          <w:tcPr>
            <w:tcW w:w="5850" w:type="dxa"/>
            <w:tcMar>
              <w:top w:w="60" w:type="dxa"/>
              <w:left w:w="60" w:type="dxa"/>
              <w:bottom w:w="60" w:type="dxa"/>
              <w:right w:w="60" w:type="dxa"/>
            </w:tcMar>
          </w:tcPr>
          <w:p w14:paraId="1D213BE4" w14:textId="77777777" w:rsidR="001E219E" w:rsidRPr="008B68EC" w:rsidRDefault="001E219E" w:rsidP="001E219E">
            <w:pPr>
              <w:spacing w:line="195" w:lineRule="atLeast"/>
              <w:rPr>
                <w:color w:val="000000" w:themeColor="text1"/>
              </w:rPr>
            </w:pPr>
            <w:r w:rsidRPr="008B68EC">
              <w:rPr>
                <w:color w:val="000000" w:themeColor="text1"/>
              </w:rPr>
              <w:t xml:space="preserve">Ben Franklin Technology Partners </w:t>
            </w:r>
            <w:proofErr w:type="spellStart"/>
            <w:r w:rsidRPr="008B68EC">
              <w:rPr>
                <w:color w:val="000000" w:themeColor="text1"/>
              </w:rPr>
              <w:t>FabNet</w:t>
            </w:r>
            <w:proofErr w:type="spellEnd"/>
            <w:r w:rsidRPr="008B68EC">
              <w:rPr>
                <w:color w:val="000000" w:themeColor="text1"/>
              </w:rPr>
              <w:t xml:space="preserve"> Grant (Role: Co-PI) </w:t>
            </w:r>
          </w:p>
          <w:p w14:paraId="1C39F46E" w14:textId="36D93927" w:rsidR="001E219E" w:rsidRPr="008B68EC" w:rsidRDefault="001E219E" w:rsidP="001E219E">
            <w:pPr>
              <w:spacing w:line="195" w:lineRule="atLeast"/>
              <w:rPr>
                <w:color w:val="000000" w:themeColor="text1"/>
              </w:rPr>
            </w:pPr>
            <w:proofErr w:type="spellStart"/>
            <w:r w:rsidRPr="008B68EC">
              <w:rPr>
                <w:color w:val="000000" w:themeColor="text1"/>
              </w:rPr>
              <w:t>Nanosensor</w:t>
            </w:r>
            <w:proofErr w:type="spellEnd"/>
            <w:r w:rsidRPr="008B68EC">
              <w:rPr>
                <w:color w:val="000000" w:themeColor="text1"/>
              </w:rPr>
              <w:t xml:space="preserve"> development for wireless wearable EEG</w:t>
            </w:r>
          </w:p>
        </w:tc>
        <w:tc>
          <w:tcPr>
            <w:tcW w:w="1980" w:type="dxa"/>
            <w:tcMar>
              <w:top w:w="60" w:type="dxa"/>
              <w:left w:w="60" w:type="dxa"/>
              <w:bottom w:w="60" w:type="dxa"/>
              <w:right w:w="60" w:type="dxa"/>
            </w:tcMar>
          </w:tcPr>
          <w:p w14:paraId="7662E69E" w14:textId="2385F68F" w:rsidR="001E219E" w:rsidRPr="008B68EC" w:rsidRDefault="001E219E" w:rsidP="00AB4C64">
            <w:pPr>
              <w:spacing w:line="195" w:lineRule="atLeast"/>
              <w:rPr>
                <w:color w:val="000000" w:themeColor="text1"/>
              </w:rPr>
            </w:pPr>
            <w:r w:rsidRPr="008B68EC">
              <w:rPr>
                <w:color w:val="000000" w:themeColor="text1"/>
              </w:rPr>
              <w:t>$5,000</w:t>
            </w:r>
          </w:p>
        </w:tc>
        <w:tc>
          <w:tcPr>
            <w:tcW w:w="1620" w:type="dxa"/>
            <w:tcMar>
              <w:top w:w="60" w:type="dxa"/>
              <w:left w:w="60" w:type="dxa"/>
              <w:bottom w:w="60" w:type="dxa"/>
              <w:right w:w="60" w:type="dxa"/>
            </w:tcMar>
          </w:tcPr>
          <w:p w14:paraId="4B362040" w14:textId="622AD4CA" w:rsidR="001E219E" w:rsidRPr="008B68EC" w:rsidRDefault="008D34DA" w:rsidP="001E219E">
            <w:pPr>
              <w:rPr>
                <w:rFonts w:cs="Arial"/>
                <w:color w:val="000000" w:themeColor="text1"/>
              </w:rPr>
            </w:pPr>
            <w:r w:rsidRPr="008B68EC">
              <w:rPr>
                <w:rFonts w:cs="Arial"/>
                <w:color w:val="000000" w:themeColor="text1"/>
              </w:rPr>
              <w:t>622/18-6/21/20</w:t>
            </w:r>
          </w:p>
        </w:tc>
      </w:tr>
      <w:tr w:rsidR="007566FB" w:rsidRPr="008B68EC" w14:paraId="7FED1B72" w14:textId="77777777" w:rsidTr="00FE1E23">
        <w:tc>
          <w:tcPr>
            <w:tcW w:w="5850" w:type="dxa"/>
            <w:tcMar>
              <w:top w:w="60" w:type="dxa"/>
              <w:left w:w="60" w:type="dxa"/>
              <w:bottom w:w="60" w:type="dxa"/>
              <w:right w:w="60" w:type="dxa"/>
            </w:tcMar>
            <w:hideMark/>
          </w:tcPr>
          <w:p w14:paraId="0B6C1D14" w14:textId="37506166" w:rsidR="00AB4C64" w:rsidRPr="008B68EC" w:rsidRDefault="00AB4C64" w:rsidP="00AB4C64">
            <w:pPr>
              <w:spacing w:line="195" w:lineRule="atLeast"/>
              <w:rPr>
                <w:color w:val="000000" w:themeColor="text1"/>
              </w:rPr>
            </w:pPr>
            <w:r w:rsidRPr="008B68EC">
              <w:rPr>
                <w:color w:val="000000" w:themeColor="text1"/>
              </w:rPr>
              <w:t>NIH P50</w:t>
            </w:r>
            <w:r w:rsidR="00D1509E" w:rsidRPr="008B68EC">
              <w:rPr>
                <w:color w:val="000000" w:themeColor="text1"/>
              </w:rPr>
              <w:t>MH115837</w:t>
            </w:r>
            <w:r w:rsidRPr="008B68EC">
              <w:rPr>
                <w:color w:val="000000" w:themeColor="text1"/>
              </w:rPr>
              <w:t xml:space="preserve"> Grant (Role: Pilot </w:t>
            </w:r>
            <w:r w:rsidR="00D1509E" w:rsidRPr="008B68EC">
              <w:rPr>
                <w:color w:val="000000" w:themeColor="text1"/>
              </w:rPr>
              <w:t>Supervisor</w:t>
            </w:r>
            <w:r w:rsidRPr="008B68EC">
              <w:rPr>
                <w:color w:val="000000" w:themeColor="text1"/>
              </w:rPr>
              <w:t>) </w:t>
            </w:r>
          </w:p>
          <w:p w14:paraId="116D9A76" w14:textId="59F0A611" w:rsidR="00E96DE7" w:rsidRPr="008B68EC" w:rsidRDefault="00AB4C64" w:rsidP="006F1B6A">
            <w:pPr>
              <w:spacing w:line="195" w:lineRule="atLeast"/>
              <w:rPr>
                <w:color w:val="000000" w:themeColor="text1"/>
              </w:rPr>
            </w:pPr>
            <w:r w:rsidRPr="008B68EC">
              <w:rPr>
                <w:color w:val="000000" w:themeColor="text1"/>
              </w:rPr>
              <w:t>A Neuroeconomic Approach to Bi</w:t>
            </w:r>
            <w:r w:rsidR="006F1B6A" w:rsidRPr="008B68EC">
              <w:rPr>
                <w:color w:val="000000" w:themeColor="text1"/>
              </w:rPr>
              <w:t>omarker Discovery in Depression</w:t>
            </w:r>
          </w:p>
        </w:tc>
        <w:tc>
          <w:tcPr>
            <w:tcW w:w="1980" w:type="dxa"/>
            <w:tcMar>
              <w:top w:w="60" w:type="dxa"/>
              <w:left w:w="60" w:type="dxa"/>
              <w:bottom w:w="60" w:type="dxa"/>
              <w:right w:w="60" w:type="dxa"/>
            </w:tcMar>
            <w:hideMark/>
          </w:tcPr>
          <w:p w14:paraId="4E5F2B16" w14:textId="77777777" w:rsidR="00AB4C64" w:rsidRPr="008B68EC" w:rsidRDefault="00AB4C64" w:rsidP="00AB4C64">
            <w:pPr>
              <w:spacing w:line="195" w:lineRule="atLeast"/>
              <w:rPr>
                <w:color w:val="000000" w:themeColor="text1"/>
              </w:rPr>
            </w:pPr>
            <w:r w:rsidRPr="008B68EC">
              <w:rPr>
                <w:color w:val="000000" w:themeColor="text1"/>
              </w:rPr>
              <w:t>$30,000</w:t>
            </w:r>
          </w:p>
          <w:p w14:paraId="3404D398" w14:textId="77777777" w:rsidR="00AB4C64" w:rsidRPr="008B68EC" w:rsidRDefault="00AB4C64" w:rsidP="00AB4C64">
            <w:pPr>
              <w:spacing w:line="195" w:lineRule="atLeast"/>
              <w:rPr>
                <w:color w:val="000000" w:themeColor="text1"/>
              </w:rPr>
            </w:pPr>
          </w:p>
          <w:p w14:paraId="1337A7BC" w14:textId="599969BF" w:rsidR="0049497F" w:rsidRPr="008B68EC" w:rsidRDefault="0049497F" w:rsidP="007340FF">
            <w:pPr>
              <w:spacing w:line="195" w:lineRule="atLeast"/>
              <w:rPr>
                <w:color w:val="000000" w:themeColor="text1"/>
              </w:rPr>
            </w:pPr>
          </w:p>
        </w:tc>
        <w:tc>
          <w:tcPr>
            <w:tcW w:w="1620" w:type="dxa"/>
            <w:tcMar>
              <w:top w:w="60" w:type="dxa"/>
              <w:left w:w="60" w:type="dxa"/>
              <w:bottom w:w="60" w:type="dxa"/>
              <w:right w:w="60" w:type="dxa"/>
            </w:tcMar>
            <w:hideMark/>
          </w:tcPr>
          <w:p w14:paraId="447695E8" w14:textId="4C6522DB" w:rsidR="0049497F" w:rsidRPr="008B68EC" w:rsidRDefault="008D34DA" w:rsidP="008D34DA">
            <w:pPr>
              <w:rPr>
                <w:color w:val="000000" w:themeColor="text1"/>
              </w:rPr>
            </w:pPr>
            <w:r w:rsidRPr="008B68EC">
              <w:rPr>
                <w:color w:val="000000" w:themeColor="text1"/>
              </w:rPr>
              <w:t>3/1/18-2/28/20</w:t>
            </w:r>
          </w:p>
        </w:tc>
      </w:tr>
      <w:tr w:rsidR="007566FB" w:rsidRPr="008B68EC" w14:paraId="12468FA1" w14:textId="77777777" w:rsidTr="00FE1E23">
        <w:tc>
          <w:tcPr>
            <w:tcW w:w="5850" w:type="dxa"/>
            <w:tcMar>
              <w:top w:w="60" w:type="dxa"/>
              <w:left w:w="60" w:type="dxa"/>
              <w:bottom w:w="60" w:type="dxa"/>
              <w:right w:w="60" w:type="dxa"/>
            </w:tcMar>
          </w:tcPr>
          <w:p w14:paraId="740A0EC1" w14:textId="2C7721FA" w:rsidR="006F1B6A" w:rsidRPr="008B68EC" w:rsidRDefault="006F1B6A" w:rsidP="006F1B6A">
            <w:pPr>
              <w:spacing w:line="195" w:lineRule="atLeast"/>
              <w:rPr>
                <w:color w:val="000000" w:themeColor="text1"/>
              </w:rPr>
            </w:pPr>
            <w:r w:rsidRPr="008B68EC">
              <w:rPr>
                <w:color w:val="000000" w:themeColor="text1"/>
              </w:rPr>
              <w:t>Singh Nanotechnology Center Seed Grant</w:t>
            </w:r>
          </w:p>
          <w:p w14:paraId="60CA8DE3" w14:textId="40E4E578" w:rsidR="006F1B6A" w:rsidRPr="008B68EC" w:rsidRDefault="006F1B6A" w:rsidP="006F1B6A">
            <w:pPr>
              <w:spacing w:line="195" w:lineRule="atLeast"/>
              <w:rPr>
                <w:color w:val="000000" w:themeColor="text1"/>
              </w:rPr>
            </w:pPr>
            <w:r w:rsidRPr="008B68EC">
              <w:rPr>
                <w:color w:val="000000" w:themeColor="text1"/>
              </w:rPr>
              <w:t>Development of Nanowire Sensors for Wireless, Wearable EEG</w:t>
            </w:r>
          </w:p>
        </w:tc>
        <w:tc>
          <w:tcPr>
            <w:tcW w:w="1980" w:type="dxa"/>
            <w:tcMar>
              <w:top w:w="60" w:type="dxa"/>
              <w:left w:w="60" w:type="dxa"/>
              <w:bottom w:w="60" w:type="dxa"/>
              <w:right w:w="60" w:type="dxa"/>
            </w:tcMar>
          </w:tcPr>
          <w:p w14:paraId="55B22CE2" w14:textId="7CF37F0C" w:rsidR="006F1B6A" w:rsidRPr="008B68EC" w:rsidRDefault="006F1B6A" w:rsidP="007340FF">
            <w:pPr>
              <w:rPr>
                <w:color w:val="000000" w:themeColor="text1"/>
              </w:rPr>
            </w:pPr>
            <w:r w:rsidRPr="008B68EC">
              <w:rPr>
                <w:color w:val="000000" w:themeColor="text1"/>
              </w:rPr>
              <w:t>$10,000</w:t>
            </w:r>
          </w:p>
        </w:tc>
        <w:tc>
          <w:tcPr>
            <w:tcW w:w="1620" w:type="dxa"/>
            <w:tcMar>
              <w:top w:w="60" w:type="dxa"/>
              <w:left w:w="60" w:type="dxa"/>
              <w:bottom w:w="60" w:type="dxa"/>
              <w:right w:w="60" w:type="dxa"/>
            </w:tcMar>
          </w:tcPr>
          <w:p w14:paraId="2F70B7C3" w14:textId="33D4ED39" w:rsidR="006F1B6A" w:rsidRPr="008B68EC" w:rsidRDefault="008D34DA" w:rsidP="007340FF">
            <w:pPr>
              <w:rPr>
                <w:rFonts w:cs="Arial"/>
                <w:color w:val="000000" w:themeColor="text1"/>
              </w:rPr>
            </w:pPr>
            <w:r w:rsidRPr="008B68EC">
              <w:rPr>
                <w:rFonts w:cs="Arial"/>
                <w:color w:val="000000" w:themeColor="text1"/>
              </w:rPr>
              <w:t>4/10/17-3/31/20</w:t>
            </w:r>
          </w:p>
        </w:tc>
      </w:tr>
      <w:tr w:rsidR="007566FB" w:rsidRPr="008B68EC" w14:paraId="2B9D73B4" w14:textId="77777777" w:rsidTr="00FE1E23">
        <w:tc>
          <w:tcPr>
            <w:tcW w:w="5850" w:type="dxa"/>
            <w:tcMar>
              <w:top w:w="60" w:type="dxa"/>
              <w:left w:w="60" w:type="dxa"/>
              <w:bottom w:w="60" w:type="dxa"/>
              <w:right w:w="60" w:type="dxa"/>
            </w:tcMar>
          </w:tcPr>
          <w:p w14:paraId="62E3957F" w14:textId="715F3647" w:rsidR="006F1B6A" w:rsidRPr="008B68EC" w:rsidRDefault="006F1B6A" w:rsidP="006F1B6A">
            <w:pPr>
              <w:spacing w:line="195" w:lineRule="atLeast"/>
              <w:rPr>
                <w:color w:val="000000" w:themeColor="text1"/>
              </w:rPr>
            </w:pPr>
            <w:r w:rsidRPr="008B68EC">
              <w:rPr>
                <w:color w:val="000000" w:themeColor="text1"/>
              </w:rPr>
              <w:t xml:space="preserve">Alex </w:t>
            </w:r>
            <w:proofErr w:type="spellStart"/>
            <w:r w:rsidRPr="008B68EC">
              <w:rPr>
                <w:color w:val="000000" w:themeColor="text1"/>
              </w:rPr>
              <w:t>Panos</w:t>
            </w:r>
            <w:proofErr w:type="spellEnd"/>
            <w:r w:rsidRPr="008B68EC">
              <w:rPr>
                <w:color w:val="000000" w:themeColor="text1"/>
              </w:rPr>
              <w:t xml:space="preserve"> Award for Marketing </w:t>
            </w:r>
          </w:p>
          <w:p w14:paraId="606F3B67" w14:textId="77777777" w:rsidR="006F1B6A" w:rsidRPr="008B68EC" w:rsidRDefault="006F1B6A" w:rsidP="006F1B6A">
            <w:pPr>
              <w:spacing w:line="195" w:lineRule="atLeast"/>
              <w:rPr>
                <w:color w:val="000000" w:themeColor="text1"/>
              </w:rPr>
            </w:pPr>
            <w:r w:rsidRPr="008B68EC">
              <w:rPr>
                <w:color w:val="000000" w:themeColor="text1"/>
              </w:rPr>
              <w:t>Neurophysiological signatures of brand empathy</w:t>
            </w:r>
          </w:p>
          <w:p w14:paraId="2646BE41" w14:textId="77777777" w:rsidR="009140FF" w:rsidRPr="008B68EC" w:rsidRDefault="009140FF" w:rsidP="006F1B6A">
            <w:pPr>
              <w:spacing w:line="195" w:lineRule="atLeast"/>
              <w:rPr>
                <w:color w:val="000000" w:themeColor="text1"/>
              </w:rPr>
            </w:pPr>
          </w:p>
          <w:p w14:paraId="2E846330" w14:textId="77777777" w:rsidR="00EF627A" w:rsidRPr="008B68EC" w:rsidRDefault="00EF627A" w:rsidP="00EF627A">
            <w:pPr>
              <w:spacing w:line="195" w:lineRule="atLeast"/>
              <w:rPr>
                <w:color w:val="000000" w:themeColor="text1"/>
              </w:rPr>
            </w:pPr>
            <w:r w:rsidRPr="008B68EC">
              <w:rPr>
                <w:color w:val="000000" w:themeColor="text1"/>
              </w:rPr>
              <w:t xml:space="preserve">Penn Health-Tech Grant </w:t>
            </w:r>
          </w:p>
          <w:p w14:paraId="27DDF923" w14:textId="77777777" w:rsidR="00EF627A" w:rsidRPr="008B68EC" w:rsidRDefault="00EF627A" w:rsidP="00EF627A">
            <w:pPr>
              <w:spacing w:line="195" w:lineRule="atLeast"/>
              <w:rPr>
                <w:color w:val="000000" w:themeColor="text1"/>
              </w:rPr>
            </w:pPr>
            <w:r w:rsidRPr="008B68EC">
              <w:rPr>
                <w:color w:val="000000" w:themeColor="text1"/>
              </w:rPr>
              <w:t>“Novel wireless wearable EEG for mental</w:t>
            </w:r>
          </w:p>
          <w:p w14:paraId="78E61A1A" w14:textId="09AB7F3F" w:rsidR="00EF627A" w:rsidRPr="008B68EC" w:rsidRDefault="00EF627A" w:rsidP="00EF627A">
            <w:pPr>
              <w:spacing w:line="195" w:lineRule="atLeast"/>
              <w:rPr>
                <w:color w:val="000000" w:themeColor="text1"/>
              </w:rPr>
            </w:pPr>
            <w:r w:rsidRPr="008B68EC">
              <w:rPr>
                <w:color w:val="000000" w:themeColor="text1"/>
              </w:rPr>
              <w:t>health care”</w:t>
            </w:r>
          </w:p>
          <w:p w14:paraId="133D4AF6" w14:textId="77777777" w:rsidR="00EF627A" w:rsidRPr="008B68EC" w:rsidRDefault="00EF627A" w:rsidP="00EF627A">
            <w:pPr>
              <w:spacing w:line="195" w:lineRule="atLeast"/>
              <w:rPr>
                <w:color w:val="000000" w:themeColor="text1"/>
              </w:rPr>
            </w:pPr>
          </w:p>
          <w:p w14:paraId="6DA8B24D" w14:textId="77777777" w:rsidR="00014E99" w:rsidRPr="008B68EC" w:rsidRDefault="00014E99" w:rsidP="00014E99">
            <w:pPr>
              <w:spacing w:line="195" w:lineRule="atLeast"/>
              <w:rPr>
                <w:color w:val="000000" w:themeColor="text1"/>
              </w:rPr>
            </w:pPr>
            <w:r w:rsidRPr="008B68EC">
              <w:rPr>
                <w:color w:val="000000" w:themeColor="text1"/>
              </w:rPr>
              <w:t xml:space="preserve">NIH/NIMH (Snyder-Mackler, Platt, </w:t>
            </w:r>
            <w:proofErr w:type="spellStart"/>
            <w:r w:rsidRPr="008B68EC">
              <w:rPr>
                <w:color w:val="000000" w:themeColor="text1"/>
              </w:rPr>
              <w:t>Shendure</w:t>
            </w:r>
            <w:proofErr w:type="spellEnd"/>
            <w:r w:rsidRPr="008B68EC">
              <w:rPr>
                <w:color w:val="000000" w:themeColor="text1"/>
              </w:rPr>
              <w:t xml:space="preserve"> MPIs)</w:t>
            </w:r>
          </w:p>
          <w:p w14:paraId="7BCD2137" w14:textId="77777777" w:rsidR="00014E99" w:rsidRPr="008B68EC" w:rsidRDefault="00014E99" w:rsidP="00014E99">
            <w:pPr>
              <w:spacing w:line="195" w:lineRule="atLeast"/>
              <w:rPr>
                <w:color w:val="000000" w:themeColor="text1"/>
              </w:rPr>
            </w:pPr>
            <w:r w:rsidRPr="008B68EC">
              <w:rPr>
                <w:color w:val="000000" w:themeColor="text1"/>
              </w:rPr>
              <w:t>U01MH121260 BRAIN Initiative</w:t>
            </w:r>
          </w:p>
          <w:p w14:paraId="27045E77" w14:textId="078034BE" w:rsidR="00014E99" w:rsidRPr="008B68EC" w:rsidRDefault="00014E99" w:rsidP="00014E99">
            <w:pPr>
              <w:spacing w:line="195" w:lineRule="atLeast"/>
              <w:rPr>
                <w:color w:val="000000" w:themeColor="text1"/>
              </w:rPr>
            </w:pPr>
            <w:r w:rsidRPr="008B68EC">
              <w:rPr>
                <w:color w:val="000000" w:themeColor="text1"/>
              </w:rPr>
              <w:t xml:space="preserve">“A comprehensive </w:t>
            </w:r>
            <w:proofErr w:type="spellStart"/>
            <w:r w:rsidRPr="008B68EC">
              <w:rPr>
                <w:color w:val="000000" w:themeColor="text1"/>
              </w:rPr>
              <w:t>neurogenomic</w:t>
            </w:r>
            <w:proofErr w:type="spellEnd"/>
            <w:r w:rsidRPr="008B68EC">
              <w:rPr>
                <w:color w:val="000000" w:themeColor="text1"/>
              </w:rPr>
              <w:t xml:space="preserve"> atlas of the rhesus macaque brain at single-cell resolution”</w:t>
            </w:r>
          </w:p>
          <w:p w14:paraId="27848B55" w14:textId="77777777" w:rsidR="00014E99" w:rsidRPr="008B68EC" w:rsidRDefault="00014E99" w:rsidP="00014E99">
            <w:pPr>
              <w:spacing w:line="195" w:lineRule="atLeast"/>
              <w:rPr>
                <w:color w:val="000000" w:themeColor="text1"/>
              </w:rPr>
            </w:pPr>
          </w:p>
          <w:p w14:paraId="50414877" w14:textId="77777777" w:rsidR="00014E99" w:rsidRPr="008B68EC" w:rsidRDefault="00014E99" w:rsidP="00014E99">
            <w:pPr>
              <w:spacing w:line="195" w:lineRule="atLeast"/>
              <w:rPr>
                <w:color w:val="000000" w:themeColor="text1"/>
              </w:rPr>
            </w:pPr>
            <w:r w:rsidRPr="008B68EC">
              <w:rPr>
                <w:color w:val="000000" w:themeColor="text1"/>
              </w:rPr>
              <w:t xml:space="preserve">Kauffman Foundation KA2019-105548 </w:t>
            </w:r>
          </w:p>
          <w:p w14:paraId="7385DCD6" w14:textId="77777777" w:rsidR="00014E99" w:rsidRPr="008B68EC" w:rsidRDefault="00014E99" w:rsidP="00014E99">
            <w:pPr>
              <w:spacing w:line="195" w:lineRule="atLeast"/>
              <w:rPr>
                <w:color w:val="000000" w:themeColor="text1"/>
              </w:rPr>
            </w:pPr>
            <w:r w:rsidRPr="008B68EC">
              <w:rPr>
                <w:color w:val="000000" w:themeColor="text1"/>
              </w:rPr>
              <w:t>“Optimizing Optogenetics for the Primate Brain”</w:t>
            </w:r>
          </w:p>
          <w:p w14:paraId="55C70CC2" w14:textId="77777777" w:rsidR="00014E99" w:rsidRPr="008B68EC" w:rsidRDefault="00014E99" w:rsidP="00014E99">
            <w:pPr>
              <w:spacing w:line="195" w:lineRule="atLeast"/>
              <w:rPr>
                <w:color w:val="000000" w:themeColor="text1"/>
              </w:rPr>
            </w:pPr>
          </w:p>
          <w:p w14:paraId="67DEBF10" w14:textId="77777777" w:rsidR="00C31FB3" w:rsidRPr="008B68EC" w:rsidRDefault="00C31FB3" w:rsidP="00C31FB3">
            <w:pPr>
              <w:spacing w:line="195" w:lineRule="atLeast"/>
              <w:rPr>
                <w:color w:val="000000" w:themeColor="text1"/>
              </w:rPr>
            </w:pPr>
            <w:r w:rsidRPr="008B68EC">
              <w:rPr>
                <w:color w:val="000000" w:themeColor="text1"/>
              </w:rPr>
              <w:t>Penn Chronobiology and Sleep Institute (Platt and Gehrman, MPIs)</w:t>
            </w:r>
          </w:p>
          <w:p w14:paraId="0C1EF9E5" w14:textId="3CC8EBB6" w:rsidR="009140FF" w:rsidRPr="008B68EC" w:rsidRDefault="00C31FB3" w:rsidP="006F1B6A">
            <w:pPr>
              <w:spacing w:line="195" w:lineRule="atLeast"/>
              <w:rPr>
                <w:color w:val="000000" w:themeColor="text1"/>
              </w:rPr>
            </w:pPr>
            <w:r w:rsidRPr="008B68EC">
              <w:rPr>
                <w:color w:val="000000" w:themeColor="text1"/>
              </w:rPr>
              <w:t>“Wireless, Wearable EEG to Measure Sleep”</w:t>
            </w:r>
          </w:p>
        </w:tc>
        <w:tc>
          <w:tcPr>
            <w:tcW w:w="1980" w:type="dxa"/>
            <w:tcMar>
              <w:top w:w="60" w:type="dxa"/>
              <w:left w:w="60" w:type="dxa"/>
              <w:bottom w:w="60" w:type="dxa"/>
              <w:right w:w="60" w:type="dxa"/>
            </w:tcMar>
          </w:tcPr>
          <w:p w14:paraId="03A7E411" w14:textId="77777777" w:rsidR="006F1B6A" w:rsidRPr="008B68EC" w:rsidRDefault="006F1B6A" w:rsidP="007340FF">
            <w:pPr>
              <w:rPr>
                <w:color w:val="000000" w:themeColor="text1"/>
              </w:rPr>
            </w:pPr>
            <w:r w:rsidRPr="008B68EC">
              <w:rPr>
                <w:color w:val="000000" w:themeColor="text1"/>
              </w:rPr>
              <w:t>$2,000</w:t>
            </w:r>
          </w:p>
          <w:p w14:paraId="5AE509AF" w14:textId="77777777" w:rsidR="00EF627A" w:rsidRPr="008B68EC" w:rsidRDefault="00EF627A" w:rsidP="007340FF">
            <w:pPr>
              <w:rPr>
                <w:color w:val="000000" w:themeColor="text1"/>
              </w:rPr>
            </w:pPr>
          </w:p>
          <w:p w14:paraId="1FB1708B" w14:textId="77777777" w:rsidR="00EF627A" w:rsidRPr="008B68EC" w:rsidRDefault="00EF627A" w:rsidP="007340FF">
            <w:pPr>
              <w:rPr>
                <w:color w:val="000000" w:themeColor="text1"/>
              </w:rPr>
            </w:pPr>
          </w:p>
          <w:p w14:paraId="41BE46DD" w14:textId="77777777" w:rsidR="00EF627A" w:rsidRPr="008B68EC" w:rsidRDefault="00EF627A" w:rsidP="007340FF">
            <w:pPr>
              <w:rPr>
                <w:color w:val="000000" w:themeColor="text1"/>
              </w:rPr>
            </w:pPr>
            <w:r w:rsidRPr="008B68EC">
              <w:rPr>
                <w:color w:val="000000" w:themeColor="text1"/>
              </w:rPr>
              <w:t xml:space="preserve"> $25,000</w:t>
            </w:r>
          </w:p>
          <w:p w14:paraId="21681720" w14:textId="77777777" w:rsidR="00014E99" w:rsidRPr="008B68EC" w:rsidRDefault="00014E99" w:rsidP="007340FF">
            <w:pPr>
              <w:rPr>
                <w:color w:val="000000" w:themeColor="text1"/>
              </w:rPr>
            </w:pPr>
          </w:p>
          <w:p w14:paraId="474E19DB" w14:textId="77777777" w:rsidR="00014E99" w:rsidRPr="008B68EC" w:rsidRDefault="00014E99" w:rsidP="007340FF">
            <w:pPr>
              <w:rPr>
                <w:color w:val="000000" w:themeColor="text1"/>
              </w:rPr>
            </w:pPr>
          </w:p>
          <w:p w14:paraId="0FA7C60A" w14:textId="77777777" w:rsidR="00014E99" w:rsidRPr="008B68EC" w:rsidRDefault="00014E99" w:rsidP="007340FF">
            <w:pPr>
              <w:rPr>
                <w:color w:val="000000" w:themeColor="text1"/>
              </w:rPr>
            </w:pPr>
          </w:p>
          <w:p w14:paraId="32651978" w14:textId="77777777" w:rsidR="00014E99" w:rsidRPr="008B68EC" w:rsidRDefault="00014E99" w:rsidP="00014E99">
            <w:pPr>
              <w:rPr>
                <w:color w:val="000000" w:themeColor="text1"/>
              </w:rPr>
            </w:pPr>
            <w:r w:rsidRPr="008B68EC">
              <w:rPr>
                <w:color w:val="000000" w:themeColor="text1"/>
              </w:rPr>
              <w:t>$618,485 Penn</w:t>
            </w:r>
          </w:p>
          <w:p w14:paraId="520B3391" w14:textId="77777777" w:rsidR="00014E99" w:rsidRPr="008B68EC" w:rsidRDefault="00014E99" w:rsidP="00014E99">
            <w:pPr>
              <w:rPr>
                <w:color w:val="000000" w:themeColor="text1"/>
              </w:rPr>
            </w:pPr>
            <w:r w:rsidRPr="008B68EC">
              <w:rPr>
                <w:color w:val="000000" w:themeColor="text1"/>
              </w:rPr>
              <w:t>Total direct costs</w:t>
            </w:r>
          </w:p>
          <w:p w14:paraId="56289C78" w14:textId="77777777" w:rsidR="00014E99" w:rsidRPr="008B68EC" w:rsidRDefault="00014E99" w:rsidP="00014E99">
            <w:pPr>
              <w:rPr>
                <w:color w:val="000000" w:themeColor="text1"/>
              </w:rPr>
            </w:pPr>
          </w:p>
          <w:p w14:paraId="0D5C583E" w14:textId="77777777" w:rsidR="00014E99" w:rsidRPr="008B68EC" w:rsidRDefault="00014E99" w:rsidP="00014E99">
            <w:pPr>
              <w:rPr>
                <w:color w:val="000000" w:themeColor="text1"/>
              </w:rPr>
            </w:pPr>
          </w:p>
          <w:p w14:paraId="083CEF6B" w14:textId="77777777" w:rsidR="00014E99" w:rsidRPr="008B68EC" w:rsidRDefault="00014E99" w:rsidP="00014E99">
            <w:pPr>
              <w:rPr>
                <w:color w:val="000000" w:themeColor="text1"/>
              </w:rPr>
            </w:pPr>
          </w:p>
          <w:p w14:paraId="24B986A8" w14:textId="77777777" w:rsidR="00014E99" w:rsidRPr="008B68EC" w:rsidRDefault="00014E99" w:rsidP="00014E99">
            <w:pPr>
              <w:rPr>
                <w:color w:val="000000" w:themeColor="text1"/>
              </w:rPr>
            </w:pPr>
            <w:r w:rsidRPr="008B68EC">
              <w:rPr>
                <w:color w:val="000000" w:themeColor="text1"/>
              </w:rPr>
              <w:t>$272,727</w:t>
            </w:r>
          </w:p>
          <w:p w14:paraId="7C6FAA01" w14:textId="77777777" w:rsidR="00014E99" w:rsidRPr="008B68EC" w:rsidRDefault="00014E99" w:rsidP="00014E99">
            <w:pPr>
              <w:rPr>
                <w:rFonts w:cs="Arial"/>
                <w:color w:val="000000" w:themeColor="text1"/>
              </w:rPr>
            </w:pPr>
            <w:r w:rsidRPr="008B68EC">
              <w:rPr>
                <w:rFonts w:cs="Arial"/>
                <w:color w:val="000000" w:themeColor="text1"/>
              </w:rPr>
              <w:t>Total direct costs</w:t>
            </w:r>
          </w:p>
          <w:p w14:paraId="2D9D6438" w14:textId="77777777" w:rsidR="00014E99" w:rsidRPr="008B68EC" w:rsidRDefault="00014E99" w:rsidP="00014E99">
            <w:pPr>
              <w:rPr>
                <w:color w:val="000000" w:themeColor="text1"/>
              </w:rPr>
            </w:pPr>
          </w:p>
          <w:p w14:paraId="0A1A84D9" w14:textId="77777777" w:rsidR="00C31FB3" w:rsidRPr="008B68EC" w:rsidRDefault="00C31FB3" w:rsidP="00C31FB3">
            <w:pPr>
              <w:rPr>
                <w:rFonts w:cs="Arial"/>
                <w:color w:val="000000" w:themeColor="text1"/>
              </w:rPr>
            </w:pPr>
            <w:r w:rsidRPr="008B68EC">
              <w:rPr>
                <w:rFonts w:cs="Arial"/>
                <w:color w:val="000000" w:themeColor="text1"/>
              </w:rPr>
              <w:t>$50,000</w:t>
            </w:r>
          </w:p>
          <w:p w14:paraId="1B657EC4" w14:textId="6B8ECE08" w:rsidR="00C31FB3" w:rsidRPr="008B68EC" w:rsidRDefault="00C31FB3" w:rsidP="00014E99">
            <w:pPr>
              <w:rPr>
                <w:color w:val="000000" w:themeColor="text1"/>
              </w:rPr>
            </w:pPr>
          </w:p>
        </w:tc>
        <w:tc>
          <w:tcPr>
            <w:tcW w:w="1620" w:type="dxa"/>
            <w:tcMar>
              <w:top w:w="60" w:type="dxa"/>
              <w:left w:w="60" w:type="dxa"/>
              <w:bottom w:w="60" w:type="dxa"/>
              <w:right w:w="60" w:type="dxa"/>
            </w:tcMar>
          </w:tcPr>
          <w:p w14:paraId="16788C48" w14:textId="77777777" w:rsidR="006F1B6A" w:rsidRPr="008B68EC" w:rsidRDefault="008D34DA" w:rsidP="007340FF">
            <w:pPr>
              <w:rPr>
                <w:rFonts w:cs="Arial"/>
                <w:color w:val="000000" w:themeColor="text1"/>
              </w:rPr>
            </w:pPr>
            <w:r w:rsidRPr="008B68EC">
              <w:rPr>
                <w:rFonts w:cs="Arial"/>
                <w:color w:val="000000" w:themeColor="text1"/>
              </w:rPr>
              <w:t>9/1/18-8/31/20</w:t>
            </w:r>
          </w:p>
          <w:p w14:paraId="29AA50A4" w14:textId="77777777" w:rsidR="00EF627A" w:rsidRPr="008B68EC" w:rsidRDefault="00EF627A" w:rsidP="007340FF">
            <w:pPr>
              <w:rPr>
                <w:rFonts w:cs="Arial"/>
                <w:color w:val="000000" w:themeColor="text1"/>
              </w:rPr>
            </w:pPr>
          </w:p>
          <w:p w14:paraId="40A83A07" w14:textId="77777777" w:rsidR="00EF627A" w:rsidRPr="008B68EC" w:rsidRDefault="00EF627A" w:rsidP="007340FF">
            <w:pPr>
              <w:rPr>
                <w:rFonts w:cs="Arial"/>
                <w:color w:val="000000" w:themeColor="text1"/>
              </w:rPr>
            </w:pPr>
            <w:r w:rsidRPr="008B68EC">
              <w:rPr>
                <w:rFonts w:cs="Arial"/>
                <w:color w:val="000000" w:themeColor="text1"/>
              </w:rPr>
              <w:t>7/1/18-12/31/21</w:t>
            </w:r>
          </w:p>
          <w:p w14:paraId="3C86F586" w14:textId="77777777" w:rsidR="00014E99" w:rsidRPr="008B68EC" w:rsidRDefault="00014E99" w:rsidP="007340FF">
            <w:pPr>
              <w:rPr>
                <w:rFonts w:cs="Arial"/>
                <w:color w:val="000000" w:themeColor="text1"/>
              </w:rPr>
            </w:pPr>
          </w:p>
          <w:p w14:paraId="4C87BB65" w14:textId="77777777" w:rsidR="00014E99" w:rsidRPr="008B68EC" w:rsidRDefault="00014E99" w:rsidP="007340FF">
            <w:pPr>
              <w:rPr>
                <w:rFonts w:cs="Arial"/>
                <w:color w:val="000000" w:themeColor="text1"/>
              </w:rPr>
            </w:pPr>
          </w:p>
          <w:p w14:paraId="6C297404" w14:textId="77777777" w:rsidR="00014E99" w:rsidRPr="008B68EC" w:rsidRDefault="00014E99" w:rsidP="007340FF">
            <w:pPr>
              <w:rPr>
                <w:rFonts w:cs="Arial"/>
                <w:color w:val="000000" w:themeColor="text1"/>
              </w:rPr>
            </w:pPr>
          </w:p>
          <w:p w14:paraId="164FF240" w14:textId="77777777" w:rsidR="00014E99" w:rsidRPr="008B68EC" w:rsidRDefault="00014E99" w:rsidP="007340FF">
            <w:pPr>
              <w:rPr>
                <w:rFonts w:cs="Arial"/>
                <w:color w:val="000000" w:themeColor="text1"/>
              </w:rPr>
            </w:pPr>
            <w:r w:rsidRPr="008B68EC">
              <w:rPr>
                <w:rFonts w:cs="Arial"/>
                <w:color w:val="000000" w:themeColor="text1"/>
              </w:rPr>
              <w:t>9/17/19-</w:t>
            </w:r>
          </w:p>
          <w:p w14:paraId="33406E6D" w14:textId="77777777" w:rsidR="00014E99" w:rsidRPr="008B68EC" w:rsidRDefault="00014E99" w:rsidP="007340FF">
            <w:pPr>
              <w:rPr>
                <w:rFonts w:cs="Arial"/>
                <w:color w:val="000000" w:themeColor="text1"/>
              </w:rPr>
            </w:pPr>
            <w:r w:rsidRPr="008B68EC">
              <w:rPr>
                <w:rFonts w:cs="Arial"/>
                <w:color w:val="000000" w:themeColor="text1"/>
              </w:rPr>
              <w:t>8/31/22</w:t>
            </w:r>
          </w:p>
          <w:p w14:paraId="298C9639" w14:textId="77777777" w:rsidR="00014E99" w:rsidRPr="008B68EC" w:rsidRDefault="00014E99" w:rsidP="007340FF">
            <w:pPr>
              <w:rPr>
                <w:rFonts w:cs="Arial"/>
                <w:color w:val="000000" w:themeColor="text1"/>
              </w:rPr>
            </w:pPr>
          </w:p>
          <w:p w14:paraId="72F025C1" w14:textId="77777777" w:rsidR="00014E99" w:rsidRPr="008B68EC" w:rsidRDefault="00014E99" w:rsidP="007340FF">
            <w:pPr>
              <w:rPr>
                <w:rFonts w:cs="Arial"/>
                <w:color w:val="000000" w:themeColor="text1"/>
              </w:rPr>
            </w:pPr>
          </w:p>
          <w:p w14:paraId="5373E9A0" w14:textId="77777777" w:rsidR="00014E99" w:rsidRPr="008B68EC" w:rsidRDefault="00014E99" w:rsidP="007340FF">
            <w:pPr>
              <w:rPr>
                <w:rFonts w:cs="Arial"/>
                <w:color w:val="000000" w:themeColor="text1"/>
              </w:rPr>
            </w:pPr>
          </w:p>
          <w:p w14:paraId="33653158" w14:textId="77777777" w:rsidR="00014E99" w:rsidRPr="008B68EC" w:rsidRDefault="00014E99" w:rsidP="00014E99">
            <w:pPr>
              <w:rPr>
                <w:rFonts w:cs="Arial"/>
                <w:color w:val="000000" w:themeColor="text1"/>
              </w:rPr>
            </w:pPr>
            <w:r w:rsidRPr="008B68EC">
              <w:rPr>
                <w:rFonts w:cs="Arial"/>
                <w:color w:val="000000" w:themeColor="text1"/>
              </w:rPr>
              <w:t>9/1/19-</w:t>
            </w:r>
          </w:p>
          <w:p w14:paraId="20D68315" w14:textId="606F92F2" w:rsidR="00014E99" w:rsidRPr="008B68EC" w:rsidRDefault="00014E99" w:rsidP="00014E99">
            <w:pPr>
              <w:rPr>
                <w:rFonts w:cs="Arial"/>
                <w:color w:val="000000" w:themeColor="text1"/>
              </w:rPr>
            </w:pPr>
            <w:r w:rsidRPr="008B68EC">
              <w:rPr>
                <w:rFonts w:cs="Arial"/>
                <w:color w:val="000000" w:themeColor="text1"/>
              </w:rPr>
              <w:t>8/31/22</w:t>
            </w:r>
          </w:p>
          <w:p w14:paraId="3A60D063" w14:textId="77777777" w:rsidR="00014E99" w:rsidRPr="008B68EC" w:rsidRDefault="00014E99" w:rsidP="007340FF">
            <w:pPr>
              <w:rPr>
                <w:rFonts w:cs="Arial"/>
                <w:color w:val="000000" w:themeColor="text1"/>
              </w:rPr>
            </w:pPr>
          </w:p>
          <w:p w14:paraId="2F27492C" w14:textId="77777777" w:rsidR="00C31FB3" w:rsidRPr="008B68EC" w:rsidRDefault="00C31FB3" w:rsidP="00C31FB3">
            <w:pPr>
              <w:rPr>
                <w:rFonts w:cs="Arial"/>
                <w:color w:val="000000" w:themeColor="text1"/>
              </w:rPr>
            </w:pPr>
            <w:r w:rsidRPr="008B68EC">
              <w:rPr>
                <w:rFonts w:cs="Arial"/>
                <w:color w:val="000000" w:themeColor="text1"/>
              </w:rPr>
              <w:t>10/1/20-</w:t>
            </w:r>
          </w:p>
          <w:p w14:paraId="112EE358" w14:textId="77777777" w:rsidR="00C31FB3" w:rsidRPr="008B68EC" w:rsidRDefault="00C31FB3" w:rsidP="00C31FB3">
            <w:pPr>
              <w:rPr>
                <w:rFonts w:cs="Arial"/>
                <w:color w:val="000000" w:themeColor="text1"/>
              </w:rPr>
            </w:pPr>
            <w:r w:rsidRPr="008B68EC">
              <w:rPr>
                <w:rFonts w:cs="Arial"/>
                <w:color w:val="000000" w:themeColor="text1"/>
              </w:rPr>
              <w:t>9/30/22</w:t>
            </w:r>
          </w:p>
          <w:p w14:paraId="1FBCDE00" w14:textId="6F3D91E0" w:rsidR="00C31FB3" w:rsidRPr="008B68EC" w:rsidRDefault="00C31FB3" w:rsidP="007340FF">
            <w:pPr>
              <w:rPr>
                <w:rFonts w:cs="Arial"/>
                <w:color w:val="000000" w:themeColor="text1"/>
              </w:rPr>
            </w:pPr>
          </w:p>
        </w:tc>
      </w:tr>
      <w:tr w:rsidR="007566FB" w:rsidRPr="008B68EC" w14:paraId="29537187" w14:textId="77777777" w:rsidTr="00FE1E23">
        <w:tc>
          <w:tcPr>
            <w:tcW w:w="5850" w:type="dxa"/>
            <w:tcMar>
              <w:top w:w="60" w:type="dxa"/>
              <w:left w:w="60" w:type="dxa"/>
              <w:bottom w:w="60" w:type="dxa"/>
              <w:right w:w="60" w:type="dxa"/>
            </w:tcMar>
          </w:tcPr>
          <w:p w14:paraId="5205F1E9" w14:textId="3C7B6FEC" w:rsidR="006F1B6A" w:rsidRPr="008B68EC" w:rsidRDefault="006F1B6A" w:rsidP="005634F6">
            <w:pPr>
              <w:spacing w:line="195" w:lineRule="atLeast"/>
              <w:rPr>
                <w:color w:val="000000" w:themeColor="text1"/>
              </w:rPr>
            </w:pPr>
          </w:p>
        </w:tc>
        <w:tc>
          <w:tcPr>
            <w:tcW w:w="1980" w:type="dxa"/>
            <w:tcMar>
              <w:top w:w="60" w:type="dxa"/>
              <w:left w:w="60" w:type="dxa"/>
              <w:bottom w:w="60" w:type="dxa"/>
              <w:right w:w="60" w:type="dxa"/>
            </w:tcMar>
          </w:tcPr>
          <w:p w14:paraId="491E4652" w14:textId="003DD05D" w:rsidR="00AB45B9" w:rsidRPr="008B68EC" w:rsidRDefault="00AB45B9" w:rsidP="007340FF">
            <w:pPr>
              <w:rPr>
                <w:color w:val="000000" w:themeColor="text1"/>
              </w:rPr>
            </w:pPr>
          </w:p>
        </w:tc>
        <w:tc>
          <w:tcPr>
            <w:tcW w:w="1620" w:type="dxa"/>
            <w:tcMar>
              <w:top w:w="60" w:type="dxa"/>
              <w:left w:w="60" w:type="dxa"/>
              <w:bottom w:w="60" w:type="dxa"/>
              <w:right w:w="60" w:type="dxa"/>
            </w:tcMar>
          </w:tcPr>
          <w:p w14:paraId="297C86FD" w14:textId="3F322CB6" w:rsidR="006F1B6A" w:rsidRPr="008B68EC" w:rsidRDefault="006F1B6A" w:rsidP="007340FF">
            <w:pPr>
              <w:rPr>
                <w:rFonts w:cs="Arial"/>
                <w:color w:val="000000" w:themeColor="text1"/>
              </w:rPr>
            </w:pPr>
          </w:p>
        </w:tc>
      </w:tr>
      <w:tr w:rsidR="007566FB" w:rsidRPr="008B68EC" w14:paraId="1FCF22CF" w14:textId="77777777" w:rsidTr="00FE1E23">
        <w:tc>
          <w:tcPr>
            <w:tcW w:w="5850" w:type="dxa"/>
            <w:tcMar>
              <w:top w:w="60" w:type="dxa"/>
              <w:left w:w="60" w:type="dxa"/>
              <w:bottom w:w="60" w:type="dxa"/>
              <w:right w:w="60" w:type="dxa"/>
            </w:tcMar>
          </w:tcPr>
          <w:p w14:paraId="3C0F5829" w14:textId="77777777" w:rsidR="00A864DF" w:rsidRPr="008B68EC" w:rsidRDefault="00A864DF" w:rsidP="00A864DF">
            <w:pPr>
              <w:rPr>
                <w:rFonts w:cs="Arial"/>
                <w:color w:val="000000" w:themeColor="text1"/>
              </w:rPr>
            </w:pPr>
            <w:r w:rsidRPr="008B68EC">
              <w:rPr>
                <w:rFonts w:cs="Arial"/>
                <w:color w:val="000000" w:themeColor="text1"/>
              </w:rPr>
              <w:lastRenderedPageBreak/>
              <w:t xml:space="preserve">NSF (PI: </w:t>
            </w:r>
            <w:proofErr w:type="spellStart"/>
            <w:r w:rsidRPr="008B68EC">
              <w:rPr>
                <w:rFonts w:cs="Arial"/>
                <w:color w:val="000000" w:themeColor="text1"/>
              </w:rPr>
              <w:t>Yonce</w:t>
            </w:r>
            <w:proofErr w:type="spellEnd"/>
            <w:r w:rsidRPr="008B68EC">
              <w:rPr>
                <w:rFonts w:cs="Arial"/>
                <w:color w:val="000000" w:themeColor="text1"/>
              </w:rPr>
              <w:t>)</w:t>
            </w:r>
          </w:p>
          <w:p w14:paraId="4872A42E" w14:textId="77777777" w:rsidR="007340FF" w:rsidRPr="008B68EC" w:rsidRDefault="00A864DF" w:rsidP="00A864DF">
            <w:pPr>
              <w:spacing w:line="195" w:lineRule="atLeast"/>
              <w:rPr>
                <w:rFonts w:cs="Arial"/>
                <w:bCs/>
                <w:color w:val="000000" w:themeColor="text1"/>
              </w:rPr>
            </w:pPr>
            <w:r w:rsidRPr="008B68EC">
              <w:rPr>
                <w:rFonts w:cs="Arial"/>
                <w:bCs/>
                <w:color w:val="000000" w:themeColor="text1"/>
              </w:rPr>
              <w:t>“Physiological brain measurement for anxiety assessment and trending”</w:t>
            </w:r>
          </w:p>
          <w:p w14:paraId="431C9FED" w14:textId="77777777" w:rsidR="00A864DF" w:rsidRPr="008B68EC" w:rsidRDefault="00A864DF" w:rsidP="00A864DF">
            <w:pPr>
              <w:spacing w:line="195" w:lineRule="atLeast"/>
              <w:rPr>
                <w:rFonts w:cs="Arial"/>
                <w:bCs/>
                <w:color w:val="000000" w:themeColor="text1"/>
              </w:rPr>
            </w:pPr>
          </w:p>
          <w:p w14:paraId="33D54D73" w14:textId="77777777" w:rsidR="00E00B48" w:rsidRPr="008B68EC" w:rsidRDefault="00E00B48" w:rsidP="00E00B48">
            <w:pPr>
              <w:rPr>
                <w:rFonts w:cs="Arial"/>
                <w:color w:val="000000" w:themeColor="text1"/>
              </w:rPr>
            </w:pPr>
            <w:r w:rsidRPr="008B68EC">
              <w:rPr>
                <w:rFonts w:cs="Arial"/>
                <w:color w:val="000000" w:themeColor="text1"/>
              </w:rPr>
              <w:t>NIH R56 (PI: Higham; Co-PI Platt)</w:t>
            </w:r>
          </w:p>
          <w:p w14:paraId="6266A1B2" w14:textId="77777777" w:rsidR="00A864DF" w:rsidRPr="008B68EC" w:rsidRDefault="00E00B48" w:rsidP="00E00B48">
            <w:pPr>
              <w:spacing w:line="195" w:lineRule="atLeast"/>
              <w:rPr>
                <w:rFonts w:cs="Arial"/>
                <w:bCs/>
                <w:color w:val="000000" w:themeColor="text1"/>
              </w:rPr>
            </w:pPr>
            <w:r w:rsidRPr="008B68EC">
              <w:rPr>
                <w:rFonts w:cs="Arial"/>
                <w:bCs/>
                <w:color w:val="000000" w:themeColor="text1"/>
              </w:rPr>
              <w:t>“Effects of a major natural disaster on the pace of aging in a nonhuman primate model”</w:t>
            </w:r>
          </w:p>
          <w:p w14:paraId="7E668B4C" w14:textId="77777777" w:rsidR="00FD6DF9" w:rsidRPr="008B68EC" w:rsidRDefault="00FD6DF9" w:rsidP="00E00B48">
            <w:pPr>
              <w:spacing w:line="195" w:lineRule="atLeast"/>
              <w:rPr>
                <w:bCs/>
                <w:color w:val="000000" w:themeColor="text1"/>
              </w:rPr>
            </w:pPr>
          </w:p>
          <w:p w14:paraId="3EFADCBE" w14:textId="77777777" w:rsidR="00FD6DF9" w:rsidRPr="008B68EC" w:rsidRDefault="00FD6DF9" w:rsidP="00FD6DF9">
            <w:pPr>
              <w:rPr>
                <w:rFonts w:cs="Arial"/>
                <w:color w:val="000000" w:themeColor="text1"/>
              </w:rPr>
            </w:pPr>
            <w:r w:rsidRPr="008B68EC">
              <w:rPr>
                <w:rFonts w:cs="Arial"/>
                <w:color w:val="000000" w:themeColor="text1"/>
              </w:rPr>
              <w:t xml:space="preserve">NIH </w:t>
            </w:r>
            <w:r w:rsidRPr="008B68EC">
              <w:rPr>
                <w:rFonts w:cs="Arial"/>
                <w:bCs/>
                <w:color w:val="000000" w:themeColor="text1"/>
              </w:rPr>
              <w:t>R21AG073958 (PI: Platt)</w:t>
            </w:r>
          </w:p>
          <w:p w14:paraId="5CF1AC1A" w14:textId="77777777" w:rsidR="00FD6DF9" w:rsidRPr="008B68EC" w:rsidRDefault="00FD6DF9" w:rsidP="00FD6DF9">
            <w:pPr>
              <w:spacing w:line="195" w:lineRule="atLeast"/>
              <w:rPr>
                <w:rFonts w:cs="Arial"/>
                <w:bCs/>
                <w:color w:val="000000" w:themeColor="text1"/>
              </w:rPr>
            </w:pPr>
            <w:r w:rsidRPr="008B68EC">
              <w:rPr>
                <w:rFonts w:cs="Arial"/>
                <w:bCs/>
                <w:color w:val="000000" w:themeColor="text1"/>
              </w:rPr>
              <w:t>“Role of Prefrontal Cortex in Real World Navigation in Young and Old Primates”</w:t>
            </w:r>
          </w:p>
          <w:p w14:paraId="131A3FD8" w14:textId="77777777" w:rsidR="00FD6DF9" w:rsidRPr="008B68EC" w:rsidRDefault="00FD6DF9" w:rsidP="00FD6DF9">
            <w:pPr>
              <w:spacing w:line="195" w:lineRule="atLeast"/>
              <w:rPr>
                <w:rFonts w:cs="Arial"/>
                <w:bCs/>
                <w:color w:val="000000" w:themeColor="text1"/>
              </w:rPr>
            </w:pPr>
          </w:p>
          <w:p w14:paraId="0D868EA3" w14:textId="710FF2B2" w:rsidR="00FD6DF9" w:rsidRPr="008B68EC" w:rsidRDefault="00FD6DF9" w:rsidP="00FD6DF9">
            <w:pPr>
              <w:spacing w:line="195" w:lineRule="atLeast"/>
              <w:rPr>
                <w:color w:val="000000" w:themeColor="text1"/>
              </w:rPr>
            </w:pPr>
            <w:r w:rsidRPr="008B68EC">
              <w:rPr>
                <w:b/>
                <w:bCs/>
                <w:i/>
                <w:iCs/>
                <w:color w:val="000000" w:themeColor="text1"/>
              </w:rPr>
              <w:t>Current:</w:t>
            </w:r>
          </w:p>
        </w:tc>
        <w:tc>
          <w:tcPr>
            <w:tcW w:w="1980" w:type="dxa"/>
            <w:tcMar>
              <w:top w:w="60" w:type="dxa"/>
              <w:left w:w="60" w:type="dxa"/>
              <w:bottom w:w="60" w:type="dxa"/>
              <w:right w:w="60" w:type="dxa"/>
            </w:tcMar>
          </w:tcPr>
          <w:p w14:paraId="6512F018" w14:textId="77777777" w:rsidR="00A864DF" w:rsidRPr="008B68EC" w:rsidRDefault="00A864DF" w:rsidP="00A864DF">
            <w:pPr>
              <w:rPr>
                <w:rFonts w:cs="Arial"/>
                <w:color w:val="000000" w:themeColor="text1"/>
              </w:rPr>
            </w:pPr>
            <w:r w:rsidRPr="008B68EC">
              <w:rPr>
                <w:rFonts w:cs="Arial"/>
                <w:color w:val="000000" w:themeColor="text1"/>
              </w:rPr>
              <w:t>$256,000</w:t>
            </w:r>
          </w:p>
          <w:p w14:paraId="7974CDA4" w14:textId="77777777" w:rsidR="00A864DF" w:rsidRPr="008B68EC" w:rsidRDefault="00A864DF" w:rsidP="00A864DF">
            <w:pPr>
              <w:rPr>
                <w:rFonts w:cs="Arial"/>
                <w:color w:val="000000" w:themeColor="text1"/>
              </w:rPr>
            </w:pPr>
            <w:r w:rsidRPr="008B68EC">
              <w:rPr>
                <w:rFonts w:cs="Arial"/>
                <w:color w:val="000000" w:themeColor="text1"/>
              </w:rPr>
              <w:t>Total direct costs</w:t>
            </w:r>
          </w:p>
          <w:p w14:paraId="1521984F" w14:textId="77777777" w:rsidR="00E00B48" w:rsidRPr="008B68EC" w:rsidRDefault="00E00B48" w:rsidP="00A864DF">
            <w:pPr>
              <w:rPr>
                <w:rFonts w:cs="Arial"/>
                <w:color w:val="000000" w:themeColor="text1"/>
              </w:rPr>
            </w:pPr>
          </w:p>
          <w:p w14:paraId="639C2F52" w14:textId="77777777" w:rsidR="00E00B48" w:rsidRPr="008B68EC" w:rsidRDefault="00E00B48" w:rsidP="00A864DF">
            <w:pPr>
              <w:rPr>
                <w:rFonts w:cs="Arial"/>
                <w:color w:val="000000" w:themeColor="text1"/>
              </w:rPr>
            </w:pPr>
          </w:p>
          <w:p w14:paraId="79D045AF" w14:textId="77777777" w:rsidR="00E00B48" w:rsidRPr="008B68EC" w:rsidRDefault="00E00B48" w:rsidP="00E00B48">
            <w:pPr>
              <w:rPr>
                <w:rFonts w:cs="Arial"/>
                <w:color w:val="000000" w:themeColor="text1"/>
              </w:rPr>
            </w:pPr>
            <w:r w:rsidRPr="008B68EC">
              <w:rPr>
                <w:rFonts w:cs="Arial"/>
                <w:color w:val="000000" w:themeColor="text1"/>
              </w:rPr>
              <w:t>$125,069 Penn</w:t>
            </w:r>
          </w:p>
          <w:p w14:paraId="688D41B2" w14:textId="77777777" w:rsidR="00E00B48" w:rsidRPr="008B68EC" w:rsidRDefault="00E00B48" w:rsidP="00E00B48">
            <w:pPr>
              <w:rPr>
                <w:rFonts w:cs="Arial"/>
                <w:color w:val="000000" w:themeColor="text1"/>
              </w:rPr>
            </w:pPr>
            <w:r w:rsidRPr="008B68EC">
              <w:rPr>
                <w:rFonts w:cs="Arial"/>
                <w:color w:val="000000" w:themeColor="text1"/>
              </w:rPr>
              <w:t>Total direct costs</w:t>
            </w:r>
          </w:p>
          <w:p w14:paraId="37AEE1BB" w14:textId="77777777" w:rsidR="00FD6DF9" w:rsidRPr="008B68EC" w:rsidRDefault="00FD6DF9" w:rsidP="00E00B48">
            <w:pPr>
              <w:rPr>
                <w:color w:val="000000" w:themeColor="text1"/>
              </w:rPr>
            </w:pPr>
          </w:p>
          <w:p w14:paraId="3CEB10B7" w14:textId="77777777" w:rsidR="00FD6DF9" w:rsidRPr="008B68EC" w:rsidRDefault="00FD6DF9" w:rsidP="00E00B48">
            <w:pPr>
              <w:rPr>
                <w:color w:val="000000" w:themeColor="text1"/>
              </w:rPr>
            </w:pPr>
          </w:p>
          <w:p w14:paraId="260FB10E" w14:textId="77777777" w:rsidR="00FD6DF9" w:rsidRPr="008B68EC" w:rsidRDefault="00FD6DF9" w:rsidP="00FD6DF9">
            <w:pPr>
              <w:rPr>
                <w:rFonts w:cs="Arial"/>
                <w:color w:val="000000" w:themeColor="text1"/>
              </w:rPr>
            </w:pPr>
            <w:r w:rsidRPr="008B68EC">
              <w:rPr>
                <w:rFonts w:cs="Arial"/>
                <w:color w:val="000000" w:themeColor="text1"/>
              </w:rPr>
              <w:t>$275,000</w:t>
            </w:r>
          </w:p>
          <w:p w14:paraId="7E1AAD2C" w14:textId="43082075" w:rsidR="00FD6DF9" w:rsidRPr="008B68EC" w:rsidRDefault="00FD6DF9" w:rsidP="00FD6DF9">
            <w:pPr>
              <w:rPr>
                <w:color w:val="000000" w:themeColor="text1"/>
              </w:rPr>
            </w:pPr>
            <w:r w:rsidRPr="008B68EC">
              <w:rPr>
                <w:rFonts w:cs="Arial"/>
                <w:color w:val="000000" w:themeColor="text1"/>
              </w:rPr>
              <w:t>Total direct costs</w:t>
            </w:r>
          </w:p>
        </w:tc>
        <w:tc>
          <w:tcPr>
            <w:tcW w:w="1620" w:type="dxa"/>
            <w:tcMar>
              <w:top w:w="60" w:type="dxa"/>
              <w:left w:w="60" w:type="dxa"/>
              <w:bottom w:w="60" w:type="dxa"/>
              <w:right w:w="60" w:type="dxa"/>
            </w:tcMar>
          </w:tcPr>
          <w:p w14:paraId="1088D9FF" w14:textId="77777777" w:rsidR="00A864DF" w:rsidRPr="008B68EC" w:rsidRDefault="00A864DF" w:rsidP="00A864DF">
            <w:pPr>
              <w:rPr>
                <w:rFonts w:cs="Arial"/>
                <w:color w:val="000000" w:themeColor="text1"/>
              </w:rPr>
            </w:pPr>
            <w:r w:rsidRPr="008B68EC">
              <w:rPr>
                <w:rFonts w:cs="Arial"/>
                <w:color w:val="000000" w:themeColor="text1"/>
              </w:rPr>
              <w:t>7/1/21-</w:t>
            </w:r>
          </w:p>
          <w:p w14:paraId="3E9EA2B8" w14:textId="77777777" w:rsidR="007340FF" w:rsidRPr="008B68EC" w:rsidRDefault="00A864DF" w:rsidP="00A864DF">
            <w:pPr>
              <w:rPr>
                <w:rFonts w:cs="Arial"/>
                <w:color w:val="000000" w:themeColor="text1"/>
              </w:rPr>
            </w:pPr>
            <w:r w:rsidRPr="008B68EC">
              <w:rPr>
                <w:rFonts w:cs="Arial"/>
                <w:color w:val="000000" w:themeColor="text1"/>
              </w:rPr>
              <w:t>6/30/23</w:t>
            </w:r>
          </w:p>
          <w:p w14:paraId="1C2B5A19" w14:textId="77777777" w:rsidR="00E00B48" w:rsidRPr="008B68EC" w:rsidRDefault="00E00B48" w:rsidP="00A864DF">
            <w:pPr>
              <w:rPr>
                <w:rFonts w:cs="Arial"/>
                <w:color w:val="000000" w:themeColor="text1"/>
              </w:rPr>
            </w:pPr>
          </w:p>
          <w:p w14:paraId="2815C184" w14:textId="77777777" w:rsidR="00E00B48" w:rsidRPr="008B68EC" w:rsidRDefault="00E00B48" w:rsidP="00A864DF">
            <w:pPr>
              <w:rPr>
                <w:rFonts w:cs="Arial"/>
                <w:color w:val="000000" w:themeColor="text1"/>
              </w:rPr>
            </w:pPr>
          </w:p>
          <w:p w14:paraId="5290A577" w14:textId="77777777" w:rsidR="00E00B48" w:rsidRPr="008B68EC" w:rsidRDefault="00E00B48" w:rsidP="00A864DF">
            <w:pPr>
              <w:rPr>
                <w:rFonts w:cs="Arial"/>
                <w:color w:val="000000" w:themeColor="text1"/>
              </w:rPr>
            </w:pPr>
            <w:r w:rsidRPr="008B68EC">
              <w:rPr>
                <w:rFonts w:cs="Arial"/>
                <w:color w:val="000000" w:themeColor="text1"/>
              </w:rPr>
              <w:t>10/1/21-</w:t>
            </w:r>
          </w:p>
          <w:p w14:paraId="2D4C8F6C" w14:textId="77777777" w:rsidR="00E00B48" w:rsidRPr="008B68EC" w:rsidRDefault="00E00B48" w:rsidP="00A864DF">
            <w:pPr>
              <w:rPr>
                <w:rFonts w:cs="Arial"/>
                <w:color w:val="000000" w:themeColor="text1"/>
              </w:rPr>
            </w:pPr>
            <w:r w:rsidRPr="008B68EC">
              <w:rPr>
                <w:rFonts w:cs="Arial"/>
                <w:color w:val="000000" w:themeColor="text1"/>
              </w:rPr>
              <w:t>9/30/23</w:t>
            </w:r>
          </w:p>
          <w:p w14:paraId="0754481C" w14:textId="77777777" w:rsidR="00FD6DF9" w:rsidRPr="008B68EC" w:rsidRDefault="00FD6DF9" w:rsidP="00A864DF">
            <w:pPr>
              <w:rPr>
                <w:rFonts w:cs="Arial"/>
                <w:color w:val="000000" w:themeColor="text1"/>
              </w:rPr>
            </w:pPr>
          </w:p>
          <w:p w14:paraId="255EE22F" w14:textId="77777777" w:rsidR="00FD6DF9" w:rsidRPr="008B68EC" w:rsidRDefault="00FD6DF9" w:rsidP="00A864DF">
            <w:pPr>
              <w:rPr>
                <w:rFonts w:cs="Arial"/>
                <w:color w:val="000000" w:themeColor="text1"/>
              </w:rPr>
            </w:pPr>
          </w:p>
          <w:p w14:paraId="39A757EB" w14:textId="77777777" w:rsidR="00FD6DF9" w:rsidRPr="008B68EC" w:rsidRDefault="00FD6DF9" w:rsidP="00A864DF">
            <w:pPr>
              <w:rPr>
                <w:rFonts w:cs="Arial"/>
                <w:color w:val="000000" w:themeColor="text1"/>
              </w:rPr>
            </w:pPr>
            <w:r w:rsidRPr="008B68EC">
              <w:rPr>
                <w:rFonts w:cs="Arial"/>
                <w:color w:val="000000" w:themeColor="text1"/>
              </w:rPr>
              <w:t>10/1/21-</w:t>
            </w:r>
          </w:p>
          <w:p w14:paraId="60726665" w14:textId="6010882A" w:rsidR="00FD6DF9" w:rsidRPr="008B68EC" w:rsidRDefault="00FD6DF9" w:rsidP="00A864DF">
            <w:pPr>
              <w:rPr>
                <w:rFonts w:cs="Arial"/>
                <w:color w:val="000000" w:themeColor="text1"/>
              </w:rPr>
            </w:pPr>
            <w:r w:rsidRPr="008B68EC">
              <w:rPr>
                <w:rFonts w:cs="Arial"/>
                <w:color w:val="000000" w:themeColor="text1"/>
              </w:rPr>
              <w:t>9/30-24</w:t>
            </w:r>
          </w:p>
        </w:tc>
      </w:tr>
      <w:tr w:rsidR="007566FB" w:rsidRPr="008B68EC" w14:paraId="151B587E" w14:textId="77777777" w:rsidTr="00B92876">
        <w:trPr>
          <w:trHeight w:val="2136"/>
        </w:trPr>
        <w:tc>
          <w:tcPr>
            <w:tcW w:w="5850" w:type="dxa"/>
            <w:tcMar>
              <w:top w:w="60" w:type="dxa"/>
              <w:left w:w="60" w:type="dxa"/>
              <w:bottom w:w="60" w:type="dxa"/>
              <w:right w:w="60" w:type="dxa"/>
            </w:tcMar>
          </w:tcPr>
          <w:p w14:paraId="2B71EDC4" w14:textId="76F60C06" w:rsidR="00174C14" w:rsidRPr="008B68EC" w:rsidRDefault="00174C14" w:rsidP="007340FF">
            <w:pPr>
              <w:spacing w:line="195" w:lineRule="atLeast"/>
              <w:rPr>
                <w:color w:val="000000" w:themeColor="text1"/>
              </w:rPr>
            </w:pPr>
            <w:r w:rsidRPr="008B68EC">
              <w:rPr>
                <w:color w:val="000000" w:themeColor="text1"/>
              </w:rPr>
              <w:t>Wharton Dean’s Fund</w:t>
            </w:r>
          </w:p>
          <w:p w14:paraId="58384621" w14:textId="35BD2737" w:rsidR="00174C14" w:rsidRPr="008B68EC" w:rsidRDefault="00174C14" w:rsidP="007340FF">
            <w:pPr>
              <w:spacing w:line="195" w:lineRule="atLeast"/>
              <w:rPr>
                <w:color w:val="000000" w:themeColor="text1"/>
              </w:rPr>
            </w:pPr>
            <w:r w:rsidRPr="008B68EC">
              <w:rPr>
                <w:color w:val="000000" w:themeColor="text1"/>
              </w:rPr>
              <w:t>“Toward better relationships: testing the effectiveness and physiological mechanisms of two interventions designed to strengthen interpersonal connections”</w:t>
            </w:r>
          </w:p>
          <w:p w14:paraId="072836AC" w14:textId="77777777" w:rsidR="00C20ED6" w:rsidRPr="008B68EC" w:rsidRDefault="00C20ED6" w:rsidP="007340FF">
            <w:pPr>
              <w:spacing w:line="195" w:lineRule="atLeast"/>
              <w:rPr>
                <w:color w:val="000000" w:themeColor="text1"/>
              </w:rPr>
            </w:pPr>
          </w:p>
          <w:p w14:paraId="2CC61C9B" w14:textId="20A5A03F" w:rsidR="00C20ED6" w:rsidRPr="008B68EC" w:rsidRDefault="00C20ED6" w:rsidP="00C20ED6">
            <w:pPr>
              <w:rPr>
                <w:rFonts w:cs="Arial"/>
                <w:color w:val="000000" w:themeColor="text1"/>
              </w:rPr>
            </w:pPr>
            <w:r w:rsidRPr="008B68EC">
              <w:rPr>
                <w:rFonts w:cs="Arial"/>
                <w:color w:val="000000" w:themeColor="text1"/>
              </w:rPr>
              <w:t xml:space="preserve">NIH </w:t>
            </w:r>
            <w:r w:rsidRPr="008B68EC">
              <w:rPr>
                <w:rFonts w:cs="Arial"/>
                <w:bCs/>
                <w:color w:val="000000" w:themeColor="text1"/>
              </w:rPr>
              <w:t>R37-MH109728 (MERIT Award)</w:t>
            </w:r>
          </w:p>
          <w:p w14:paraId="05C37057" w14:textId="77777777" w:rsidR="00C20ED6" w:rsidRPr="008B68EC" w:rsidRDefault="00C20ED6" w:rsidP="00C20ED6">
            <w:pPr>
              <w:spacing w:line="195" w:lineRule="atLeast"/>
              <w:rPr>
                <w:rFonts w:cs="Arial"/>
                <w:bCs/>
                <w:color w:val="000000" w:themeColor="text1"/>
              </w:rPr>
            </w:pPr>
            <w:r w:rsidRPr="008B68EC">
              <w:rPr>
                <w:rFonts w:cs="Arial"/>
                <w:bCs/>
                <w:color w:val="000000" w:themeColor="text1"/>
              </w:rPr>
              <w:t>“Neural Circuit Mechanisms Mediating TMS and Oxytocin Effects on Social Cognition”</w:t>
            </w:r>
          </w:p>
          <w:p w14:paraId="35B9625E" w14:textId="77777777" w:rsidR="00CA6679" w:rsidRPr="008B68EC" w:rsidRDefault="00CA6679" w:rsidP="00C20ED6">
            <w:pPr>
              <w:spacing w:line="195" w:lineRule="atLeast"/>
              <w:rPr>
                <w:rFonts w:cs="Arial"/>
                <w:bCs/>
                <w:color w:val="000000" w:themeColor="text1"/>
              </w:rPr>
            </w:pPr>
          </w:p>
          <w:p w14:paraId="23FF82CC" w14:textId="77777777" w:rsidR="00CA6679" w:rsidRPr="008B68EC" w:rsidRDefault="00CA6679" w:rsidP="00CA6679">
            <w:pPr>
              <w:rPr>
                <w:rFonts w:cs="Arial"/>
                <w:color w:val="000000" w:themeColor="text1"/>
              </w:rPr>
            </w:pPr>
            <w:r w:rsidRPr="008B68EC">
              <w:rPr>
                <w:rFonts w:cs="Arial"/>
                <w:color w:val="000000" w:themeColor="text1"/>
              </w:rPr>
              <w:t xml:space="preserve">NIH </w:t>
            </w:r>
            <w:r w:rsidRPr="008B68EC">
              <w:rPr>
                <w:rFonts w:cs="Arial"/>
                <w:bCs/>
                <w:color w:val="000000" w:themeColor="text1"/>
              </w:rPr>
              <w:t>R01-MH108627</w:t>
            </w:r>
          </w:p>
          <w:p w14:paraId="13773AC5" w14:textId="77777777" w:rsidR="00CA6679" w:rsidRPr="008B68EC" w:rsidRDefault="00CA6679" w:rsidP="00CA6679">
            <w:pPr>
              <w:spacing w:line="195" w:lineRule="atLeast"/>
              <w:rPr>
                <w:rFonts w:cs="Arial"/>
                <w:bCs/>
                <w:color w:val="000000" w:themeColor="text1"/>
              </w:rPr>
            </w:pPr>
            <w:r w:rsidRPr="008B68EC">
              <w:rPr>
                <w:rFonts w:cs="Arial"/>
                <w:bCs/>
                <w:color w:val="000000" w:themeColor="text1"/>
              </w:rPr>
              <w:t>“Mechanisms Regulating Complex Social Behavior”</w:t>
            </w:r>
          </w:p>
          <w:p w14:paraId="5D3A0076" w14:textId="77777777" w:rsidR="003A765C" w:rsidRPr="008B68EC" w:rsidRDefault="003A765C" w:rsidP="001754E0">
            <w:pPr>
              <w:rPr>
                <w:rFonts w:cs="Arial"/>
                <w:color w:val="000000" w:themeColor="text1"/>
              </w:rPr>
            </w:pPr>
          </w:p>
          <w:p w14:paraId="601641E6" w14:textId="77777777" w:rsidR="001754E0" w:rsidRPr="008B68EC" w:rsidRDefault="001754E0" w:rsidP="001754E0">
            <w:pPr>
              <w:rPr>
                <w:rFonts w:cs="Arial"/>
                <w:color w:val="000000" w:themeColor="text1"/>
              </w:rPr>
            </w:pPr>
            <w:r w:rsidRPr="008B68EC">
              <w:rPr>
                <w:rFonts w:cs="Arial"/>
                <w:color w:val="000000" w:themeColor="text1"/>
              </w:rPr>
              <w:t xml:space="preserve">NIH/Duke University </w:t>
            </w:r>
            <w:r w:rsidRPr="008B68EC">
              <w:rPr>
                <w:rFonts w:cs="Arial"/>
                <w:bCs/>
                <w:color w:val="000000" w:themeColor="text1"/>
              </w:rPr>
              <w:t xml:space="preserve">R01MH122819 </w:t>
            </w:r>
            <w:r w:rsidRPr="008B68EC">
              <w:rPr>
                <w:rFonts w:cs="Arial"/>
                <w:color w:val="000000" w:themeColor="text1"/>
              </w:rPr>
              <w:t>(PI: Skene)</w:t>
            </w:r>
          </w:p>
          <w:p w14:paraId="5AB20F3E" w14:textId="77777777" w:rsidR="00532D53" w:rsidRPr="008B68EC" w:rsidRDefault="001754E0" w:rsidP="00532D53">
            <w:pPr>
              <w:spacing w:line="195" w:lineRule="atLeast"/>
              <w:rPr>
                <w:rFonts w:cs="Arial"/>
                <w:bCs/>
                <w:color w:val="000000" w:themeColor="text1"/>
              </w:rPr>
            </w:pPr>
            <w:r w:rsidRPr="008B68EC">
              <w:rPr>
                <w:rFonts w:cs="Arial"/>
                <w:color w:val="000000" w:themeColor="text1"/>
              </w:rPr>
              <w:t>“</w:t>
            </w:r>
            <w:r w:rsidRPr="008B68EC">
              <w:rPr>
                <w:rFonts w:cs="Arial"/>
                <w:bCs/>
                <w:color w:val="000000" w:themeColor="text1"/>
              </w:rPr>
              <w:t>Genomics, variation, and evolution of cerebellar circuits linked to higher cognitive functions in humans”</w:t>
            </w:r>
          </w:p>
          <w:p w14:paraId="1AFF12B0" w14:textId="77777777" w:rsidR="00FD6DF9" w:rsidRPr="008B68EC" w:rsidRDefault="00FD6DF9" w:rsidP="00532D53">
            <w:pPr>
              <w:spacing w:line="195" w:lineRule="atLeast"/>
              <w:rPr>
                <w:rFonts w:cs="Arial"/>
                <w:bCs/>
                <w:color w:val="000000" w:themeColor="text1"/>
              </w:rPr>
            </w:pPr>
          </w:p>
          <w:p w14:paraId="36AC1D16" w14:textId="77777777" w:rsidR="00FD6DF9" w:rsidRPr="008B68EC" w:rsidRDefault="00FD6DF9" w:rsidP="00FD6DF9">
            <w:pPr>
              <w:rPr>
                <w:rFonts w:cs="Arial"/>
                <w:color w:val="000000" w:themeColor="text1"/>
              </w:rPr>
            </w:pPr>
            <w:r w:rsidRPr="008B68EC">
              <w:rPr>
                <w:rFonts w:cs="Arial"/>
                <w:color w:val="000000" w:themeColor="text1"/>
              </w:rPr>
              <w:t xml:space="preserve">NIH </w:t>
            </w:r>
            <w:r w:rsidRPr="008B68EC">
              <w:rPr>
                <w:rFonts w:cs="Arial"/>
                <w:bCs/>
                <w:color w:val="000000" w:themeColor="text1"/>
              </w:rPr>
              <w:t>R01NS123054 (PI: Platt)</w:t>
            </w:r>
          </w:p>
          <w:p w14:paraId="03E4A997" w14:textId="77777777" w:rsidR="00FD6DF9" w:rsidRPr="008B68EC" w:rsidRDefault="00FD6DF9" w:rsidP="00FD6DF9">
            <w:pPr>
              <w:rPr>
                <w:rFonts w:cs="Arial"/>
                <w:bCs/>
                <w:color w:val="000000" w:themeColor="text1"/>
              </w:rPr>
            </w:pPr>
            <w:r w:rsidRPr="008B68EC">
              <w:rPr>
                <w:rFonts w:cs="Arial"/>
                <w:bCs/>
                <w:color w:val="000000" w:themeColor="text1"/>
              </w:rPr>
              <w:t xml:space="preserve">“Optimizing Optogenetics for Cell-type-specific Control in </w:t>
            </w:r>
            <w:proofErr w:type="gramStart"/>
            <w:r w:rsidRPr="008B68EC">
              <w:rPr>
                <w:rFonts w:cs="Arial"/>
                <w:bCs/>
                <w:color w:val="000000" w:themeColor="text1"/>
              </w:rPr>
              <w:t>Freely-moving</w:t>
            </w:r>
            <w:proofErr w:type="gramEnd"/>
            <w:r w:rsidRPr="008B68EC">
              <w:rPr>
                <w:rFonts w:cs="Arial"/>
                <w:bCs/>
                <w:color w:val="000000" w:themeColor="text1"/>
              </w:rPr>
              <w:t xml:space="preserve"> Primates”</w:t>
            </w:r>
          </w:p>
          <w:p w14:paraId="2BE085B2" w14:textId="77777777" w:rsidR="00FD6DF9" w:rsidRPr="008B68EC" w:rsidRDefault="00FD6DF9" w:rsidP="00FD6DF9">
            <w:pPr>
              <w:rPr>
                <w:rFonts w:cs="Arial"/>
                <w:bCs/>
                <w:color w:val="000000" w:themeColor="text1"/>
              </w:rPr>
            </w:pPr>
          </w:p>
          <w:p w14:paraId="24163F66" w14:textId="77777777" w:rsidR="00FD6DF9" w:rsidRPr="008B68EC" w:rsidRDefault="00FD6DF9" w:rsidP="00FD6DF9">
            <w:pPr>
              <w:rPr>
                <w:rFonts w:cs="Arial"/>
                <w:bCs/>
                <w:color w:val="000000" w:themeColor="text1"/>
              </w:rPr>
            </w:pPr>
            <w:r w:rsidRPr="008B68EC">
              <w:rPr>
                <w:rFonts w:cs="Arial"/>
                <w:bCs/>
                <w:color w:val="000000" w:themeColor="text1"/>
              </w:rPr>
              <w:t>NIH R01AG0847060-01(PI Higham; Co-I Platt)</w:t>
            </w:r>
          </w:p>
          <w:p w14:paraId="233C9B3D" w14:textId="1FC5EB5E" w:rsidR="00FD6DF9" w:rsidRPr="008B68EC" w:rsidRDefault="00FD6DF9" w:rsidP="00707A6B">
            <w:pPr>
              <w:rPr>
                <w:rFonts w:cs="Arial"/>
                <w:bCs/>
                <w:color w:val="000000" w:themeColor="text1"/>
              </w:rPr>
            </w:pPr>
            <w:r w:rsidRPr="008B68EC">
              <w:rPr>
                <w:rFonts w:cs="Arial"/>
                <w:bCs/>
                <w:color w:val="000000" w:themeColor="text1"/>
              </w:rPr>
              <w:t>“Impacts of hurricanes and social buffering on biological aging in a free-ranging animal model”</w:t>
            </w:r>
          </w:p>
        </w:tc>
        <w:tc>
          <w:tcPr>
            <w:tcW w:w="1980" w:type="dxa"/>
            <w:tcMar>
              <w:top w:w="60" w:type="dxa"/>
              <w:left w:w="60" w:type="dxa"/>
              <w:bottom w:w="60" w:type="dxa"/>
              <w:right w:w="60" w:type="dxa"/>
            </w:tcMar>
          </w:tcPr>
          <w:p w14:paraId="1DE4943A" w14:textId="0E12CF7B" w:rsidR="00174C14" w:rsidRPr="008B68EC" w:rsidRDefault="00174C14" w:rsidP="00F763C1">
            <w:pPr>
              <w:rPr>
                <w:rFonts w:cs="Arial"/>
                <w:color w:val="000000" w:themeColor="text1"/>
              </w:rPr>
            </w:pPr>
            <w:r w:rsidRPr="008B68EC">
              <w:rPr>
                <w:rFonts w:cs="Arial"/>
                <w:color w:val="000000" w:themeColor="text1"/>
              </w:rPr>
              <w:t>$16,968</w:t>
            </w:r>
          </w:p>
          <w:p w14:paraId="65172B8B" w14:textId="77777777" w:rsidR="00174C14" w:rsidRPr="008B68EC" w:rsidRDefault="00174C14" w:rsidP="00F763C1">
            <w:pPr>
              <w:rPr>
                <w:rFonts w:cs="Arial"/>
                <w:color w:val="000000" w:themeColor="text1"/>
              </w:rPr>
            </w:pPr>
          </w:p>
          <w:p w14:paraId="44EE665C" w14:textId="77777777" w:rsidR="00174C14" w:rsidRPr="008B68EC" w:rsidRDefault="00174C14" w:rsidP="00F763C1">
            <w:pPr>
              <w:rPr>
                <w:rFonts w:cs="Arial"/>
                <w:color w:val="000000" w:themeColor="text1"/>
              </w:rPr>
            </w:pPr>
          </w:p>
          <w:p w14:paraId="349626F2" w14:textId="77777777" w:rsidR="00174C14" w:rsidRPr="008B68EC" w:rsidRDefault="00174C14" w:rsidP="00F763C1">
            <w:pPr>
              <w:rPr>
                <w:rFonts w:cs="Arial"/>
                <w:color w:val="000000" w:themeColor="text1"/>
              </w:rPr>
            </w:pPr>
          </w:p>
          <w:p w14:paraId="7F60F411" w14:textId="77777777" w:rsidR="00174C14" w:rsidRPr="008B68EC" w:rsidRDefault="00174C14" w:rsidP="00F763C1">
            <w:pPr>
              <w:rPr>
                <w:rFonts w:cs="Arial"/>
                <w:color w:val="000000" w:themeColor="text1"/>
              </w:rPr>
            </w:pPr>
          </w:p>
          <w:p w14:paraId="4E98EF59" w14:textId="77777777" w:rsidR="00C20ED6" w:rsidRPr="008B68EC" w:rsidRDefault="00C20ED6" w:rsidP="00F763C1">
            <w:pPr>
              <w:rPr>
                <w:rFonts w:cs="Arial"/>
                <w:color w:val="000000" w:themeColor="text1"/>
              </w:rPr>
            </w:pPr>
            <w:r w:rsidRPr="008B68EC">
              <w:rPr>
                <w:rFonts w:cs="Arial"/>
                <w:color w:val="000000" w:themeColor="text1"/>
              </w:rPr>
              <w:t>$2,495,004</w:t>
            </w:r>
          </w:p>
          <w:p w14:paraId="58312234" w14:textId="67E158BF" w:rsidR="00C20ED6" w:rsidRPr="008B68EC" w:rsidRDefault="00C20ED6" w:rsidP="00F763C1">
            <w:pPr>
              <w:rPr>
                <w:rFonts w:cs="Arial"/>
                <w:color w:val="000000" w:themeColor="text1"/>
              </w:rPr>
            </w:pPr>
            <w:r w:rsidRPr="008B68EC">
              <w:rPr>
                <w:rFonts w:cs="Arial"/>
                <w:color w:val="000000" w:themeColor="text1"/>
              </w:rPr>
              <w:t>Total direct costs</w:t>
            </w:r>
          </w:p>
          <w:p w14:paraId="748E031F" w14:textId="77777777" w:rsidR="00C20ED6" w:rsidRPr="008B68EC" w:rsidRDefault="00C20ED6" w:rsidP="00F763C1">
            <w:pPr>
              <w:rPr>
                <w:rFonts w:cs="Arial"/>
                <w:color w:val="000000" w:themeColor="text1"/>
              </w:rPr>
            </w:pPr>
          </w:p>
          <w:p w14:paraId="071AB98C" w14:textId="77777777" w:rsidR="00CA6679" w:rsidRPr="008B68EC" w:rsidRDefault="00CA6679" w:rsidP="00F763C1">
            <w:pPr>
              <w:rPr>
                <w:rFonts w:cs="Arial"/>
                <w:color w:val="000000" w:themeColor="text1"/>
              </w:rPr>
            </w:pPr>
          </w:p>
          <w:p w14:paraId="274CD7F3" w14:textId="77777777" w:rsidR="00CA6679" w:rsidRPr="008B68EC" w:rsidRDefault="00CA6679" w:rsidP="00CA6679">
            <w:pPr>
              <w:rPr>
                <w:rFonts w:cs="Arial"/>
                <w:color w:val="000000" w:themeColor="text1"/>
              </w:rPr>
            </w:pPr>
            <w:r w:rsidRPr="008B68EC">
              <w:rPr>
                <w:rFonts w:cs="Arial"/>
                <w:color w:val="000000" w:themeColor="text1"/>
              </w:rPr>
              <w:t xml:space="preserve">$3,241,985 </w:t>
            </w:r>
          </w:p>
          <w:p w14:paraId="43CF9959" w14:textId="77777777" w:rsidR="00CA6679" w:rsidRPr="008B68EC" w:rsidRDefault="00CA6679" w:rsidP="00CA6679">
            <w:pPr>
              <w:rPr>
                <w:rFonts w:cs="Arial"/>
                <w:color w:val="000000" w:themeColor="text1"/>
              </w:rPr>
            </w:pPr>
            <w:r w:rsidRPr="008B68EC">
              <w:rPr>
                <w:rFonts w:cs="Arial"/>
                <w:color w:val="000000" w:themeColor="text1"/>
              </w:rPr>
              <w:t>Total direct costs</w:t>
            </w:r>
          </w:p>
          <w:p w14:paraId="1E05BD40" w14:textId="77777777" w:rsidR="003A765C" w:rsidRPr="008B68EC" w:rsidRDefault="003A765C" w:rsidP="00CA6679">
            <w:pPr>
              <w:rPr>
                <w:rFonts w:cs="Arial"/>
                <w:color w:val="000000" w:themeColor="text1"/>
              </w:rPr>
            </w:pPr>
          </w:p>
          <w:p w14:paraId="0E3ABB95" w14:textId="77777777" w:rsidR="001754E0" w:rsidRPr="008B68EC" w:rsidRDefault="001754E0" w:rsidP="001754E0">
            <w:pPr>
              <w:rPr>
                <w:rFonts w:cs="Arial"/>
                <w:color w:val="000000" w:themeColor="text1"/>
              </w:rPr>
            </w:pPr>
            <w:r w:rsidRPr="008B68EC">
              <w:rPr>
                <w:rFonts w:cs="Arial"/>
                <w:color w:val="000000" w:themeColor="text1"/>
              </w:rPr>
              <w:t>$266,562 Penn</w:t>
            </w:r>
          </w:p>
          <w:p w14:paraId="499CE035" w14:textId="77777777" w:rsidR="001754E0" w:rsidRPr="008B68EC" w:rsidRDefault="001754E0" w:rsidP="001754E0">
            <w:pPr>
              <w:rPr>
                <w:rFonts w:cs="Arial"/>
                <w:color w:val="000000" w:themeColor="text1"/>
              </w:rPr>
            </w:pPr>
            <w:r w:rsidRPr="008B68EC">
              <w:rPr>
                <w:rFonts w:cs="Arial"/>
                <w:color w:val="000000" w:themeColor="text1"/>
              </w:rPr>
              <w:t>Total direct costs</w:t>
            </w:r>
          </w:p>
          <w:p w14:paraId="43A29C88" w14:textId="77777777" w:rsidR="00532D53" w:rsidRPr="008B68EC" w:rsidRDefault="00532D53" w:rsidP="001754E0">
            <w:pPr>
              <w:rPr>
                <w:rFonts w:cs="Arial"/>
                <w:color w:val="000000" w:themeColor="text1"/>
              </w:rPr>
            </w:pPr>
          </w:p>
          <w:p w14:paraId="701C750F" w14:textId="77777777" w:rsidR="00532D53" w:rsidRPr="008B68EC" w:rsidRDefault="00532D53" w:rsidP="001754E0">
            <w:pPr>
              <w:rPr>
                <w:rFonts w:cs="Arial"/>
                <w:color w:val="000000" w:themeColor="text1"/>
              </w:rPr>
            </w:pPr>
          </w:p>
          <w:p w14:paraId="40EC1FA4" w14:textId="77777777" w:rsidR="00FD6DF9" w:rsidRPr="008B68EC" w:rsidRDefault="00FD6DF9" w:rsidP="00FD6DF9">
            <w:pPr>
              <w:rPr>
                <w:rFonts w:cs="Arial"/>
                <w:color w:val="000000" w:themeColor="text1"/>
              </w:rPr>
            </w:pPr>
            <w:r w:rsidRPr="008B68EC">
              <w:rPr>
                <w:rFonts w:cs="Arial"/>
                <w:color w:val="000000" w:themeColor="text1"/>
              </w:rPr>
              <w:t>$2,078,728</w:t>
            </w:r>
          </w:p>
          <w:p w14:paraId="3D86B9A2" w14:textId="77777777" w:rsidR="00FD6DF9" w:rsidRPr="008B68EC" w:rsidRDefault="00FD6DF9" w:rsidP="00FD6DF9">
            <w:pPr>
              <w:rPr>
                <w:rFonts w:cs="Arial"/>
                <w:color w:val="000000" w:themeColor="text1"/>
              </w:rPr>
            </w:pPr>
            <w:r w:rsidRPr="008B68EC">
              <w:rPr>
                <w:rFonts w:cs="Arial"/>
                <w:color w:val="000000" w:themeColor="text1"/>
              </w:rPr>
              <w:t>Total direct costs</w:t>
            </w:r>
          </w:p>
          <w:p w14:paraId="52FE515D" w14:textId="77777777" w:rsidR="00532D53" w:rsidRPr="008B68EC" w:rsidRDefault="00532D53" w:rsidP="001754E0">
            <w:pPr>
              <w:rPr>
                <w:rFonts w:cs="Arial"/>
                <w:color w:val="000000" w:themeColor="text1"/>
              </w:rPr>
            </w:pPr>
          </w:p>
          <w:p w14:paraId="49E55624" w14:textId="77777777" w:rsidR="00FD6DF9" w:rsidRPr="008B68EC" w:rsidRDefault="00FD6DF9" w:rsidP="001754E0">
            <w:pPr>
              <w:rPr>
                <w:rFonts w:cs="Arial"/>
                <w:color w:val="000000" w:themeColor="text1"/>
              </w:rPr>
            </w:pPr>
          </w:p>
          <w:p w14:paraId="7E266FE1" w14:textId="77777777" w:rsidR="00FD6DF9" w:rsidRPr="008B68EC" w:rsidRDefault="00FD6DF9" w:rsidP="00FD6DF9">
            <w:pPr>
              <w:rPr>
                <w:rFonts w:cs="Arial"/>
                <w:color w:val="000000" w:themeColor="text1"/>
              </w:rPr>
            </w:pPr>
            <w:r w:rsidRPr="008B68EC">
              <w:rPr>
                <w:rFonts w:cs="Arial"/>
                <w:color w:val="000000" w:themeColor="text1"/>
              </w:rPr>
              <w:t>$111,873</w:t>
            </w:r>
          </w:p>
          <w:p w14:paraId="239EF703" w14:textId="77777777" w:rsidR="00FD6DF9" w:rsidRPr="008B68EC" w:rsidRDefault="00FD6DF9" w:rsidP="00FD6DF9">
            <w:pPr>
              <w:rPr>
                <w:rFonts w:cs="Arial"/>
                <w:color w:val="000000" w:themeColor="text1"/>
              </w:rPr>
            </w:pPr>
            <w:r w:rsidRPr="008B68EC">
              <w:rPr>
                <w:rFonts w:cs="Arial"/>
                <w:color w:val="000000" w:themeColor="text1"/>
              </w:rPr>
              <w:t>Total direct costs</w:t>
            </w:r>
          </w:p>
          <w:p w14:paraId="671C3998" w14:textId="5852C26A" w:rsidR="00FD6DF9" w:rsidRPr="008B68EC" w:rsidRDefault="00FD6DF9" w:rsidP="001754E0">
            <w:pPr>
              <w:rPr>
                <w:rFonts w:cs="Arial"/>
                <w:color w:val="000000" w:themeColor="text1"/>
              </w:rPr>
            </w:pPr>
          </w:p>
        </w:tc>
        <w:tc>
          <w:tcPr>
            <w:tcW w:w="1620" w:type="dxa"/>
            <w:tcMar>
              <w:top w:w="60" w:type="dxa"/>
              <w:left w:w="60" w:type="dxa"/>
              <w:bottom w:w="60" w:type="dxa"/>
              <w:right w:w="60" w:type="dxa"/>
            </w:tcMar>
          </w:tcPr>
          <w:p w14:paraId="08D9C2B9" w14:textId="73E6647F" w:rsidR="00174C14" w:rsidRPr="008B68EC" w:rsidRDefault="005E2ED4" w:rsidP="007340FF">
            <w:pPr>
              <w:rPr>
                <w:rFonts w:cs="Arial"/>
                <w:color w:val="000000" w:themeColor="text1"/>
              </w:rPr>
            </w:pPr>
            <w:r w:rsidRPr="008B68EC">
              <w:rPr>
                <w:rFonts w:cs="Arial"/>
                <w:color w:val="000000" w:themeColor="text1"/>
              </w:rPr>
              <w:t>7/1/20-</w:t>
            </w:r>
          </w:p>
          <w:p w14:paraId="2464AD7A" w14:textId="1D324550" w:rsidR="005E2ED4" w:rsidRPr="008B68EC" w:rsidRDefault="005E2ED4" w:rsidP="007340FF">
            <w:pPr>
              <w:rPr>
                <w:rFonts w:cs="Arial"/>
                <w:color w:val="000000" w:themeColor="text1"/>
              </w:rPr>
            </w:pPr>
            <w:r w:rsidRPr="008B68EC">
              <w:rPr>
                <w:rFonts w:cs="Arial"/>
                <w:color w:val="000000" w:themeColor="text1"/>
              </w:rPr>
              <w:t>6/30/2</w:t>
            </w:r>
            <w:r w:rsidR="000076FB" w:rsidRPr="008B68EC">
              <w:rPr>
                <w:rFonts w:cs="Arial"/>
                <w:color w:val="000000" w:themeColor="text1"/>
              </w:rPr>
              <w:t>6</w:t>
            </w:r>
          </w:p>
          <w:p w14:paraId="250FEAE1" w14:textId="77777777" w:rsidR="00174C14" w:rsidRPr="008B68EC" w:rsidRDefault="00174C14" w:rsidP="007340FF">
            <w:pPr>
              <w:rPr>
                <w:rFonts w:cs="Arial"/>
                <w:color w:val="000000" w:themeColor="text1"/>
              </w:rPr>
            </w:pPr>
          </w:p>
          <w:p w14:paraId="6EB29200" w14:textId="77777777" w:rsidR="00174C14" w:rsidRPr="008B68EC" w:rsidRDefault="00174C14" w:rsidP="007340FF">
            <w:pPr>
              <w:rPr>
                <w:rFonts w:cs="Arial"/>
                <w:color w:val="000000" w:themeColor="text1"/>
              </w:rPr>
            </w:pPr>
          </w:p>
          <w:p w14:paraId="45802E6E" w14:textId="77777777" w:rsidR="00174C14" w:rsidRPr="008B68EC" w:rsidRDefault="00174C14" w:rsidP="007340FF">
            <w:pPr>
              <w:rPr>
                <w:rFonts w:cs="Arial"/>
                <w:color w:val="000000" w:themeColor="text1"/>
              </w:rPr>
            </w:pPr>
          </w:p>
          <w:p w14:paraId="0D448ACF" w14:textId="77777777" w:rsidR="00C20ED6" w:rsidRPr="008B68EC" w:rsidRDefault="00C20ED6" w:rsidP="007340FF">
            <w:pPr>
              <w:rPr>
                <w:rFonts w:cs="Arial"/>
                <w:color w:val="000000" w:themeColor="text1"/>
              </w:rPr>
            </w:pPr>
            <w:r w:rsidRPr="008B68EC">
              <w:rPr>
                <w:rFonts w:cs="Arial"/>
                <w:color w:val="000000" w:themeColor="text1"/>
              </w:rPr>
              <w:t>2/1/21-</w:t>
            </w:r>
          </w:p>
          <w:p w14:paraId="7F501A02" w14:textId="77777777" w:rsidR="00C20ED6" w:rsidRPr="008B68EC" w:rsidRDefault="00C20ED6" w:rsidP="007340FF">
            <w:pPr>
              <w:rPr>
                <w:rFonts w:cs="Arial"/>
                <w:color w:val="000000" w:themeColor="text1"/>
              </w:rPr>
            </w:pPr>
            <w:r w:rsidRPr="008B68EC">
              <w:rPr>
                <w:rFonts w:cs="Arial"/>
                <w:color w:val="000000" w:themeColor="text1"/>
              </w:rPr>
              <w:t>1/31/26</w:t>
            </w:r>
          </w:p>
          <w:p w14:paraId="3F02AB13" w14:textId="77777777" w:rsidR="00CA6679" w:rsidRPr="008B68EC" w:rsidRDefault="00CA6679" w:rsidP="007340FF">
            <w:pPr>
              <w:rPr>
                <w:rFonts w:cs="Arial"/>
                <w:color w:val="000000" w:themeColor="text1"/>
              </w:rPr>
            </w:pPr>
          </w:p>
          <w:p w14:paraId="6469C48D" w14:textId="77777777" w:rsidR="00CA6679" w:rsidRPr="008B68EC" w:rsidRDefault="00CA6679" w:rsidP="007340FF">
            <w:pPr>
              <w:rPr>
                <w:rFonts w:cs="Arial"/>
                <w:color w:val="000000" w:themeColor="text1"/>
              </w:rPr>
            </w:pPr>
          </w:p>
          <w:p w14:paraId="48A64E75" w14:textId="77777777" w:rsidR="00CA6679" w:rsidRPr="008B68EC" w:rsidRDefault="00CA6679" w:rsidP="007340FF">
            <w:pPr>
              <w:rPr>
                <w:rFonts w:cs="Arial"/>
                <w:color w:val="000000" w:themeColor="text1"/>
              </w:rPr>
            </w:pPr>
            <w:r w:rsidRPr="008B68EC">
              <w:rPr>
                <w:rFonts w:cs="Arial"/>
                <w:color w:val="000000" w:themeColor="text1"/>
              </w:rPr>
              <w:t>7/1/21-</w:t>
            </w:r>
          </w:p>
          <w:p w14:paraId="1D9DC49C" w14:textId="77777777" w:rsidR="00CA6679" w:rsidRPr="008B68EC" w:rsidRDefault="00CA6679" w:rsidP="007340FF">
            <w:pPr>
              <w:rPr>
                <w:rFonts w:cs="Arial"/>
                <w:color w:val="000000" w:themeColor="text1"/>
              </w:rPr>
            </w:pPr>
            <w:r w:rsidRPr="008B68EC">
              <w:rPr>
                <w:rFonts w:cs="Arial"/>
                <w:color w:val="000000" w:themeColor="text1"/>
              </w:rPr>
              <w:t>6/30/26</w:t>
            </w:r>
          </w:p>
          <w:p w14:paraId="7A760E0B" w14:textId="77777777" w:rsidR="003A765C" w:rsidRPr="008B68EC" w:rsidRDefault="003A765C" w:rsidP="007340FF">
            <w:pPr>
              <w:rPr>
                <w:rFonts w:cs="Arial"/>
                <w:color w:val="000000" w:themeColor="text1"/>
              </w:rPr>
            </w:pPr>
          </w:p>
          <w:p w14:paraId="1530A242" w14:textId="77777777" w:rsidR="003A765C" w:rsidRPr="008B68EC" w:rsidRDefault="001754E0" w:rsidP="007340FF">
            <w:pPr>
              <w:rPr>
                <w:rFonts w:cs="Arial"/>
                <w:color w:val="000000" w:themeColor="text1"/>
              </w:rPr>
            </w:pPr>
            <w:r w:rsidRPr="008B68EC">
              <w:rPr>
                <w:rFonts w:cs="Arial"/>
                <w:color w:val="000000" w:themeColor="text1"/>
              </w:rPr>
              <w:t>4/1/21-</w:t>
            </w:r>
          </w:p>
          <w:p w14:paraId="21066F74" w14:textId="05CD8D54" w:rsidR="001754E0" w:rsidRPr="008B68EC" w:rsidRDefault="001754E0" w:rsidP="007340FF">
            <w:pPr>
              <w:rPr>
                <w:rFonts w:cs="Arial"/>
                <w:color w:val="000000" w:themeColor="text1"/>
              </w:rPr>
            </w:pPr>
            <w:r w:rsidRPr="008B68EC">
              <w:rPr>
                <w:rFonts w:cs="Arial"/>
                <w:color w:val="000000" w:themeColor="text1"/>
              </w:rPr>
              <w:t>3/31/26</w:t>
            </w:r>
          </w:p>
          <w:p w14:paraId="704F0C18" w14:textId="77777777" w:rsidR="00532D53" w:rsidRPr="008B68EC" w:rsidRDefault="00532D53" w:rsidP="007340FF">
            <w:pPr>
              <w:rPr>
                <w:rFonts w:cs="Arial"/>
                <w:color w:val="000000" w:themeColor="text1"/>
              </w:rPr>
            </w:pPr>
          </w:p>
          <w:p w14:paraId="64B99338" w14:textId="77777777" w:rsidR="00532D53" w:rsidRPr="008B68EC" w:rsidRDefault="00532D53" w:rsidP="007340FF">
            <w:pPr>
              <w:rPr>
                <w:rFonts w:cs="Arial"/>
                <w:color w:val="000000" w:themeColor="text1"/>
              </w:rPr>
            </w:pPr>
          </w:p>
          <w:p w14:paraId="477DF070" w14:textId="77777777" w:rsidR="00FD6DF9" w:rsidRPr="008B68EC" w:rsidRDefault="00FD6DF9" w:rsidP="00FD6DF9">
            <w:pPr>
              <w:rPr>
                <w:rFonts w:cs="Arial"/>
                <w:color w:val="000000" w:themeColor="text1"/>
              </w:rPr>
            </w:pPr>
            <w:r w:rsidRPr="008B68EC">
              <w:rPr>
                <w:rFonts w:cs="Arial"/>
                <w:color w:val="000000" w:themeColor="text1"/>
              </w:rPr>
              <w:t>4/1/22 – 3/30/27</w:t>
            </w:r>
          </w:p>
          <w:p w14:paraId="1A72CE44" w14:textId="77777777" w:rsidR="00532D53" w:rsidRPr="008B68EC" w:rsidRDefault="00532D53" w:rsidP="007340FF">
            <w:pPr>
              <w:rPr>
                <w:rFonts w:cs="Arial"/>
                <w:color w:val="000000" w:themeColor="text1"/>
              </w:rPr>
            </w:pPr>
          </w:p>
          <w:p w14:paraId="10CF7B61" w14:textId="77777777" w:rsidR="00FD6DF9" w:rsidRPr="008B68EC" w:rsidRDefault="00FD6DF9" w:rsidP="007340FF">
            <w:pPr>
              <w:rPr>
                <w:rFonts w:cs="Arial"/>
                <w:color w:val="000000" w:themeColor="text1"/>
              </w:rPr>
            </w:pPr>
          </w:p>
          <w:p w14:paraId="02BCFBE7" w14:textId="77777777" w:rsidR="00FD6DF9" w:rsidRPr="008B68EC" w:rsidRDefault="00FD6DF9" w:rsidP="00FD6DF9">
            <w:pPr>
              <w:rPr>
                <w:rFonts w:cs="Arial"/>
                <w:color w:val="000000" w:themeColor="text1"/>
              </w:rPr>
            </w:pPr>
            <w:r w:rsidRPr="008B68EC">
              <w:rPr>
                <w:rFonts w:cs="Arial"/>
                <w:color w:val="000000" w:themeColor="text1"/>
              </w:rPr>
              <w:t>9/30/2023-5/31/2028</w:t>
            </w:r>
          </w:p>
          <w:p w14:paraId="40DA632C" w14:textId="2F19EC3E" w:rsidR="00FD6DF9" w:rsidRPr="008B68EC" w:rsidRDefault="00FD6DF9" w:rsidP="007340FF">
            <w:pPr>
              <w:rPr>
                <w:rFonts w:cs="Arial"/>
                <w:color w:val="000000" w:themeColor="text1"/>
              </w:rPr>
            </w:pPr>
          </w:p>
        </w:tc>
      </w:tr>
      <w:tr w:rsidR="007566FB" w:rsidRPr="008B68EC" w14:paraId="142B15F2" w14:textId="77777777" w:rsidTr="00FE1E23">
        <w:tc>
          <w:tcPr>
            <w:tcW w:w="5850" w:type="dxa"/>
            <w:tcMar>
              <w:top w:w="60" w:type="dxa"/>
              <w:left w:w="60" w:type="dxa"/>
              <w:bottom w:w="60" w:type="dxa"/>
              <w:right w:w="60" w:type="dxa"/>
            </w:tcMar>
          </w:tcPr>
          <w:p w14:paraId="56EC1B44" w14:textId="03061A08" w:rsidR="004B5AD9" w:rsidRPr="008B68EC" w:rsidRDefault="004B5AD9" w:rsidP="007340FF">
            <w:pPr>
              <w:rPr>
                <w:rFonts w:cs="Arial"/>
                <w:color w:val="000000" w:themeColor="text1"/>
              </w:rPr>
            </w:pPr>
          </w:p>
          <w:p w14:paraId="19003FD3" w14:textId="77777777" w:rsidR="00C7363E" w:rsidRPr="008B68EC" w:rsidRDefault="00C7363E" w:rsidP="00C7363E">
            <w:pPr>
              <w:spacing w:line="195" w:lineRule="atLeast"/>
              <w:rPr>
                <w:color w:val="000000" w:themeColor="text1"/>
              </w:rPr>
            </w:pPr>
            <w:r w:rsidRPr="008B68EC">
              <w:rPr>
                <w:color w:val="000000" w:themeColor="text1"/>
              </w:rPr>
              <w:t>NIH/NIMH R01 MH118203 (1.7 priority score, 1%ile)</w:t>
            </w:r>
          </w:p>
          <w:p w14:paraId="399D4DDB" w14:textId="77777777" w:rsidR="00C7363E" w:rsidRPr="008B68EC" w:rsidRDefault="00C7363E" w:rsidP="00C7363E">
            <w:pPr>
              <w:spacing w:line="195" w:lineRule="atLeast"/>
              <w:rPr>
                <w:color w:val="000000" w:themeColor="text1"/>
              </w:rPr>
            </w:pPr>
            <w:r w:rsidRPr="008B68EC">
              <w:rPr>
                <w:color w:val="000000" w:themeColor="text1"/>
              </w:rPr>
              <w:t>“</w:t>
            </w:r>
            <w:proofErr w:type="spellStart"/>
            <w:r w:rsidRPr="008B68EC">
              <w:rPr>
                <w:color w:val="000000" w:themeColor="text1"/>
              </w:rPr>
              <w:t>Neurogenomics</w:t>
            </w:r>
            <w:proofErr w:type="spellEnd"/>
            <w:r w:rsidRPr="008B68EC">
              <w:rPr>
                <w:color w:val="000000" w:themeColor="text1"/>
              </w:rPr>
              <w:t xml:space="preserve"> of Vulnerability and Resilience to Mental Health Syndromes in Response to Extreme Life Events”</w:t>
            </w:r>
          </w:p>
          <w:p w14:paraId="78817206" w14:textId="77777777" w:rsidR="00C7363E" w:rsidRPr="008B68EC" w:rsidRDefault="00C7363E" w:rsidP="007340FF">
            <w:pPr>
              <w:rPr>
                <w:rFonts w:cs="Arial"/>
                <w:color w:val="000000" w:themeColor="text1"/>
              </w:rPr>
            </w:pPr>
          </w:p>
          <w:p w14:paraId="49A94D95" w14:textId="735256CA" w:rsidR="00C17B0E" w:rsidRPr="008B68EC" w:rsidRDefault="00702DEB" w:rsidP="008559B0">
            <w:pPr>
              <w:tabs>
                <w:tab w:val="left" w:pos="984"/>
              </w:tabs>
              <w:rPr>
                <w:b/>
                <w:bCs/>
                <w:color w:val="000000" w:themeColor="text1"/>
              </w:rPr>
            </w:pPr>
            <w:r w:rsidRPr="008B68EC">
              <w:rPr>
                <w:b/>
                <w:bCs/>
                <w:color w:val="000000" w:themeColor="text1"/>
              </w:rPr>
              <w:t>Corporate funding</w:t>
            </w:r>
          </w:p>
          <w:p w14:paraId="64204FF7" w14:textId="52D3A3A4" w:rsidR="00702DEB" w:rsidRPr="008B68EC" w:rsidRDefault="00702DEB" w:rsidP="008559B0">
            <w:pPr>
              <w:tabs>
                <w:tab w:val="left" w:pos="984"/>
              </w:tabs>
              <w:rPr>
                <w:b/>
                <w:bCs/>
                <w:i/>
                <w:iCs/>
                <w:color w:val="000000" w:themeColor="text1"/>
              </w:rPr>
            </w:pPr>
            <w:r w:rsidRPr="008B68EC">
              <w:rPr>
                <w:b/>
                <w:bCs/>
                <w:i/>
                <w:iCs/>
                <w:color w:val="000000" w:themeColor="text1"/>
              </w:rPr>
              <w:t>Completed</w:t>
            </w:r>
          </w:p>
          <w:p w14:paraId="55958061" w14:textId="77777777" w:rsidR="0039546E" w:rsidRPr="008B68EC" w:rsidRDefault="0039546E" w:rsidP="0039546E">
            <w:pPr>
              <w:tabs>
                <w:tab w:val="left" w:pos="984"/>
              </w:tabs>
              <w:rPr>
                <w:color w:val="000000" w:themeColor="text1"/>
              </w:rPr>
            </w:pPr>
            <w:r w:rsidRPr="008B68EC">
              <w:rPr>
                <w:color w:val="000000" w:themeColor="text1"/>
              </w:rPr>
              <w:lastRenderedPageBreak/>
              <w:t>MOD Worldwide</w:t>
            </w:r>
            <w:r w:rsidRPr="008B68EC">
              <w:rPr>
                <w:color w:val="000000" w:themeColor="text1"/>
              </w:rPr>
              <w:br/>
              <w:t>$25,000</w:t>
            </w:r>
            <w:r w:rsidRPr="008B68EC">
              <w:rPr>
                <w:color w:val="000000" w:themeColor="text1"/>
              </w:rPr>
              <w:br/>
              <w:t>2019</w:t>
            </w:r>
          </w:p>
          <w:p w14:paraId="7D8BFAE7" w14:textId="77777777" w:rsidR="0039546E" w:rsidRPr="008B68EC" w:rsidRDefault="0039546E" w:rsidP="0039546E">
            <w:pPr>
              <w:tabs>
                <w:tab w:val="left" w:pos="984"/>
              </w:tabs>
              <w:rPr>
                <w:color w:val="000000" w:themeColor="text1"/>
              </w:rPr>
            </w:pPr>
          </w:p>
          <w:p w14:paraId="02C0CE79" w14:textId="77777777" w:rsidR="00ED6310" w:rsidRPr="008B68EC" w:rsidRDefault="0039546E" w:rsidP="0039546E">
            <w:pPr>
              <w:tabs>
                <w:tab w:val="left" w:pos="984"/>
              </w:tabs>
              <w:rPr>
                <w:color w:val="000000" w:themeColor="text1"/>
              </w:rPr>
            </w:pPr>
            <w:r w:rsidRPr="008B68EC">
              <w:rPr>
                <w:color w:val="000000" w:themeColor="text1"/>
              </w:rPr>
              <w:t>Vanguard Group</w:t>
            </w:r>
            <w:r w:rsidRPr="008B68EC">
              <w:rPr>
                <w:color w:val="000000" w:themeColor="text1"/>
              </w:rPr>
              <w:br/>
              <w:t>$150,000</w:t>
            </w:r>
            <w:r w:rsidRPr="008B68EC">
              <w:rPr>
                <w:color w:val="000000" w:themeColor="text1"/>
              </w:rPr>
              <w:br/>
              <w:t>2019 to 2021</w:t>
            </w:r>
          </w:p>
          <w:p w14:paraId="16A1C76C" w14:textId="39BDAFDB" w:rsidR="0039546E" w:rsidRPr="008B68EC" w:rsidRDefault="0039546E" w:rsidP="0039546E">
            <w:pPr>
              <w:tabs>
                <w:tab w:val="left" w:pos="984"/>
              </w:tabs>
              <w:rPr>
                <w:color w:val="000000" w:themeColor="text1"/>
              </w:rPr>
            </w:pPr>
            <w:r w:rsidRPr="008B68EC">
              <w:rPr>
                <w:color w:val="000000" w:themeColor="text1"/>
              </w:rPr>
              <w:t>SEB</w:t>
            </w:r>
            <w:r w:rsidRPr="008B68EC">
              <w:rPr>
                <w:color w:val="000000" w:themeColor="text1"/>
              </w:rPr>
              <w:br/>
              <w:t>$25,000 per year</w:t>
            </w:r>
            <w:r w:rsidRPr="008B68EC">
              <w:rPr>
                <w:color w:val="000000" w:themeColor="text1"/>
              </w:rPr>
              <w:br/>
              <w:t>2020 to 2023</w:t>
            </w:r>
          </w:p>
          <w:p w14:paraId="0F5FEACB" w14:textId="77777777" w:rsidR="0039546E" w:rsidRPr="008B68EC" w:rsidRDefault="0039546E" w:rsidP="0039546E">
            <w:pPr>
              <w:tabs>
                <w:tab w:val="left" w:pos="984"/>
              </w:tabs>
              <w:rPr>
                <w:color w:val="000000" w:themeColor="text1"/>
              </w:rPr>
            </w:pPr>
          </w:p>
          <w:p w14:paraId="576C4323" w14:textId="0077CF7F" w:rsidR="0039546E" w:rsidRPr="008B68EC" w:rsidRDefault="0039546E" w:rsidP="0039546E">
            <w:pPr>
              <w:tabs>
                <w:tab w:val="left" w:pos="984"/>
              </w:tabs>
              <w:rPr>
                <w:color w:val="000000" w:themeColor="text1"/>
              </w:rPr>
            </w:pPr>
            <w:r w:rsidRPr="008B68EC">
              <w:rPr>
                <w:color w:val="000000" w:themeColor="text1"/>
              </w:rPr>
              <w:t>Mars Inc</w:t>
            </w:r>
            <w:r w:rsidRPr="008B68EC">
              <w:rPr>
                <w:color w:val="000000" w:themeColor="text1"/>
              </w:rPr>
              <w:br/>
              <w:t>$150,000</w:t>
            </w:r>
            <w:r w:rsidRPr="008B68EC">
              <w:rPr>
                <w:color w:val="000000" w:themeColor="text1"/>
              </w:rPr>
              <w:br/>
              <w:t>2021 to 2023</w:t>
            </w:r>
          </w:p>
          <w:p w14:paraId="7E754CE3" w14:textId="77777777" w:rsidR="0039546E" w:rsidRPr="008B68EC" w:rsidRDefault="0039546E" w:rsidP="0039546E">
            <w:pPr>
              <w:tabs>
                <w:tab w:val="left" w:pos="984"/>
              </w:tabs>
              <w:rPr>
                <w:color w:val="000000" w:themeColor="text1"/>
              </w:rPr>
            </w:pPr>
          </w:p>
          <w:p w14:paraId="6F588BCD" w14:textId="34D9C032" w:rsidR="0039546E" w:rsidRPr="008B68EC" w:rsidRDefault="0039546E" w:rsidP="0039546E">
            <w:pPr>
              <w:tabs>
                <w:tab w:val="left" w:pos="984"/>
              </w:tabs>
              <w:rPr>
                <w:color w:val="000000" w:themeColor="text1"/>
              </w:rPr>
            </w:pPr>
            <w:r w:rsidRPr="008B68EC">
              <w:rPr>
                <w:color w:val="000000" w:themeColor="text1"/>
              </w:rPr>
              <w:t>Slalom Consulting</w:t>
            </w:r>
            <w:r w:rsidRPr="008B68EC">
              <w:rPr>
                <w:color w:val="000000" w:themeColor="text1"/>
              </w:rPr>
              <w:br/>
              <w:t>$75,000 per year</w:t>
            </w:r>
            <w:r w:rsidRPr="008B68EC">
              <w:rPr>
                <w:color w:val="000000" w:themeColor="text1"/>
              </w:rPr>
              <w:br/>
              <w:t>2021 to 202</w:t>
            </w:r>
            <w:r w:rsidR="00D8768B" w:rsidRPr="008B68EC">
              <w:rPr>
                <w:color w:val="000000" w:themeColor="text1"/>
              </w:rPr>
              <w:t>6</w:t>
            </w:r>
          </w:p>
          <w:p w14:paraId="4D7EE796" w14:textId="77777777" w:rsidR="0039546E" w:rsidRPr="008B68EC" w:rsidRDefault="0039546E" w:rsidP="0039546E">
            <w:pPr>
              <w:tabs>
                <w:tab w:val="left" w:pos="984"/>
              </w:tabs>
              <w:rPr>
                <w:color w:val="000000" w:themeColor="text1"/>
              </w:rPr>
            </w:pPr>
          </w:p>
          <w:p w14:paraId="32F81B81" w14:textId="7B5D8331" w:rsidR="0039546E" w:rsidRPr="008B68EC" w:rsidRDefault="0039546E" w:rsidP="0039546E">
            <w:pPr>
              <w:tabs>
                <w:tab w:val="left" w:pos="984"/>
              </w:tabs>
              <w:rPr>
                <w:color w:val="000000" w:themeColor="text1"/>
              </w:rPr>
            </w:pPr>
            <w:r w:rsidRPr="008B68EC">
              <w:rPr>
                <w:color w:val="000000" w:themeColor="text1"/>
              </w:rPr>
              <w:t>Deloitte</w:t>
            </w:r>
            <w:r w:rsidRPr="008B68EC">
              <w:rPr>
                <w:color w:val="000000" w:themeColor="text1"/>
              </w:rPr>
              <w:br/>
              <w:t>$50,000</w:t>
            </w:r>
            <w:r w:rsidRPr="008B68EC">
              <w:rPr>
                <w:color w:val="000000" w:themeColor="text1"/>
              </w:rPr>
              <w:br/>
              <w:t>2024</w:t>
            </w:r>
          </w:p>
          <w:p w14:paraId="5D875F05" w14:textId="77777777" w:rsidR="0039546E" w:rsidRPr="008B68EC" w:rsidRDefault="0039546E" w:rsidP="0039546E">
            <w:pPr>
              <w:tabs>
                <w:tab w:val="left" w:pos="984"/>
              </w:tabs>
              <w:rPr>
                <w:color w:val="000000" w:themeColor="text1"/>
              </w:rPr>
            </w:pPr>
          </w:p>
          <w:p w14:paraId="7343EA38" w14:textId="6668CCD8" w:rsidR="0039546E" w:rsidRPr="008B68EC" w:rsidRDefault="0039546E" w:rsidP="0039546E">
            <w:pPr>
              <w:tabs>
                <w:tab w:val="left" w:pos="984"/>
              </w:tabs>
              <w:rPr>
                <w:color w:val="000000" w:themeColor="text1"/>
              </w:rPr>
            </w:pPr>
            <w:r w:rsidRPr="008B68EC">
              <w:rPr>
                <w:color w:val="000000" w:themeColor="text1"/>
              </w:rPr>
              <w:t>Korn Ferry</w:t>
            </w:r>
            <w:r w:rsidRPr="008B68EC">
              <w:rPr>
                <w:color w:val="000000" w:themeColor="text1"/>
              </w:rPr>
              <w:br/>
              <w:t>$50,000</w:t>
            </w:r>
            <w:r w:rsidRPr="008B68EC">
              <w:rPr>
                <w:color w:val="000000" w:themeColor="text1"/>
              </w:rPr>
              <w:br/>
              <w:t>2024 to 2025</w:t>
            </w:r>
          </w:p>
          <w:p w14:paraId="265EED62" w14:textId="77777777" w:rsidR="0039546E" w:rsidRPr="008B68EC" w:rsidRDefault="0039546E" w:rsidP="0039546E">
            <w:pPr>
              <w:tabs>
                <w:tab w:val="left" w:pos="984"/>
              </w:tabs>
              <w:rPr>
                <w:color w:val="000000" w:themeColor="text1"/>
              </w:rPr>
            </w:pPr>
          </w:p>
          <w:p w14:paraId="0F7D55B1" w14:textId="665D5A52" w:rsidR="0039546E" w:rsidRPr="008B68EC" w:rsidRDefault="0039546E" w:rsidP="0039546E">
            <w:pPr>
              <w:tabs>
                <w:tab w:val="left" w:pos="984"/>
              </w:tabs>
              <w:rPr>
                <w:color w:val="000000" w:themeColor="text1"/>
              </w:rPr>
            </w:pPr>
            <w:r w:rsidRPr="008B68EC">
              <w:rPr>
                <w:color w:val="000000" w:themeColor="text1"/>
              </w:rPr>
              <w:t>FOX Inc</w:t>
            </w:r>
            <w:r w:rsidRPr="008B68EC">
              <w:rPr>
                <w:color w:val="000000" w:themeColor="text1"/>
              </w:rPr>
              <w:br/>
              <w:t>$150,000</w:t>
            </w:r>
            <w:r w:rsidRPr="008B68EC">
              <w:rPr>
                <w:color w:val="000000" w:themeColor="text1"/>
              </w:rPr>
              <w:br/>
              <w:t>2024 to 2025</w:t>
            </w:r>
          </w:p>
          <w:p w14:paraId="4DBD3349" w14:textId="77777777" w:rsidR="00702DEB" w:rsidRPr="008B68EC" w:rsidRDefault="00702DEB" w:rsidP="008559B0">
            <w:pPr>
              <w:tabs>
                <w:tab w:val="left" w:pos="984"/>
              </w:tabs>
              <w:rPr>
                <w:color w:val="000000" w:themeColor="text1"/>
              </w:rPr>
            </w:pPr>
          </w:p>
          <w:p w14:paraId="3EFAF358" w14:textId="6CC8DFDF" w:rsidR="00024EAD" w:rsidRPr="008B68EC" w:rsidRDefault="00702DEB" w:rsidP="008C3EB8">
            <w:pPr>
              <w:tabs>
                <w:tab w:val="left" w:pos="984"/>
              </w:tabs>
              <w:rPr>
                <w:rFonts w:cs="Arial"/>
                <w:b/>
                <w:bCs/>
                <w:i/>
                <w:iCs/>
                <w:color w:val="000000" w:themeColor="text1"/>
              </w:rPr>
            </w:pPr>
            <w:r w:rsidRPr="008B68EC">
              <w:rPr>
                <w:b/>
                <w:bCs/>
                <w:i/>
                <w:iCs/>
                <w:color w:val="000000" w:themeColor="text1"/>
              </w:rPr>
              <w:t>Current</w:t>
            </w:r>
          </w:p>
          <w:p w14:paraId="38FD6875" w14:textId="77777777" w:rsidR="00024EAD" w:rsidRPr="008B68EC" w:rsidRDefault="00702DEB" w:rsidP="00C7363E">
            <w:pPr>
              <w:spacing w:line="195" w:lineRule="atLeast"/>
              <w:rPr>
                <w:rFonts w:cs="Arial"/>
                <w:color w:val="000000" w:themeColor="text1"/>
              </w:rPr>
            </w:pPr>
            <w:r w:rsidRPr="008B68EC">
              <w:rPr>
                <w:rFonts w:cs="Arial"/>
                <w:color w:val="000000" w:themeColor="text1"/>
              </w:rPr>
              <w:t>AIIR Consulting</w:t>
            </w:r>
            <w:r w:rsidR="00AE1ECF" w:rsidRPr="008B68EC">
              <w:rPr>
                <w:rFonts w:cs="Arial"/>
                <w:color w:val="000000" w:themeColor="text1"/>
              </w:rPr>
              <w:t xml:space="preserve"> </w:t>
            </w:r>
          </w:p>
          <w:p w14:paraId="37E26712" w14:textId="77777777" w:rsidR="00437C85" w:rsidRPr="008B68EC" w:rsidRDefault="00437C85" w:rsidP="00C7363E">
            <w:pPr>
              <w:spacing w:line="195" w:lineRule="atLeast"/>
              <w:rPr>
                <w:rFonts w:cs="Arial"/>
                <w:color w:val="000000" w:themeColor="text1"/>
              </w:rPr>
            </w:pPr>
            <w:r w:rsidRPr="008B68EC">
              <w:rPr>
                <w:rFonts w:cs="Arial"/>
                <w:color w:val="000000" w:themeColor="text1"/>
              </w:rPr>
              <w:t>$100,000</w:t>
            </w:r>
          </w:p>
          <w:p w14:paraId="331643F0" w14:textId="77777777" w:rsidR="0039258F" w:rsidRPr="008B68EC" w:rsidRDefault="0039258F" w:rsidP="00C7363E">
            <w:pPr>
              <w:spacing w:line="195" w:lineRule="atLeast"/>
              <w:rPr>
                <w:rFonts w:cs="Arial"/>
                <w:color w:val="000000" w:themeColor="text1"/>
              </w:rPr>
            </w:pPr>
          </w:p>
          <w:p w14:paraId="0398E972" w14:textId="3FC4F420" w:rsidR="0039258F" w:rsidRPr="008B68EC" w:rsidRDefault="0039258F" w:rsidP="0039258F">
            <w:pPr>
              <w:tabs>
                <w:tab w:val="left" w:pos="984"/>
              </w:tabs>
              <w:rPr>
                <w:color w:val="000000" w:themeColor="text1"/>
              </w:rPr>
            </w:pPr>
            <w:r w:rsidRPr="008B68EC">
              <w:rPr>
                <w:color w:val="000000" w:themeColor="text1"/>
              </w:rPr>
              <w:t>Almond Digital Health</w:t>
            </w:r>
            <w:r w:rsidRPr="008B68EC">
              <w:rPr>
                <w:color w:val="000000" w:themeColor="text1"/>
              </w:rPr>
              <w:br/>
              <w:t>$30,000</w:t>
            </w:r>
          </w:p>
          <w:p w14:paraId="1C406DF8" w14:textId="77777777" w:rsidR="0039258F" w:rsidRPr="008B68EC" w:rsidRDefault="0039258F" w:rsidP="0039258F">
            <w:pPr>
              <w:tabs>
                <w:tab w:val="left" w:pos="984"/>
              </w:tabs>
              <w:rPr>
                <w:color w:val="000000" w:themeColor="text1"/>
              </w:rPr>
            </w:pPr>
          </w:p>
          <w:p w14:paraId="6EC7755E" w14:textId="77777777" w:rsidR="0039258F" w:rsidRPr="008B68EC" w:rsidRDefault="0039258F" w:rsidP="0039258F">
            <w:pPr>
              <w:tabs>
                <w:tab w:val="left" w:pos="984"/>
              </w:tabs>
              <w:rPr>
                <w:color w:val="000000" w:themeColor="text1"/>
              </w:rPr>
            </w:pPr>
            <w:r w:rsidRPr="008B68EC">
              <w:rPr>
                <w:color w:val="000000" w:themeColor="text1"/>
              </w:rPr>
              <w:t>Masterminds</w:t>
            </w:r>
          </w:p>
          <w:p w14:paraId="349F3747" w14:textId="01D64E43" w:rsidR="0039258F" w:rsidRPr="008B68EC" w:rsidRDefault="0039258F" w:rsidP="0039258F">
            <w:pPr>
              <w:tabs>
                <w:tab w:val="left" w:pos="984"/>
              </w:tabs>
              <w:rPr>
                <w:color w:val="000000" w:themeColor="text1"/>
              </w:rPr>
            </w:pPr>
            <w:r w:rsidRPr="008B68EC">
              <w:rPr>
                <w:color w:val="000000" w:themeColor="text1"/>
              </w:rPr>
              <w:t>$50,000</w:t>
            </w:r>
          </w:p>
        </w:tc>
        <w:tc>
          <w:tcPr>
            <w:tcW w:w="1980" w:type="dxa"/>
            <w:tcMar>
              <w:top w:w="60" w:type="dxa"/>
              <w:left w:w="60" w:type="dxa"/>
              <w:bottom w:w="60" w:type="dxa"/>
              <w:right w:w="60" w:type="dxa"/>
            </w:tcMar>
          </w:tcPr>
          <w:p w14:paraId="5CDB5BE8" w14:textId="77777777" w:rsidR="004B5AD9" w:rsidRPr="008B68EC" w:rsidRDefault="004B5AD9" w:rsidP="00F763C1">
            <w:pPr>
              <w:rPr>
                <w:rFonts w:cs="Arial"/>
                <w:color w:val="000000" w:themeColor="text1"/>
              </w:rPr>
            </w:pPr>
          </w:p>
          <w:p w14:paraId="5E537028" w14:textId="77777777" w:rsidR="00C7363E" w:rsidRPr="008B68EC" w:rsidRDefault="00C7363E" w:rsidP="00C7363E">
            <w:pPr>
              <w:rPr>
                <w:rFonts w:cs="Arial"/>
                <w:color w:val="000000" w:themeColor="text1"/>
              </w:rPr>
            </w:pPr>
            <w:r w:rsidRPr="008B68EC">
              <w:rPr>
                <w:rFonts w:cs="Arial"/>
                <w:color w:val="000000" w:themeColor="text1"/>
              </w:rPr>
              <w:t>$2,495,551</w:t>
            </w:r>
          </w:p>
          <w:p w14:paraId="42029568" w14:textId="77777777" w:rsidR="00C7363E" w:rsidRPr="008B68EC" w:rsidRDefault="00C7363E" w:rsidP="00C7363E">
            <w:pPr>
              <w:rPr>
                <w:rFonts w:cs="Arial"/>
                <w:color w:val="000000" w:themeColor="text1"/>
              </w:rPr>
            </w:pPr>
            <w:r w:rsidRPr="008B68EC">
              <w:rPr>
                <w:rFonts w:cs="Arial"/>
                <w:color w:val="000000" w:themeColor="text1"/>
              </w:rPr>
              <w:t>Total direct costs</w:t>
            </w:r>
          </w:p>
          <w:p w14:paraId="4D91608B" w14:textId="77777777" w:rsidR="004B5AD9" w:rsidRPr="008B68EC" w:rsidRDefault="004B5AD9" w:rsidP="00F763C1">
            <w:pPr>
              <w:rPr>
                <w:rFonts w:cs="Arial"/>
                <w:color w:val="000000" w:themeColor="text1"/>
              </w:rPr>
            </w:pPr>
          </w:p>
          <w:p w14:paraId="255952E5" w14:textId="77777777" w:rsidR="00320CF1" w:rsidRPr="008B68EC" w:rsidRDefault="00320CF1" w:rsidP="00F763C1">
            <w:pPr>
              <w:rPr>
                <w:rFonts w:cs="Arial"/>
                <w:color w:val="000000" w:themeColor="text1"/>
              </w:rPr>
            </w:pPr>
          </w:p>
          <w:p w14:paraId="5B18733C" w14:textId="0347B7C8" w:rsidR="00320CF1" w:rsidRPr="008B68EC" w:rsidRDefault="00320CF1" w:rsidP="00C7363E">
            <w:pPr>
              <w:rPr>
                <w:rFonts w:cs="Arial"/>
                <w:color w:val="000000" w:themeColor="text1"/>
              </w:rPr>
            </w:pPr>
          </w:p>
        </w:tc>
        <w:tc>
          <w:tcPr>
            <w:tcW w:w="1620" w:type="dxa"/>
            <w:tcMar>
              <w:top w:w="60" w:type="dxa"/>
              <w:left w:w="60" w:type="dxa"/>
              <w:bottom w:w="60" w:type="dxa"/>
              <w:right w:w="60" w:type="dxa"/>
            </w:tcMar>
          </w:tcPr>
          <w:p w14:paraId="63C672A7" w14:textId="77777777" w:rsidR="004B5AD9" w:rsidRPr="008B68EC" w:rsidRDefault="004B5AD9" w:rsidP="007340FF">
            <w:pPr>
              <w:rPr>
                <w:rFonts w:cs="Arial"/>
                <w:color w:val="000000" w:themeColor="text1"/>
              </w:rPr>
            </w:pPr>
          </w:p>
          <w:p w14:paraId="163CBB71" w14:textId="77777777" w:rsidR="00C7363E" w:rsidRPr="008B68EC" w:rsidRDefault="00C7363E" w:rsidP="00C7363E">
            <w:pPr>
              <w:rPr>
                <w:rFonts w:cs="Arial"/>
                <w:color w:val="000000" w:themeColor="text1"/>
              </w:rPr>
            </w:pPr>
            <w:r w:rsidRPr="008B68EC">
              <w:rPr>
                <w:rFonts w:cs="Arial"/>
                <w:color w:val="000000" w:themeColor="text1"/>
              </w:rPr>
              <w:t>9/01/25-8/31/30</w:t>
            </w:r>
          </w:p>
          <w:p w14:paraId="7F809EDC" w14:textId="77777777" w:rsidR="004B5AD9" w:rsidRPr="008B68EC" w:rsidRDefault="004B5AD9" w:rsidP="007340FF">
            <w:pPr>
              <w:rPr>
                <w:rFonts w:cs="Arial"/>
                <w:color w:val="000000" w:themeColor="text1"/>
              </w:rPr>
            </w:pPr>
          </w:p>
          <w:p w14:paraId="55F9E6AE" w14:textId="77777777" w:rsidR="00E8671A" w:rsidRPr="008B68EC" w:rsidRDefault="00E8671A" w:rsidP="007340FF">
            <w:pPr>
              <w:rPr>
                <w:rFonts w:cs="Arial"/>
                <w:color w:val="000000" w:themeColor="text1"/>
              </w:rPr>
            </w:pPr>
          </w:p>
          <w:p w14:paraId="5409B9D5" w14:textId="7162270E" w:rsidR="00C17B0E" w:rsidRPr="008B68EC" w:rsidRDefault="00C17B0E" w:rsidP="00C7363E">
            <w:pPr>
              <w:rPr>
                <w:rFonts w:cs="Arial"/>
                <w:color w:val="000000" w:themeColor="text1"/>
              </w:rPr>
            </w:pPr>
          </w:p>
        </w:tc>
      </w:tr>
    </w:tbl>
    <w:p w14:paraId="68F8D8D5" w14:textId="77777777" w:rsidR="00560C49" w:rsidRPr="008B68EC" w:rsidRDefault="00560C49" w:rsidP="00C20ED6">
      <w:pPr>
        <w:spacing w:line="195" w:lineRule="atLeast"/>
        <w:rPr>
          <w:color w:val="000000" w:themeColor="text1"/>
        </w:rPr>
      </w:pPr>
    </w:p>
    <w:p w14:paraId="5FE8C4C9" w14:textId="049BEE10" w:rsidR="00C20ED6" w:rsidRPr="008B68EC" w:rsidRDefault="00AB4C64" w:rsidP="00C20ED6">
      <w:pPr>
        <w:spacing w:line="195" w:lineRule="atLeast"/>
        <w:rPr>
          <w:color w:val="000000" w:themeColor="text1"/>
        </w:rPr>
      </w:pPr>
      <w:r w:rsidRPr="008B68EC">
        <w:rPr>
          <w:b/>
          <w:bCs/>
          <w:color w:val="000000" w:themeColor="text1"/>
        </w:rPr>
        <w:t>PEER-REVIEWED PUBLICATIONS </w:t>
      </w:r>
    </w:p>
    <w:p w14:paraId="4EA5D3ED" w14:textId="30CFF072" w:rsidR="00D23EFA" w:rsidRDefault="00D23EFA" w:rsidP="00D23EFA">
      <w:pPr>
        <w:spacing w:after="120"/>
        <w:ind w:left="720" w:hanging="720"/>
      </w:pPr>
      <w:proofErr w:type="spellStart"/>
      <w:r w:rsidRPr="008B68EC">
        <w:t>Sadoughi</w:t>
      </w:r>
      <w:proofErr w:type="spellEnd"/>
      <w:r w:rsidRPr="008B68EC">
        <w:t xml:space="preserve">, B., Petersen, R., Patterson, S. K., </w:t>
      </w:r>
      <w:proofErr w:type="spellStart"/>
      <w:r w:rsidRPr="008B68EC">
        <w:t>Slikas</w:t>
      </w:r>
      <w:proofErr w:type="spellEnd"/>
      <w:r w:rsidRPr="008B68EC">
        <w:t xml:space="preserve">, E., </w:t>
      </w:r>
      <w:proofErr w:type="spellStart"/>
      <w:r w:rsidRPr="008B68EC">
        <w:t>Adjandba</w:t>
      </w:r>
      <w:proofErr w:type="spellEnd"/>
      <w:r w:rsidRPr="008B68EC">
        <w:t xml:space="preserve">, C., Ryan, N., Costa, C. E., Newman, L. E., </w:t>
      </w:r>
      <w:proofErr w:type="spellStart"/>
      <w:r w:rsidRPr="008B68EC">
        <w:t>Watowich</w:t>
      </w:r>
      <w:proofErr w:type="spellEnd"/>
      <w:r w:rsidRPr="008B68EC">
        <w:t xml:space="preserve">, M. M., Kelsey, C. R., </w:t>
      </w:r>
      <w:proofErr w:type="spellStart"/>
      <w:r w:rsidRPr="008B68EC">
        <w:t>Greenier</w:t>
      </w:r>
      <w:proofErr w:type="spellEnd"/>
      <w:r w:rsidRPr="008B68EC">
        <w:t xml:space="preserve">, A., Goldman, E. A., Negron-Del Valle, J. E., Phillips, D., Thompson, I., Surratt, S. E. B., Gonzalez, O., Compo, N., Burgos, A., Cayo Biobank Research Unit, </w:t>
      </w:r>
      <w:proofErr w:type="spellStart"/>
      <w:r w:rsidRPr="008B68EC">
        <w:t>DeCasien</w:t>
      </w:r>
      <w:proofErr w:type="spellEnd"/>
      <w:r w:rsidRPr="008B68EC">
        <w:t xml:space="preserve">, A. R., Chiou, K. L., Walker, C. S., </w:t>
      </w:r>
      <w:proofErr w:type="spellStart"/>
      <w:r w:rsidRPr="008B68EC">
        <w:lastRenderedPageBreak/>
        <w:t>Lambides</w:t>
      </w:r>
      <w:proofErr w:type="spellEnd"/>
      <w:r w:rsidRPr="008B68EC">
        <w:t xml:space="preserve">, A. V. R., Martinez, M. I., Sterner, K. N., Brent, L. J. N., Higham, J. P., Montague, M. J., </w:t>
      </w:r>
      <w:r w:rsidRPr="008B68EC">
        <w:rPr>
          <w:b/>
        </w:rPr>
        <w:t>Platt, M. L.</w:t>
      </w:r>
      <w:r w:rsidRPr="008B68EC">
        <w:t xml:space="preserve">, Snyder-Mackler, N., &amp; Lea, A. J. (2025). Age and early life adversity shape heterogeneity of the epigenome across tissues in macaques. </w:t>
      </w:r>
      <w:r>
        <w:rPr>
          <w:i/>
          <w:iCs/>
        </w:rPr>
        <w:t>Science, in press</w:t>
      </w:r>
      <w:r w:rsidRPr="008B68EC">
        <w:rPr>
          <w:i/>
          <w:iCs/>
        </w:rPr>
        <w:t>.</w:t>
      </w:r>
    </w:p>
    <w:p w14:paraId="6D210E8B" w14:textId="6BC06314" w:rsidR="00024EAD" w:rsidRPr="008B68EC" w:rsidRDefault="00024EAD" w:rsidP="00024EAD">
      <w:pPr>
        <w:spacing w:after="120"/>
        <w:ind w:left="720" w:hanging="720"/>
        <w:rPr>
          <w:i/>
          <w:iCs/>
        </w:rPr>
      </w:pPr>
      <w:proofErr w:type="spellStart"/>
      <w:r w:rsidRPr="008B68EC">
        <w:t>Canington</w:t>
      </w:r>
      <w:proofErr w:type="spellEnd"/>
      <w:r w:rsidRPr="008B68EC">
        <w:t xml:space="preserve">, S., </w:t>
      </w:r>
      <w:proofErr w:type="spellStart"/>
      <w:r w:rsidRPr="008B68EC">
        <w:t>Escabi</w:t>
      </w:r>
      <w:proofErr w:type="spellEnd"/>
      <w:r w:rsidRPr="008B68EC">
        <w:t xml:space="preserve">, C., </w:t>
      </w:r>
      <w:r w:rsidRPr="008B68EC">
        <w:rPr>
          <w:b/>
        </w:rPr>
        <w:t>Platt, M. L.</w:t>
      </w:r>
      <w:r w:rsidRPr="008B68EC">
        <w:t xml:space="preserve">, Machado, T. A., Iriarte-Diaz, J., &amp; Laird, M. F. (Manuscript submitted for publication). </w:t>
      </w:r>
      <w:r w:rsidRPr="008B68EC">
        <w:rPr>
          <w:i/>
          <w:iCs/>
        </w:rPr>
        <w:t>Bite force–gape curves and passive tension costs in Macaca mulatta.</w:t>
      </w:r>
    </w:p>
    <w:p w14:paraId="2837EEBF" w14:textId="77777777" w:rsidR="00024EAD" w:rsidRPr="008B68EC" w:rsidRDefault="00024EAD" w:rsidP="00024EAD">
      <w:pPr>
        <w:spacing w:after="120"/>
        <w:ind w:left="720" w:hanging="720"/>
      </w:pPr>
      <w:r w:rsidRPr="008B68EC">
        <w:t xml:space="preserve">Yun, J. H., Heaton, S., Wong, J. H., Klein, P., &amp; </w:t>
      </w:r>
      <w:r w:rsidRPr="008B68EC">
        <w:rPr>
          <w:b/>
        </w:rPr>
        <w:t>Platt, M. L.</w:t>
      </w:r>
      <w:r w:rsidRPr="008B68EC">
        <w:t xml:space="preserve"> (2026). Predicting entrepreneur fundraising success from focus group EEG data. </w:t>
      </w:r>
      <w:r w:rsidRPr="008B68EC">
        <w:rPr>
          <w:i/>
          <w:iCs/>
        </w:rPr>
        <w:t xml:space="preserve">PLOS ONE. </w:t>
      </w:r>
      <w:r w:rsidRPr="008B68EC">
        <w:t>Advance online publication.</w:t>
      </w:r>
    </w:p>
    <w:p w14:paraId="04CEDFCB" w14:textId="77777777" w:rsidR="00024EAD" w:rsidRPr="008B68EC" w:rsidRDefault="00024EAD" w:rsidP="00024EAD">
      <w:pPr>
        <w:spacing w:after="120"/>
        <w:ind w:left="720" w:hanging="720"/>
      </w:pPr>
      <w:r w:rsidRPr="008B68EC">
        <w:t xml:space="preserve">Parodi, F., </w:t>
      </w:r>
      <w:proofErr w:type="spellStart"/>
      <w:r w:rsidRPr="008B68EC">
        <w:t>Kording</w:t>
      </w:r>
      <w:proofErr w:type="spellEnd"/>
      <w:r w:rsidRPr="008B68EC">
        <w:t xml:space="preserve">, K., &amp; </w:t>
      </w:r>
      <w:r w:rsidRPr="008B68EC">
        <w:rPr>
          <w:b/>
        </w:rPr>
        <w:t>Platt, M. L.</w:t>
      </w:r>
      <w:r w:rsidRPr="008B68EC">
        <w:t xml:space="preserve"> (2025). Primate neuroethology: A new synthesis. </w:t>
      </w:r>
      <w:r w:rsidRPr="008B68EC">
        <w:rPr>
          <w:i/>
          <w:iCs/>
        </w:rPr>
        <w:t>Trends in Cognitive Sciences,</w:t>
      </w:r>
      <w:r w:rsidRPr="008B68EC">
        <w:t xml:space="preserve"> 26, S1364-6613(25)00241-4. https://doi.org/10.1016/j.tics.2025.09.002</w:t>
      </w:r>
    </w:p>
    <w:p w14:paraId="0F6C3063" w14:textId="77777777" w:rsidR="00024EAD" w:rsidRPr="008B68EC" w:rsidRDefault="00024EAD" w:rsidP="00024EAD">
      <w:pPr>
        <w:spacing w:after="120"/>
        <w:ind w:left="720" w:hanging="720"/>
      </w:pPr>
      <w:proofErr w:type="spellStart"/>
      <w:r w:rsidRPr="008B68EC">
        <w:t>Longtin</w:t>
      </w:r>
      <w:proofErr w:type="spellEnd"/>
      <w:r w:rsidRPr="008B68EC">
        <w:t xml:space="preserve">, A., </w:t>
      </w:r>
      <w:proofErr w:type="spellStart"/>
      <w:r w:rsidRPr="008B68EC">
        <w:t>Watowich</w:t>
      </w:r>
      <w:proofErr w:type="spellEnd"/>
      <w:r w:rsidRPr="008B68EC">
        <w:t xml:space="preserve">, M. M., </w:t>
      </w:r>
      <w:proofErr w:type="spellStart"/>
      <w:r w:rsidRPr="008B68EC">
        <w:t>Sadoughi</w:t>
      </w:r>
      <w:proofErr w:type="spellEnd"/>
      <w:r w:rsidRPr="008B68EC">
        <w:t xml:space="preserve">, B., Petersen, R. M., Brosnan, S. F., </w:t>
      </w:r>
      <w:proofErr w:type="spellStart"/>
      <w:r w:rsidRPr="008B68EC">
        <w:t>Buetow</w:t>
      </w:r>
      <w:proofErr w:type="spellEnd"/>
      <w:r w:rsidRPr="008B68EC">
        <w:t xml:space="preserve">, K., Cai, Q., Cayo Biobank Research Unit, </w:t>
      </w:r>
      <w:proofErr w:type="spellStart"/>
      <w:r w:rsidRPr="008B68EC">
        <w:t>Gurven</w:t>
      </w:r>
      <w:proofErr w:type="spellEnd"/>
      <w:r w:rsidRPr="008B68EC">
        <w:t xml:space="preserve">, M. D., Higham, J. P., Highland, H. M., Huang, Y., Kaplan, H., Kraft, T. S., Lim, Y. A. L., Long, J., Melin, A. D., Montague, M. J., Roberson, J., Ng, K., </w:t>
      </w:r>
      <w:r w:rsidRPr="008B68EC">
        <w:rPr>
          <w:b/>
        </w:rPr>
        <w:t>Platt, M. L.</w:t>
      </w:r>
      <w:r w:rsidRPr="008B68EC">
        <w:t xml:space="preserve">, Schneider-Crease, I. A., Stieglitz, J., Trumble, B. C., Venkataraman, V. V., Wallace, I. J., Wu, J., Snyder-Mackler, N., Jones, A., Bick, A. G., &amp; Lea, A. J. (2025). Cost-effective solutions for high-throughput enzymatic DNA methylation sequencing. </w:t>
      </w:r>
      <w:r w:rsidRPr="008B68EC">
        <w:rPr>
          <w:i/>
          <w:iCs/>
        </w:rPr>
        <w:t>PLOS Genetics</w:t>
      </w:r>
      <w:r w:rsidRPr="008B68EC">
        <w:t>. Advance online publication.</w:t>
      </w:r>
    </w:p>
    <w:p w14:paraId="4488FDF0" w14:textId="77777777" w:rsidR="00024EAD" w:rsidRPr="008B68EC" w:rsidRDefault="00024EAD" w:rsidP="00024EAD">
      <w:pPr>
        <w:spacing w:after="120"/>
        <w:ind w:left="720" w:hanging="720"/>
      </w:pPr>
      <w:proofErr w:type="spellStart"/>
      <w:r w:rsidRPr="008B68EC">
        <w:t>Watowich</w:t>
      </w:r>
      <w:proofErr w:type="spellEnd"/>
      <w:r w:rsidRPr="008B68EC">
        <w:t xml:space="preserve">, M. M., Chiou, K. L., Graves, B., Montague, M. J., Brent, L. J. N., Higham, J. P., Horvath, J. E., Lu, A., Martinez, M. I., </w:t>
      </w:r>
      <w:r w:rsidRPr="008B68EC">
        <w:rPr>
          <w:b/>
        </w:rPr>
        <w:t>Platt, M. L.</w:t>
      </w:r>
      <w:r w:rsidRPr="008B68EC">
        <w:t xml:space="preserve">, Schneider-Crease, I. A., Lea, A. J., &amp; Snyder-Mackler, N. (2025). Best practices for genotype imputation from </w:t>
      </w:r>
      <w:proofErr w:type="gramStart"/>
      <w:r w:rsidRPr="008B68EC">
        <w:t>low-coverage</w:t>
      </w:r>
      <w:proofErr w:type="gramEnd"/>
      <w:r w:rsidRPr="008B68EC">
        <w:t xml:space="preserve"> sequencing data in natural populations. </w:t>
      </w:r>
      <w:r w:rsidRPr="008B68EC">
        <w:rPr>
          <w:i/>
          <w:iCs/>
        </w:rPr>
        <w:t>Molecular Ecology Resources</w:t>
      </w:r>
      <w:r w:rsidRPr="008B68EC">
        <w:t>. Advance online publication.</w:t>
      </w:r>
    </w:p>
    <w:p w14:paraId="5682ADF6" w14:textId="77777777" w:rsidR="00024EAD" w:rsidRPr="008B68EC" w:rsidRDefault="00024EAD" w:rsidP="00024EAD">
      <w:pPr>
        <w:spacing w:after="120"/>
        <w:ind w:left="720" w:hanging="720"/>
      </w:pPr>
      <w:proofErr w:type="spellStart"/>
      <w:r w:rsidRPr="008B68EC">
        <w:t>Canington</w:t>
      </w:r>
      <w:proofErr w:type="spellEnd"/>
      <w:r w:rsidRPr="008B68EC">
        <w:t xml:space="preserve">, S., Iriarte-Diaz, J., </w:t>
      </w:r>
      <w:proofErr w:type="spellStart"/>
      <w:r w:rsidRPr="008B68EC">
        <w:t>Escabi</w:t>
      </w:r>
      <w:proofErr w:type="spellEnd"/>
      <w:r w:rsidRPr="008B68EC">
        <w:t xml:space="preserve">, C., </w:t>
      </w:r>
      <w:r w:rsidRPr="008B68EC">
        <w:rPr>
          <w:b/>
        </w:rPr>
        <w:t>Platt, M. L.</w:t>
      </w:r>
      <w:r w:rsidRPr="008B68EC">
        <w:t xml:space="preserve">, &amp; Laird, M. (2025, March). Comparing in vivo and modeled bite force–gape and passive tension curves in macaques (Macaca mulatta). In </w:t>
      </w:r>
      <w:r w:rsidRPr="008B68EC">
        <w:rPr>
          <w:i/>
          <w:iCs/>
        </w:rPr>
        <w:t>American Journal of Biological Anthropology</w:t>
      </w:r>
      <w:r w:rsidRPr="008B68EC">
        <w:t xml:space="preserve"> (Vol. 186, pp. 24–25). Wiley.</w:t>
      </w:r>
    </w:p>
    <w:p w14:paraId="6E58A509" w14:textId="77777777" w:rsidR="00024EAD" w:rsidRPr="008B68EC" w:rsidRDefault="00024EAD" w:rsidP="00024EAD">
      <w:pPr>
        <w:spacing w:after="120"/>
        <w:ind w:left="720" w:hanging="720"/>
      </w:pPr>
      <w:r w:rsidRPr="008B68EC">
        <w:t xml:space="preserve">Iriarte-Diaz, J., </w:t>
      </w:r>
      <w:proofErr w:type="spellStart"/>
      <w:r w:rsidRPr="008B68EC">
        <w:t>Canington</w:t>
      </w:r>
      <w:proofErr w:type="spellEnd"/>
      <w:r w:rsidRPr="008B68EC">
        <w:t>, S., Chalk-</w:t>
      </w:r>
      <w:proofErr w:type="spellStart"/>
      <w:r w:rsidRPr="008B68EC">
        <w:t>Wilayto</w:t>
      </w:r>
      <w:proofErr w:type="spellEnd"/>
      <w:r w:rsidRPr="008B68EC">
        <w:t xml:space="preserve">, J., de Oliveira, J., de Souza, I., </w:t>
      </w:r>
      <w:proofErr w:type="spellStart"/>
      <w:r w:rsidRPr="008B68EC">
        <w:t>Escabi</w:t>
      </w:r>
      <w:proofErr w:type="spellEnd"/>
      <w:r w:rsidRPr="008B68EC">
        <w:t xml:space="preserve">-Ruiz, C., Holmes, M., Kanno, C., </w:t>
      </w:r>
      <w:r w:rsidRPr="008B68EC">
        <w:rPr>
          <w:b/>
        </w:rPr>
        <w:t>Platt, M. L.</w:t>
      </w:r>
      <w:r w:rsidRPr="008B68EC">
        <w:t xml:space="preserve">, Terhune, C., &amp; Laird, M. (2025, March). Modeling the relationship between gape and bite force in primates. </w:t>
      </w:r>
      <w:r w:rsidRPr="008B68EC">
        <w:rPr>
          <w:i/>
          <w:iCs/>
        </w:rPr>
        <w:t>In Integrative and Comparative Biology</w:t>
      </w:r>
      <w:r w:rsidRPr="008B68EC">
        <w:t xml:space="preserve"> (Vol. 65, pp. S240–S240). Oxford University Press.</w:t>
      </w:r>
    </w:p>
    <w:p w14:paraId="59C02EF9" w14:textId="77777777" w:rsidR="00024EAD" w:rsidRPr="008B68EC" w:rsidRDefault="00024EAD" w:rsidP="00024EAD">
      <w:pPr>
        <w:spacing w:after="120"/>
        <w:ind w:left="720" w:hanging="720"/>
      </w:pPr>
      <w:r w:rsidRPr="008B68EC">
        <w:t xml:space="preserve">Liu, S., Huang, J., Chen, S., </w:t>
      </w:r>
      <w:r w:rsidRPr="008B68EC">
        <w:rPr>
          <w:b/>
        </w:rPr>
        <w:t>Platt, M. L.</w:t>
      </w:r>
      <w:r w:rsidRPr="008B68EC">
        <w:t xml:space="preserve">, &amp; Yang, Y. (2025). Multi-dimensional social relationships shape social attention in monkeys. </w:t>
      </w:r>
      <w:proofErr w:type="spellStart"/>
      <w:r w:rsidRPr="008B68EC">
        <w:rPr>
          <w:i/>
          <w:iCs/>
        </w:rPr>
        <w:t>eLife</w:t>
      </w:r>
      <w:proofErr w:type="spellEnd"/>
      <w:r w:rsidRPr="008B68EC">
        <w:rPr>
          <w:i/>
          <w:iCs/>
        </w:rPr>
        <w:t>, 14,</w:t>
      </w:r>
      <w:r w:rsidRPr="008B68EC">
        <w:t xml:space="preserve"> RP104460.</w:t>
      </w:r>
    </w:p>
    <w:p w14:paraId="3CD6E518" w14:textId="77777777" w:rsidR="00024EAD" w:rsidRPr="008B68EC" w:rsidRDefault="00024EAD" w:rsidP="00024EAD">
      <w:pPr>
        <w:spacing w:after="120"/>
        <w:ind w:left="720" w:hanging="720"/>
      </w:pPr>
      <w:r w:rsidRPr="008B68EC">
        <w:t xml:space="preserve">Yun, J. H., Heaton, S., </w:t>
      </w:r>
      <w:proofErr w:type="spellStart"/>
      <w:r w:rsidRPr="008B68EC">
        <w:t>Huttunen</w:t>
      </w:r>
      <w:proofErr w:type="spellEnd"/>
      <w:r w:rsidRPr="008B68EC">
        <w:t xml:space="preserve">, A., &amp; </w:t>
      </w:r>
      <w:r w:rsidRPr="008B68EC">
        <w:rPr>
          <w:b/>
        </w:rPr>
        <w:t>Platt, M. L.</w:t>
      </w:r>
      <w:r w:rsidRPr="008B68EC">
        <w:t xml:space="preserve"> (2025). The effects of neurodiversity in human–computer trading environments. </w:t>
      </w:r>
      <w:r w:rsidRPr="008B68EC">
        <w:rPr>
          <w:i/>
          <w:iCs/>
        </w:rPr>
        <w:t>SSRN.</w:t>
      </w:r>
      <w:r w:rsidRPr="008B68EC">
        <w:t xml:space="preserve"> https://ssrn.com/abstract=5172901</w:t>
      </w:r>
    </w:p>
    <w:p w14:paraId="1B1F8D02" w14:textId="77777777" w:rsidR="00024EAD" w:rsidRPr="008B68EC" w:rsidRDefault="00024EAD" w:rsidP="00024EAD">
      <w:pPr>
        <w:spacing w:after="120"/>
        <w:ind w:left="720" w:hanging="720"/>
      </w:pPr>
      <w:r w:rsidRPr="008B68EC">
        <w:t xml:space="preserve">Ludwig, V. U., Prieur, L., Rennie, S. M., </w:t>
      </w:r>
      <w:proofErr w:type="spellStart"/>
      <w:r w:rsidRPr="008B68EC">
        <w:t>Beswerchij</w:t>
      </w:r>
      <w:proofErr w:type="spellEnd"/>
      <w:r w:rsidRPr="008B68EC">
        <w:t xml:space="preserve">, A., Weintraub, D., Berry, B., … </w:t>
      </w:r>
      <w:r w:rsidRPr="008B68EC">
        <w:rPr>
          <w:b/>
        </w:rPr>
        <w:t>Platt, M. L.</w:t>
      </w:r>
      <w:r w:rsidRPr="008B68EC">
        <w:t xml:space="preserve"> (2025). Synchronous smiles and hearts: Dyadic meditations enhance closeness and prosocial behavior in virtual and in-person settings. </w:t>
      </w:r>
      <w:r w:rsidRPr="008B68EC">
        <w:rPr>
          <w:i/>
          <w:iCs/>
        </w:rPr>
        <w:t>Mindfulness</w:t>
      </w:r>
      <w:r w:rsidRPr="008B68EC">
        <w:t>, 1–26.</w:t>
      </w:r>
    </w:p>
    <w:p w14:paraId="24713D8D" w14:textId="77777777" w:rsidR="00024EAD" w:rsidRPr="008B68EC" w:rsidRDefault="00024EAD" w:rsidP="00024EAD">
      <w:pPr>
        <w:spacing w:after="120"/>
        <w:ind w:left="720" w:hanging="720"/>
      </w:pPr>
      <w:proofErr w:type="spellStart"/>
      <w:r w:rsidRPr="008B68EC">
        <w:t>Segado</w:t>
      </w:r>
      <w:proofErr w:type="spellEnd"/>
      <w:r w:rsidRPr="008B68EC">
        <w:t xml:space="preserve">, M., Parodi, F., </w:t>
      </w:r>
      <w:proofErr w:type="spellStart"/>
      <w:r w:rsidRPr="008B68EC">
        <w:t>Matelsky</w:t>
      </w:r>
      <w:proofErr w:type="spellEnd"/>
      <w:r w:rsidRPr="008B68EC">
        <w:t xml:space="preserve">, J. K., </w:t>
      </w:r>
      <w:r w:rsidRPr="008B68EC">
        <w:rPr>
          <w:b/>
        </w:rPr>
        <w:t>Platt, M. L.</w:t>
      </w:r>
      <w:r w:rsidRPr="008B68EC">
        <w:t xml:space="preserve">, Dyer, E. B., &amp; </w:t>
      </w:r>
      <w:proofErr w:type="spellStart"/>
      <w:r w:rsidRPr="008B68EC">
        <w:t>Kording</w:t>
      </w:r>
      <w:proofErr w:type="spellEnd"/>
      <w:r w:rsidRPr="008B68EC">
        <w:t xml:space="preserve">, K. P. (2025). Grounding intelligence in movement. </w:t>
      </w:r>
      <w:proofErr w:type="spellStart"/>
      <w:r w:rsidRPr="008B68EC">
        <w:rPr>
          <w:i/>
          <w:iCs/>
        </w:rPr>
        <w:t>arXiv</w:t>
      </w:r>
      <w:proofErr w:type="spellEnd"/>
      <w:r w:rsidRPr="008B68EC">
        <w:rPr>
          <w:i/>
          <w:iCs/>
        </w:rPr>
        <w:t xml:space="preserve"> preprint arXiv:2507.02771.</w:t>
      </w:r>
    </w:p>
    <w:p w14:paraId="27530A10" w14:textId="77777777" w:rsidR="00024EAD" w:rsidRPr="008B68EC" w:rsidRDefault="00024EAD" w:rsidP="00024EAD">
      <w:pPr>
        <w:spacing w:after="120"/>
        <w:ind w:left="720" w:hanging="720"/>
      </w:pPr>
      <w:proofErr w:type="spellStart"/>
      <w:r w:rsidRPr="008B68EC">
        <w:lastRenderedPageBreak/>
        <w:t>Sadoughi</w:t>
      </w:r>
      <w:proofErr w:type="spellEnd"/>
      <w:r w:rsidRPr="008B68EC">
        <w:t xml:space="preserve">, B., Petersen, R., Patterson, S. K., </w:t>
      </w:r>
      <w:proofErr w:type="spellStart"/>
      <w:r w:rsidRPr="008B68EC">
        <w:t>Slikas</w:t>
      </w:r>
      <w:proofErr w:type="spellEnd"/>
      <w:r w:rsidRPr="008B68EC">
        <w:t xml:space="preserve">, E., </w:t>
      </w:r>
      <w:proofErr w:type="spellStart"/>
      <w:r w:rsidRPr="008B68EC">
        <w:t>Adjandba</w:t>
      </w:r>
      <w:proofErr w:type="spellEnd"/>
      <w:r w:rsidRPr="008B68EC">
        <w:t xml:space="preserve">, C., Ryan, N., Costa, C. E., Newman, L. E., </w:t>
      </w:r>
      <w:proofErr w:type="spellStart"/>
      <w:r w:rsidRPr="008B68EC">
        <w:t>Watowich</w:t>
      </w:r>
      <w:proofErr w:type="spellEnd"/>
      <w:r w:rsidRPr="008B68EC">
        <w:t xml:space="preserve">, M. M., Kelsey, C. R., </w:t>
      </w:r>
      <w:proofErr w:type="spellStart"/>
      <w:r w:rsidRPr="008B68EC">
        <w:t>Greenier</w:t>
      </w:r>
      <w:proofErr w:type="spellEnd"/>
      <w:r w:rsidRPr="008B68EC">
        <w:t xml:space="preserve">, A., Goldman, E. A., Negron-Del Valle, J. E., Phillips, D., Thompson, I., Surratt, S. E. B., Gonzalez, O., Compo, N., Burgos, A., Cayo Biobank Research Unit, </w:t>
      </w:r>
      <w:proofErr w:type="spellStart"/>
      <w:r w:rsidRPr="008B68EC">
        <w:t>DeCasien</w:t>
      </w:r>
      <w:proofErr w:type="spellEnd"/>
      <w:r w:rsidRPr="008B68EC">
        <w:t xml:space="preserve">, A. R., Chiou, K. L., Walker, C. S., </w:t>
      </w:r>
      <w:proofErr w:type="spellStart"/>
      <w:r w:rsidRPr="008B68EC">
        <w:t>Lambides</w:t>
      </w:r>
      <w:proofErr w:type="spellEnd"/>
      <w:r w:rsidRPr="008B68EC">
        <w:t xml:space="preserve">, A. V. R., Martinez, M. I., Sterner, K. N., Brent, L. J. N., Higham, J. P., Montague, M. J., </w:t>
      </w:r>
      <w:r w:rsidRPr="008B68EC">
        <w:rPr>
          <w:b/>
        </w:rPr>
        <w:t>Platt, M. L.</w:t>
      </w:r>
      <w:r w:rsidRPr="008B68EC">
        <w:t xml:space="preserve">, Snyder-Mackler, N., &amp; Lea, A. J. (2025). Age and early life adversity shape heterogeneity of the epigenome across tissues in macaques. </w:t>
      </w:r>
      <w:proofErr w:type="spellStart"/>
      <w:r w:rsidRPr="008B68EC">
        <w:rPr>
          <w:i/>
          <w:iCs/>
        </w:rPr>
        <w:t>bioRxiv</w:t>
      </w:r>
      <w:proofErr w:type="spellEnd"/>
      <w:r w:rsidRPr="008B68EC">
        <w:rPr>
          <w:i/>
          <w:iCs/>
        </w:rPr>
        <w:t>.</w:t>
      </w:r>
    </w:p>
    <w:p w14:paraId="37B5D85C" w14:textId="77777777" w:rsidR="00024EAD" w:rsidRPr="008B68EC" w:rsidRDefault="00024EAD" w:rsidP="00024EAD">
      <w:pPr>
        <w:spacing w:after="120"/>
        <w:ind w:left="720" w:hanging="720"/>
      </w:pPr>
      <w:r w:rsidRPr="008B68EC">
        <w:t xml:space="preserve">Parodi, F., </w:t>
      </w:r>
      <w:proofErr w:type="spellStart"/>
      <w:r w:rsidRPr="008B68EC">
        <w:t>Matelsky</w:t>
      </w:r>
      <w:proofErr w:type="spellEnd"/>
      <w:r w:rsidRPr="008B68EC">
        <w:t xml:space="preserve">, J. K., </w:t>
      </w:r>
      <w:proofErr w:type="spellStart"/>
      <w:r w:rsidRPr="008B68EC">
        <w:t>Lamacchia</w:t>
      </w:r>
      <w:proofErr w:type="spellEnd"/>
      <w:r w:rsidRPr="008B68EC">
        <w:t xml:space="preserve">, A. P., </w:t>
      </w:r>
      <w:proofErr w:type="spellStart"/>
      <w:r w:rsidRPr="008B68EC">
        <w:t>Segado</w:t>
      </w:r>
      <w:proofErr w:type="spellEnd"/>
      <w:r w:rsidRPr="008B68EC">
        <w:t xml:space="preserve">, M., Jiang, Y., Regla-Vargas, A., Sofi, L., </w:t>
      </w:r>
      <w:proofErr w:type="spellStart"/>
      <w:r w:rsidRPr="008B68EC">
        <w:t>Kimock</w:t>
      </w:r>
      <w:proofErr w:type="spellEnd"/>
      <w:r w:rsidRPr="008B68EC">
        <w:t xml:space="preserve">, C., Waller, B. M., </w:t>
      </w:r>
      <w:r w:rsidRPr="008B68EC">
        <w:rPr>
          <w:b/>
        </w:rPr>
        <w:t>Platt, M. L.</w:t>
      </w:r>
      <w:r w:rsidRPr="008B68EC">
        <w:t xml:space="preserve">, &amp; </w:t>
      </w:r>
      <w:proofErr w:type="spellStart"/>
      <w:r w:rsidRPr="008B68EC">
        <w:t>Kording</w:t>
      </w:r>
      <w:proofErr w:type="spellEnd"/>
      <w:r w:rsidRPr="008B68EC">
        <w:t xml:space="preserve">, K. P. (2025). </w:t>
      </w:r>
      <w:proofErr w:type="spellStart"/>
      <w:r w:rsidRPr="008B68EC">
        <w:t>PrimateFace</w:t>
      </w:r>
      <w:proofErr w:type="spellEnd"/>
      <w:r w:rsidRPr="008B68EC">
        <w:t xml:space="preserve">: A machine learning resource for automated face analysis in human and non-human primates. </w:t>
      </w:r>
      <w:proofErr w:type="spellStart"/>
      <w:r w:rsidRPr="008B68EC">
        <w:rPr>
          <w:i/>
          <w:iCs/>
        </w:rPr>
        <w:t>bioRxiv</w:t>
      </w:r>
      <w:proofErr w:type="spellEnd"/>
      <w:r w:rsidRPr="008B68EC">
        <w:rPr>
          <w:i/>
          <w:iCs/>
        </w:rPr>
        <w:t xml:space="preserve">, </w:t>
      </w:r>
      <w:r w:rsidRPr="008B68EC">
        <w:t>2025-08.</w:t>
      </w:r>
    </w:p>
    <w:p w14:paraId="563A2560" w14:textId="77777777" w:rsidR="00024EAD" w:rsidRPr="008B68EC" w:rsidRDefault="00024EAD" w:rsidP="00024EAD">
      <w:pPr>
        <w:spacing w:after="120"/>
        <w:ind w:left="720" w:hanging="720"/>
      </w:pPr>
      <w:r w:rsidRPr="008B68EC">
        <w:t xml:space="preserve">Miller, C. T., Basso, M. A., Batista, A. P., Gothard, K. M., Parker, K. J., Tsao, D. Y., … </w:t>
      </w:r>
      <w:r w:rsidRPr="008B68EC">
        <w:rPr>
          <w:b/>
        </w:rPr>
        <w:t>Platt, M. L.</w:t>
      </w:r>
      <w:r w:rsidRPr="008B68EC">
        <w:t xml:space="preserve"> (2025). Science must break its silence to rebuild public trust. </w:t>
      </w:r>
      <w:r w:rsidRPr="008B68EC">
        <w:rPr>
          <w:i/>
          <w:iCs/>
        </w:rPr>
        <w:t>Nature Neuroscience,</w:t>
      </w:r>
      <w:r w:rsidRPr="008B68EC">
        <w:t xml:space="preserve"> 1–2.</w:t>
      </w:r>
    </w:p>
    <w:p w14:paraId="0FB8B98E" w14:textId="77777777" w:rsidR="00024EAD" w:rsidRPr="008B68EC" w:rsidRDefault="00024EAD" w:rsidP="00024EAD">
      <w:pPr>
        <w:spacing w:after="120"/>
        <w:ind w:left="720" w:hanging="720"/>
      </w:pPr>
      <w:r w:rsidRPr="008B68EC">
        <w:t xml:space="preserve">Yang, W., Watkins, K. L., </w:t>
      </w:r>
      <w:proofErr w:type="spellStart"/>
      <w:r w:rsidRPr="008B68EC">
        <w:t>DeCasien</w:t>
      </w:r>
      <w:proofErr w:type="spellEnd"/>
      <w:r w:rsidRPr="008B68EC">
        <w:t xml:space="preserve">, A. R., O’Neill, M. B., Bohlen, M. O., </w:t>
      </w:r>
      <w:proofErr w:type="spellStart"/>
      <w:r w:rsidRPr="008B68EC">
        <w:t>O’Day</w:t>
      </w:r>
      <w:proofErr w:type="spellEnd"/>
      <w:r w:rsidRPr="008B68EC">
        <w:t xml:space="preserve">, D. R., </w:t>
      </w:r>
      <w:r w:rsidRPr="008B68EC">
        <w:rPr>
          <w:b/>
        </w:rPr>
        <w:t>Platt, M. L.</w:t>
      </w:r>
      <w:r w:rsidRPr="008B68EC">
        <w:t xml:space="preserve">, … Snyder-Mackler, N. (2025). Single-cell, multi-region profiling of the macaque brain across the lifespan. </w:t>
      </w:r>
      <w:proofErr w:type="spellStart"/>
      <w:r w:rsidRPr="008B68EC">
        <w:rPr>
          <w:i/>
          <w:iCs/>
        </w:rPr>
        <w:t>bioRxiv</w:t>
      </w:r>
      <w:proofErr w:type="spellEnd"/>
      <w:r w:rsidRPr="008B68EC">
        <w:t>, 2025-10.</w:t>
      </w:r>
    </w:p>
    <w:p w14:paraId="3CB342B8" w14:textId="77777777" w:rsidR="00024EAD" w:rsidRPr="008B68EC" w:rsidRDefault="00024EAD" w:rsidP="00024EAD">
      <w:pPr>
        <w:spacing w:after="120"/>
        <w:ind w:left="720" w:hanging="720"/>
      </w:pPr>
      <w:r w:rsidRPr="008B68EC">
        <w:t xml:space="preserve">Shehata, M., Yokoyama, C., &amp; </w:t>
      </w:r>
      <w:r w:rsidRPr="008B68EC">
        <w:rPr>
          <w:b/>
        </w:rPr>
        <w:t>Platt, M. L.</w:t>
      </w:r>
      <w:r w:rsidRPr="008B68EC">
        <w:t xml:space="preserve"> (2025). Neuroscience needs behavioral “wind tunnels” for real-life translation. </w:t>
      </w:r>
      <w:r w:rsidRPr="008B68EC">
        <w:rPr>
          <w:i/>
          <w:iCs/>
        </w:rPr>
        <w:t>Journal of Neuroscience</w:t>
      </w:r>
      <w:r w:rsidRPr="008B68EC">
        <w:t>, 45(45).</w:t>
      </w:r>
    </w:p>
    <w:p w14:paraId="44136748" w14:textId="55381496" w:rsidR="00024EAD" w:rsidRPr="006D3085" w:rsidRDefault="00024EAD" w:rsidP="006D3085">
      <w:pPr>
        <w:spacing w:after="120"/>
        <w:ind w:left="720" w:hanging="720"/>
        <w:rPr>
          <w:i/>
          <w:iCs/>
        </w:rPr>
      </w:pPr>
      <w:r w:rsidRPr="008B68EC">
        <w:t xml:space="preserve">Turcotte, C. M., Raghunath, A., Ryan, T. M., DeMars, L. J., Siracusa, E., Patterson, S. K., Cayo Biobank Research Unit, </w:t>
      </w:r>
      <w:r w:rsidRPr="008B68EC">
        <w:rPr>
          <w:b/>
        </w:rPr>
        <w:t>Platt, M. L.</w:t>
      </w:r>
      <w:r w:rsidRPr="008B68EC">
        <w:t>, Brent, L. J., Snyder-Mackler, N., &amp; Bauman, S. E. (2025). Variation in trabecular bone microarchitecture across rhesus macaque (Macaca mulatta) load-bearing joints</w:t>
      </w:r>
      <w:r w:rsidRPr="008B68EC">
        <w:rPr>
          <w:i/>
          <w:iCs/>
        </w:rPr>
        <w:t xml:space="preserve">. </w:t>
      </w:r>
      <w:r w:rsidR="006D3085" w:rsidRPr="006D3085">
        <w:rPr>
          <w:i/>
          <w:iCs/>
        </w:rPr>
        <w:t>J Anat</w:t>
      </w:r>
      <w:r w:rsidR="006D3085">
        <w:rPr>
          <w:i/>
          <w:iCs/>
        </w:rPr>
        <w:t xml:space="preserve"> </w:t>
      </w:r>
      <w:proofErr w:type="spellStart"/>
      <w:r w:rsidR="006D3085" w:rsidRPr="006D3085">
        <w:rPr>
          <w:i/>
          <w:iCs/>
        </w:rPr>
        <w:t>doi</w:t>
      </w:r>
      <w:proofErr w:type="spellEnd"/>
      <w:r w:rsidR="006D3085" w:rsidRPr="006D3085">
        <w:rPr>
          <w:i/>
          <w:iCs/>
        </w:rPr>
        <w:t>: 10.1111/joa.70069.</w:t>
      </w:r>
    </w:p>
    <w:p w14:paraId="376E1836" w14:textId="77777777" w:rsidR="00024EAD" w:rsidRPr="008B68EC" w:rsidRDefault="00024EAD" w:rsidP="00024EAD">
      <w:pPr>
        <w:spacing w:after="120"/>
        <w:ind w:left="720" w:hanging="720"/>
      </w:pPr>
      <w:r w:rsidRPr="008B68EC">
        <w:t xml:space="preserve">Reiner, B., Crist, R., </w:t>
      </w:r>
      <w:proofErr w:type="spellStart"/>
      <w:r w:rsidRPr="008B68EC">
        <w:t>Chehimi</w:t>
      </w:r>
      <w:proofErr w:type="spellEnd"/>
      <w:r w:rsidRPr="008B68EC">
        <w:t xml:space="preserve">, S., Montague, M., Snyder-Mackler, N., Bohlen, M., Chiou, K., </w:t>
      </w:r>
      <w:proofErr w:type="spellStart"/>
      <w:r w:rsidRPr="008B68EC">
        <w:t>Zintel</w:t>
      </w:r>
      <w:proofErr w:type="spellEnd"/>
      <w:r w:rsidRPr="008B68EC">
        <w:t xml:space="preserve">, T., Cayo Biobank Research Unit, </w:t>
      </w:r>
      <w:r w:rsidRPr="008B68EC">
        <w:rPr>
          <w:b/>
        </w:rPr>
        <w:t>Platt, M. L.</w:t>
      </w:r>
      <w:r w:rsidRPr="008B68EC">
        <w:t xml:space="preserve">, Silvestri, G., Hayes, M., </w:t>
      </w:r>
      <w:proofErr w:type="spellStart"/>
      <w:r w:rsidRPr="008B68EC">
        <w:t>Kolson</w:t>
      </w:r>
      <w:proofErr w:type="spellEnd"/>
      <w:r w:rsidRPr="008B68EC">
        <w:t xml:space="preserve">, D., </w:t>
      </w:r>
      <w:proofErr w:type="spellStart"/>
      <w:r w:rsidRPr="008B68EC">
        <w:t>Divakaran</w:t>
      </w:r>
      <w:proofErr w:type="spellEnd"/>
      <w:r w:rsidRPr="008B68EC">
        <w:t xml:space="preserve">, S., Tremblay, S., &amp; Juul, H. (2025). SIV infection induces alterations in gene expression and loss of interneurons in rhesus macaque frontal cortex during early systemic infection. </w:t>
      </w:r>
      <w:r w:rsidRPr="008B68EC">
        <w:rPr>
          <w:i/>
          <w:iCs/>
        </w:rPr>
        <w:t>Translational Psychiatry</w:t>
      </w:r>
      <w:r w:rsidRPr="008B68EC">
        <w:t>, 15(1), 38. https://doi.org/10.1038/s41398-025-03261-2</w:t>
      </w:r>
    </w:p>
    <w:p w14:paraId="15A3AE68" w14:textId="77777777" w:rsidR="00024EAD" w:rsidRPr="008B68EC" w:rsidRDefault="00024EAD" w:rsidP="00024EAD">
      <w:pPr>
        <w:spacing w:after="120"/>
        <w:ind w:left="720" w:hanging="720"/>
      </w:pPr>
      <w:proofErr w:type="spellStart"/>
      <w:r w:rsidRPr="008B68EC">
        <w:t>Freudiger</w:t>
      </w:r>
      <w:proofErr w:type="spellEnd"/>
      <w:r w:rsidRPr="008B68EC">
        <w:t xml:space="preserve">, A., Jovanovic, V. M., Huang, Y., Snyder-Mackler, N., Conrad, D. F., Miller, B., Montague, M. J., Westphal, H., Stadler, P. F., Bley, S., Horvath, J. E., Brent, L. J. N., </w:t>
      </w:r>
      <w:r w:rsidRPr="008B68EC">
        <w:rPr>
          <w:b/>
        </w:rPr>
        <w:t>Platt, M. L.</w:t>
      </w:r>
      <w:r w:rsidRPr="008B68EC">
        <w:t>, Ruiz-</w:t>
      </w:r>
      <w:proofErr w:type="spellStart"/>
      <w:r w:rsidRPr="008B68EC">
        <w:t>Lambides</w:t>
      </w:r>
      <w:proofErr w:type="spellEnd"/>
      <w:r w:rsidRPr="008B68EC">
        <w:t xml:space="preserve">, A., Tung, J., </w:t>
      </w:r>
      <w:proofErr w:type="spellStart"/>
      <w:r w:rsidRPr="008B68EC">
        <w:t>Nowick</w:t>
      </w:r>
      <w:proofErr w:type="spellEnd"/>
      <w:r w:rsidRPr="008B68EC">
        <w:t xml:space="preserve">, K., </w:t>
      </w:r>
      <w:proofErr w:type="spellStart"/>
      <w:r w:rsidRPr="008B68EC">
        <w:t>Ringbauer</w:t>
      </w:r>
      <w:proofErr w:type="spellEnd"/>
      <w:r w:rsidRPr="008B68EC">
        <w:t xml:space="preserve">, H., &amp; </w:t>
      </w:r>
      <w:proofErr w:type="spellStart"/>
      <w:r w:rsidRPr="008B68EC">
        <w:t>Widdig</w:t>
      </w:r>
      <w:proofErr w:type="spellEnd"/>
      <w:r w:rsidRPr="008B68EC">
        <w:t xml:space="preserve">, A. (2024). Taking identity-by-descent analysis into the wild: Estimating realized relatedness in free-ranging macaques. </w:t>
      </w:r>
      <w:r w:rsidRPr="008B68EC">
        <w:rPr>
          <w:i/>
          <w:iCs/>
        </w:rPr>
        <w:t>Proceedings of the National Academy of Sciences</w:t>
      </w:r>
      <w:r w:rsidRPr="008B68EC">
        <w:t>, 122(3), e2401106122. https://doi.org/10.1073/pnas.2401106122</w:t>
      </w:r>
    </w:p>
    <w:p w14:paraId="3A70D8DB" w14:textId="3DAA7D77" w:rsidR="00444C50" w:rsidRPr="008B68EC" w:rsidRDefault="00444C50" w:rsidP="008F3BAA">
      <w:pPr>
        <w:spacing w:line="195" w:lineRule="atLeast"/>
        <w:ind w:left="540" w:hanging="540"/>
        <w:rPr>
          <w:color w:val="000000" w:themeColor="text1"/>
        </w:rPr>
      </w:pPr>
      <w:proofErr w:type="spellStart"/>
      <w:r w:rsidRPr="008B68EC">
        <w:rPr>
          <w:color w:val="000000" w:themeColor="text1"/>
        </w:rPr>
        <w:t>Duprat</w:t>
      </w:r>
      <w:proofErr w:type="spellEnd"/>
      <w:r w:rsidRPr="008B68EC">
        <w:rPr>
          <w:color w:val="000000" w:themeColor="text1"/>
        </w:rPr>
        <w:t xml:space="preserve"> RJ, Lynn KA, Satterthwaite TD, </w:t>
      </w:r>
      <w:proofErr w:type="spellStart"/>
      <w:r w:rsidRPr="008B68EC">
        <w:rPr>
          <w:color w:val="000000" w:themeColor="text1"/>
        </w:rPr>
        <w:t>Sheline</w:t>
      </w:r>
      <w:proofErr w:type="spellEnd"/>
      <w:r w:rsidRPr="008B68EC">
        <w:rPr>
          <w:color w:val="000000" w:themeColor="text1"/>
        </w:rPr>
        <w:t xml:space="preserve"> YI, Liang X, </w:t>
      </w:r>
      <w:proofErr w:type="spellStart"/>
      <w:r w:rsidRPr="008B68EC">
        <w:rPr>
          <w:color w:val="000000" w:themeColor="text1"/>
        </w:rPr>
        <w:t>Bagdon</w:t>
      </w:r>
      <w:proofErr w:type="spellEnd"/>
      <w:r w:rsidRPr="008B68EC">
        <w:rPr>
          <w:color w:val="000000" w:themeColor="text1"/>
        </w:rPr>
        <w:t xml:space="preserve"> G, Flounders MW, Robinson H, </w:t>
      </w:r>
      <w:r w:rsidRPr="008B68EC">
        <w:rPr>
          <w:b/>
          <w:bCs/>
          <w:color w:val="000000" w:themeColor="text1"/>
        </w:rPr>
        <w:t>Platt ML</w:t>
      </w:r>
      <w:r w:rsidRPr="008B68EC">
        <w:rPr>
          <w:color w:val="000000" w:themeColor="text1"/>
        </w:rPr>
        <w:t xml:space="preserve">, Kable K, Long H, Scully M, </w:t>
      </w:r>
      <w:proofErr w:type="spellStart"/>
      <w:r w:rsidRPr="008B68EC">
        <w:rPr>
          <w:color w:val="000000" w:themeColor="text1"/>
        </w:rPr>
        <w:t>Deluisi</w:t>
      </w:r>
      <w:proofErr w:type="spellEnd"/>
      <w:r w:rsidRPr="008B68EC">
        <w:rPr>
          <w:color w:val="000000" w:themeColor="text1"/>
        </w:rPr>
        <w:t xml:space="preserve"> JA, </w:t>
      </w:r>
      <w:proofErr w:type="spellStart"/>
      <w:r w:rsidRPr="008B68EC">
        <w:rPr>
          <w:color w:val="000000" w:themeColor="text1"/>
        </w:rPr>
        <w:t>Thase</w:t>
      </w:r>
      <w:proofErr w:type="spellEnd"/>
      <w:r w:rsidRPr="008B68EC">
        <w:rPr>
          <w:color w:val="000000" w:themeColor="text1"/>
        </w:rPr>
        <w:t xml:space="preserve"> M, </w:t>
      </w:r>
      <w:proofErr w:type="spellStart"/>
      <w:r w:rsidRPr="008B68EC">
        <w:rPr>
          <w:color w:val="000000" w:themeColor="text1"/>
        </w:rPr>
        <w:t>Cristancho</w:t>
      </w:r>
      <w:proofErr w:type="spellEnd"/>
      <w:r w:rsidRPr="008B68EC">
        <w:rPr>
          <w:color w:val="000000" w:themeColor="text1"/>
        </w:rPr>
        <w:t xml:space="preserve"> M, Grier J, Blaine C, Figueroa-González A. 2024. </w:t>
      </w:r>
      <w:r w:rsidR="00D65FF0" w:rsidRPr="008B68EC">
        <w:rPr>
          <w:color w:val="000000" w:themeColor="text1"/>
        </w:rPr>
        <w:t xml:space="preserve">Resting fMRI-guided TMS evokes </w:t>
      </w:r>
      <w:proofErr w:type="spellStart"/>
      <w:r w:rsidR="00D65FF0" w:rsidRPr="008B68EC">
        <w:rPr>
          <w:color w:val="000000" w:themeColor="text1"/>
        </w:rPr>
        <w:t>subgenual</w:t>
      </w:r>
      <w:proofErr w:type="spellEnd"/>
      <w:r w:rsidR="00D65FF0" w:rsidRPr="008B68EC">
        <w:rPr>
          <w:color w:val="000000" w:themeColor="text1"/>
        </w:rPr>
        <w:t xml:space="preserve"> anterior cingulate response in depression.</w:t>
      </w:r>
      <w:r w:rsidR="00202255" w:rsidRPr="008B68EC">
        <w:rPr>
          <w:color w:val="000000" w:themeColor="text1"/>
        </w:rPr>
        <w:t xml:space="preserve"> </w:t>
      </w:r>
      <w:proofErr w:type="spellStart"/>
      <w:r w:rsidR="00202255" w:rsidRPr="008B68EC">
        <w:rPr>
          <w:i/>
          <w:iCs/>
          <w:color w:val="000000" w:themeColor="text1"/>
        </w:rPr>
        <w:t>NeuroImage</w:t>
      </w:r>
      <w:proofErr w:type="spellEnd"/>
      <w:r w:rsidR="00202255" w:rsidRPr="008B68EC">
        <w:rPr>
          <w:i/>
          <w:iCs/>
          <w:color w:val="000000" w:themeColor="text1"/>
        </w:rPr>
        <w:t>, in press</w:t>
      </w:r>
      <w:r w:rsidR="00202255" w:rsidRPr="008B68EC">
        <w:rPr>
          <w:color w:val="000000" w:themeColor="text1"/>
        </w:rPr>
        <w:t>.</w:t>
      </w:r>
    </w:p>
    <w:p w14:paraId="3011B43A" w14:textId="019B35F0" w:rsidR="0000350F" w:rsidRPr="008B68EC" w:rsidRDefault="0000350F" w:rsidP="008F3BAA">
      <w:pPr>
        <w:spacing w:line="195" w:lineRule="atLeast"/>
        <w:ind w:left="540" w:hanging="540"/>
        <w:rPr>
          <w:b/>
          <w:bCs/>
          <w:color w:val="000000" w:themeColor="text1"/>
        </w:rPr>
      </w:pPr>
      <w:r w:rsidRPr="008B68EC">
        <w:rPr>
          <w:color w:val="000000" w:themeColor="text1"/>
        </w:rPr>
        <w:t xml:space="preserve">Nail-Beatty O, Ibanez A, </w:t>
      </w:r>
      <w:proofErr w:type="spellStart"/>
      <w:r w:rsidRPr="008B68EC">
        <w:rPr>
          <w:color w:val="000000" w:themeColor="text1"/>
        </w:rPr>
        <w:t>Ayadi</w:t>
      </w:r>
      <w:proofErr w:type="spellEnd"/>
      <w:r w:rsidRPr="008B68EC">
        <w:rPr>
          <w:color w:val="000000" w:themeColor="text1"/>
        </w:rPr>
        <w:t xml:space="preserve"> R, </w:t>
      </w:r>
      <w:proofErr w:type="spellStart"/>
      <w:r w:rsidRPr="008B68EC">
        <w:rPr>
          <w:color w:val="000000" w:themeColor="text1"/>
        </w:rPr>
        <w:t>Swieboda</w:t>
      </w:r>
      <w:proofErr w:type="spellEnd"/>
      <w:r w:rsidRPr="008B68EC">
        <w:rPr>
          <w:color w:val="000000" w:themeColor="text1"/>
        </w:rPr>
        <w:t xml:space="preserve"> P, </w:t>
      </w:r>
      <w:proofErr w:type="spellStart"/>
      <w:r w:rsidRPr="008B68EC">
        <w:rPr>
          <w:color w:val="000000" w:themeColor="text1"/>
        </w:rPr>
        <w:t>Njamnshi</w:t>
      </w:r>
      <w:proofErr w:type="spellEnd"/>
      <w:r w:rsidRPr="008B68EC">
        <w:rPr>
          <w:color w:val="000000" w:themeColor="text1"/>
        </w:rPr>
        <w:t xml:space="preserve"> AK, Occhipinti J, Hynes W, </w:t>
      </w:r>
      <w:proofErr w:type="spellStart"/>
      <w:r w:rsidRPr="008B68EC">
        <w:rPr>
          <w:color w:val="000000" w:themeColor="text1"/>
        </w:rPr>
        <w:t>Ikiz</w:t>
      </w:r>
      <w:proofErr w:type="spellEnd"/>
      <w:r w:rsidRPr="008B68EC">
        <w:rPr>
          <w:color w:val="000000" w:themeColor="text1"/>
        </w:rPr>
        <w:t xml:space="preserve"> B, Castro-Aldrete L, O’Brien K, </w:t>
      </w:r>
      <w:r w:rsidRPr="008B68EC">
        <w:rPr>
          <w:b/>
          <w:bCs/>
          <w:color w:val="000000" w:themeColor="text1"/>
        </w:rPr>
        <w:t>Platt ML</w:t>
      </w:r>
      <w:r w:rsidRPr="008B68EC">
        <w:rPr>
          <w:color w:val="000000" w:themeColor="text1"/>
        </w:rPr>
        <w:t xml:space="preserve">, Adalat S, Abdullah JM, Dhamija RK, </w:t>
      </w:r>
      <w:proofErr w:type="spellStart"/>
      <w:r w:rsidRPr="008B68EC">
        <w:rPr>
          <w:color w:val="000000" w:themeColor="text1"/>
        </w:rPr>
        <w:t>Merali</w:t>
      </w:r>
      <w:proofErr w:type="spellEnd"/>
      <w:r w:rsidRPr="008B68EC">
        <w:rPr>
          <w:color w:val="000000" w:themeColor="text1"/>
        </w:rPr>
        <w:t xml:space="preserve"> Z, Mostert C, Beck D, Saxena S, Salama M, </w:t>
      </w:r>
      <w:proofErr w:type="spellStart"/>
      <w:r w:rsidRPr="008B68EC">
        <w:rPr>
          <w:color w:val="000000" w:themeColor="text1"/>
        </w:rPr>
        <w:t>Abdelraheem</w:t>
      </w:r>
      <w:proofErr w:type="spellEnd"/>
      <w:r w:rsidRPr="008B68EC">
        <w:rPr>
          <w:color w:val="000000" w:themeColor="text1"/>
        </w:rPr>
        <w:t xml:space="preserve"> OM, </w:t>
      </w:r>
      <w:proofErr w:type="spellStart"/>
      <w:r w:rsidRPr="008B68EC">
        <w:rPr>
          <w:color w:val="000000" w:themeColor="text1"/>
        </w:rPr>
        <w:t>Destrebecq</w:t>
      </w:r>
      <w:proofErr w:type="spellEnd"/>
      <w:r w:rsidRPr="008B68EC">
        <w:rPr>
          <w:color w:val="000000" w:themeColor="text1"/>
        </w:rPr>
        <w:t xml:space="preserve"> F, </w:t>
      </w:r>
      <w:proofErr w:type="spellStart"/>
      <w:r w:rsidRPr="008B68EC">
        <w:rPr>
          <w:color w:val="000000" w:themeColor="text1"/>
        </w:rPr>
        <w:t>Slavich</w:t>
      </w:r>
      <w:proofErr w:type="spellEnd"/>
      <w:r w:rsidRPr="008B68EC">
        <w:rPr>
          <w:color w:val="000000" w:themeColor="text1"/>
        </w:rPr>
        <w:t xml:space="preserve"> GM, Shehu B, </w:t>
      </w:r>
      <w:proofErr w:type="spellStart"/>
      <w:r w:rsidRPr="008B68EC">
        <w:rPr>
          <w:color w:val="000000" w:themeColor="text1"/>
        </w:rPr>
        <w:t>Fieggen</w:t>
      </w:r>
      <w:proofErr w:type="spellEnd"/>
      <w:r w:rsidRPr="008B68EC">
        <w:rPr>
          <w:color w:val="000000" w:themeColor="text1"/>
        </w:rPr>
        <w:t xml:space="preserve"> G, </w:t>
      </w:r>
      <w:proofErr w:type="spellStart"/>
      <w:r w:rsidRPr="008B68EC">
        <w:rPr>
          <w:color w:val="000000" w:themeColor="text1"/>
        </w:rPr>
        <w:t>Ghogomu</w:t>
      </w:r>
      <w:proofErr w:type="spellEnd"/>
      <w:r w:rsidRPr="008B68EC">
        <w:rPr>
          <w:color w:val="000000" w:themeColor="text1"/>
        </w:rPr>
        <w:t xml:space="preserve"> PM, Bassetti CLA, Eyre HA. 2024. Brain health is </w:t>
      </w:r>
      <w:r w:rsidRPr="008B68EC">
        <w:rPr>
          <w:color w:val="000000" w:themeColor="text1"/>
        </w:rPr>
        <w:lastRenderedPageBreak/>
        <w:t>essential for smooth economic transitions: Towards socio-economic sustainability, productivity and well-being, </w:t>
      </w:r>
      <w:r w:rsidRPr="008B68EC">
        <w:rPr>
          <w:i/>
          <w:iCs/>
          <w:color w:val="000000" w:themeColor="text1"/>
        </w:rPr>
        <w:t>Brain Communications</w:t>
      </w:r>
      <w:r w:rsidRPr="008B68EC">
        <w:rPr>
          <w:color w:val="000000" w:themeColor="text1"/>
        </w:rPr>
        <w:t>, Volume 6, Issue 6, 2024, fcae360,</w:t>
      </w:r>
      <w:r w:rsidR="002505A9" w:rsidRPr="008B68EC">
        <w:rPr>
          <w:color w:val="000000" w:themeColor="text1"/>
        </w:rPr>
        <w:t xml:space="preserve"> </w:t>
      </w:r>
      <w:r w:rsidR="002505A9" w:rsidRPr="008B68EC">
        <w:rPr>
          <w:i/>
          <w:iCs/>
          <w:color w:val="000000" w:themeColor="text1"/>
        </w:rPr>
        <w:t>in press</w:t>
      </w:r>
      <w:r w:rsidRPr="008B68EC">
        <w:rPr>
          <w:color w:val="000000" w:themeColor="text1"/>
        </w:rPr>
        <w:t> </w:t>
      </w:r>
      <w:hyperlink r:id="rId6" w:history="1">
        <w:r w:rsidRPr="008B68EC">
          <w:rPr>
            <w:rStyle w:val="Hyperlink"/>
            <w:b/>
            <w:bCs/>
          </w:rPr>
          <w:t>https://doi.org/10.1093/braincomms/fcae360</w:t>
        </w:r>
      </w:hyperlink>
      <w:r w:rsidR="00D75F28" w:rsidRPr="008B68EC">
        <w:rPr>
          <w:b/>
          <w:bCs/>
          <w:color w:val="000000" w:themeColor="text1"/>
        </w:rPr>
        <w:t> </w:t>
      </w:r>
    </w:p>
    <w:p w14:paraId="5DD1D910" w14:textId="69791B09" w:rsidR="00E9661A" w:rsidRPr="008B68EC" w:rsidRDefault="00D75F28" w:rsidP="008F3BAA">
      <w:pPr>
        <w:spacing w:line="195" w:lineRule="atLeast"/>
        <w:ind w:left="540" w:hanging="540"/>
        <w:rPr>
          <w:color w:val="000000" w:themeColor="text1"/>
        </w:rPr>
      </w:pPr>
      <w:r w:rsidRPr="008B68EC">
        <w:rPr>
          <w:color w:val="000000" w:themeColor="text1"/>
        </w:rPr>
        <w:t xml:space="preserve">Costa CE, </w:t>
      </w:r>
      <w:proofErr w:type="spellStart"/>
      <w:r w:rsidRPr="008B68EC">
        <w:rPr>
          <w:color w:val="000000" w:themeColor="text1"/>
        </w:rPr>
        <w:t>Watowich</w:t>
      </w:r>
      <w:proofErr w:type="spellEnd"/>
      <w:r w:rsidRPr="008B68EC">
        <w:rPr>
          <w:color w:val="000000" w:themeColor="text1"/>
        </w:rPr>
        <w:t xml:space="preserve"> MM, Goldman EA, Sterner KN, Negron-Del Valle JE, Phillips D, Cayo Biobank Research Unit, </w:t>
      </w:r>
      <w:r w:rsidRPr="008B68EC">
        <w:rPr>
          <w:b/>
          <w:bCs/>
          <w:color w:val="000000" w:themeColor="text1"/>
        </w:rPr>
        <w:t>Platt ML</w:t>
      </w:r>
      <w:r w:rsidRPr="008B68EC">
        <w:rPr>
          <w:color w:val="000000" w:themeColor="text1"/>
        </w:rPr>
        <w:t xml:space="preserve">, Montague MJ, Brent LJN, Higham JP, Snyder-Mackler N, Lea AJ. 2024. </w:t>
      </w:r>
      <w:r w:rsidR="00E9661A" w:rsidRPr="008B68EC">
        <w:rPr>
          <w:color w:val="000000" w:themeColor="text1"/>
        </w:rPr>
        <w:t xml:space="preserve">Genetic architecture of immune cell DNA methylation in the rhesus macaque. </w:t>
      </w:r>
      <w:r w:rsidR="00E9661A" w:rsidRPr="008B68EC">
        <w:rPr>
          <w:i/>
          <w:iCs/>
          <w:color w:val="000000" w:themeColor="text1"/>
        </w:rPr>
        <w:t>Molecular Ecol.</w:t>
      </w:r>
      <w:r w:rsidR="00C541B3" w:rsidRPr="008B68EC">
        <w:rPr>
          <w:color w:val="000000" w:themeColor="text1"/>
        </w:rPr>
        <w:t xml:space="preserve"> 2024 Nov </w:t>
      </w:r>
      <w:proofErr w:type="gramStart"/>
      <w:r w:rsidR="00C541B3" w:rsidRPr="008B68EC">
        <w:rPr>
          <w:color w:val="000000" w:themeColor="text1"/>
        </w:rPr>
        <w:t>24:e</w:t>
      </w:r>
      <w:proofErr w:type="gramEnd"/>
      <w:r w:rsidR="00C541B3" w:rsidRPr="008B68EC">
        <w:rPr>
          <w:color w:val="000000" w:themeColor="text1"/>
        </w:rPr>
        <w:t xml:space="preserve">17576. </w:t>
      </w:r>
      <w:proofErr w:type="spellStart"/>
      <w:r w:rsidR="00C541B3" w:rsidRPr="008B68EC">
        <w:rPr>
          <w:color w:val="000000" w:themeColor="text1"/>
        </w:rPr>
        <w:t>doi</w:t>
      </w:r>
      <w:proofErr w:type="spellEnd"/>
      <w:r w:rsidR="00C541B3" w:rsidRPr="008B68EC">
        <w:rPr>
          <w:color w:val="000000" w:themeColor="text1"/>
        </w:rPr>
        <w:t xml:space="preserve">: 10.1111/mec.17576. </w:t>
      </w:r>
      <w:proofErr w:type="spellStart"/>
      <w:r w:rsidR="00C541B3" w:rsidRPr="008B68EC">
        <w:rPr>
          <w:color w:val="000000" w:themeColor="text1"/>
        </w:rPr>
        <w:t>Epub</w:t>
      </w:r>
      <w:proofErr w:type="spellEnd"/>
      <w:r w:rsidR="00C541B3" w:rsidRPr="008B68EC">
        <w:rPr>
          <w:color w:val="000000" w:themeColor="text1"/>
        </w:rPr>
        <w:t xml:space="preserve"> ahead of print. PMID: 39582237.</w:t>
      </w:r>
    </w:p>
    <w:p w14:paraId="2042B2C1" w14:textId="23635812" w:rsidR="00F6512A" w:rsidRPr="008B68EC" w:rsidRDefault="00F6512A" w:rsidP="00184291">
      <w:pPr>
        <w:spacing w:line="195" w:lineRule="atLeast"/>
        <w:ind w:left="630" w:hanging="630"/>
        <w:rPr>
          <w:color w:val="000000" w:themeColor="text1"/>
        </w:rPr>
      </w:pPr>
      <w:r w:rsidRPr="008B68EC">
        <w:rPr>
          <w:color w:val="000000" w:themeColor="text1"/>
        </w:rPr>
        <w:t xml:space="preserve">Motes-Rodrigo A, Albery G, Negron-Del Valle J, Phillips D, </w:t>
      </w:r>
      <w:r w:rsidRPr="008B68EC">
        <w:rPr>
          <w:b/>
          <w:bCs/>
          <w:color w:val="000000" w:themeColor="text1"/>
        </w:rPr>
        <w:t>Platt ML</w:t>
      </w:r>
      <w:r w:rsidRPr="008B68EC">
        <w:rPr>
          <w:color w:val="000000" w:themeColor="text1"/>
        </w:rPr>
        <w:t xml:space="preserve">, Brent L, </w:t>
      </w:r>
      <w:proofErr w:type="spellStart"/>
      <w:r w:rsidRPr="008B68EC">
        <w:rPr>
          <w:color w:val="000000" w:themeColor="text1"/>
        </w:rPr>
        <w:t>Testard</w:t>
      </w:r>
      <w:proofErr w:type="spellEnd"/>
      <w:r w:rsidRPr="008B68EC">
        <w:rPr>
          <w:color w:val="000000" w:themeColor="text1"/>
        </w:rPr>
        <w:t xml:space="preserve"> C. 2024. A natural disaster exacerbates and redistributes disease risk among free-ranging macaques by altering social structure. </w:t>
      </w:r>
      <w:r w:rsidRPr="008B68EC">
        <w:rPr>
          <w:i/>
          <w:iCs/>
          <w:color w:val="000000" w:themeColor="text1"/>
        </w:rPr>
        <w:t>Ecological Letter</w:t>
      </w:r>
      <w:r w:rsidR="00184291" w:rsidRPr="008B68EC">
        <w:rPr>
          <w:i/>
          <w:iCs/>
          <w:color w:val="000000" w:themeColor="text1"/>
        </w:rPr>
        <w:t xml:space="preserve">s </w:t>
      </w:r>
      <w:r w:rsidR="00184291" w:rsidRPr="008B68EC">
        <w:rPr>
          <w:color w:val="000000" w:themeColor="text1"/>
        </w:rPr>
        <w:t>28(1</w:t>
      </w:r>
      <w:proofErr w:type="gramStart"/>
      <w:r w:rsidR="00184291" w:rsidRPr="008B68EC">
        <w:rPr>
          <w:color w:val="000000" w:themeColor="text1"/>
        </w:rPr>
        <w:t>):e</w:t>
      </w:r>
      <w:proofErr w:type="gramEnd"/>
      <w:r w:rsidR="00184291" w:rsidRPr="008B68EC">
        <w:rPr>
          <w:color w:val="000000" w:themeColor="text1"/>
        </w:rPr>
        <w:t xml:space="preserve">70000. </w:t>
      </w:r>
      <w:proofErr w:type="spellStart"/>
      <w:r w:rsidR="00184291" w:rsidRPr="008B68EC">
        <w:rPr>
          <w:color w:val="000000" w:themeColor="text1"/>
        </w:rPr>
        <w:t>doi</w:t>
      </w:r>
      <w:proofErr w:type="spellEnd"/>
      <w:r w:rsidR="00184291" w:rsidRPr="008B68EC">
        <w:rPr>
          <w:color w:val="000000" w:themeColor="text1"/>
        </w:rPr>
        <w:t>: 10.1111/ele.70000. PMID: 39737674; PMCID: PMC11694834.</w:t>
      </w:r>
    </w:p>
    <w:p w14:paraId="2B38536D" w14:textId="63633D54" w:rsidR="008F3BAA" w:rsidRPr="008B68EC" w:rsidRDefault="004D4292" w:rsidP="00AF54C1">
      <w:pPr>
        <w:spacing w:line="195" w:lineRule="atLeast"/>
        <w:ind w:left="630" w:hanging="630"/>
        <w:rPr>
          <w:i/>
          <w:iCs/>
          <w:color w:val="000000" w:themeColor="text1"/>
        </w:rPr>
      </w:pPr>
      <w:proofErr w:type="spellStart"/>
      <w:r w:rsidRPr="008B68EC">
        <w:rPr>
          <w:color w:val="000000" w:themeColor="text1"/>
          <w:lang w:val="en"/>
        </w:rPr>
        <w:t>Testard</w:t>
      </w:r>
      <w:proofErr w:type="spellEnd"/>
      <w:r w:rsidRPr="008B68EC">
        <w:rPr>
          <w:color w:val="000000" w:themeColor="text1"/>
          <w:lang w:val="en"/>
        </w:rPr>
        <w:t xml:space="preserve"> C, Tremblay S, Parodi</w:t>
      </w:r>
      <w:r w:rsidRPr="008B68EC">
        <w:rPr>
          <w:color w:val="000000" w:themeColor="text1"/>
          <w:vertAlign w:val="superscript"/>
          <w:lang w:val="en"/>
        </w:rPr>
        <w:t xml:space="preserve"> </w:t>
      </w:r>
      <w:r w:rsidRPr="008B68EC">
        <w:rPr>
          <w:color w:val="000000" w:themeColor="text1"/>
          <w:lang w:val="en"/>
        </w:rPr>
        <w:t xml:space="preserve">F, </w:t>
      </w:r>
      <w:proofErr w:type="spellStart"/>
      <w:r w:rsidRPr="008B68EC">
        <w:rPr>
          <w:color w:val="000000" w:themeColor="text1"/>
          <w:lang w:val="en"/>
        </w:rPr>
        <w:t>DiTullio</w:t>
      </w:r>
      <w:proofErr w:type="spellEnd"/>
      <w:r w:rsidRPr="008B68EC">
        <w:rPr>
          <w:color w:val="000000" w:themeColor="text1"/>
          <w:vertAlign w:val="superscript"/>
          <w:lang w:val="en"/>
        </w:rPr>
        <w:t xml:space="preserve"> </w:t>
      </w:r>
      <w:r w:rsidRPr="008B68EC">
        <w:rPr>
          <w:color w:val="000000" w:themeColor="text1"/>
          <w:lang w:val="en"/>
        </w:rPr>
        <w:t>RW, Acevedo-Ithier</w:t>
      </w:r>
      <w:r w:rsidRPr="008B68EC">
        <w:rPr>
          <w:color w:val="000000" w:themeColor="text1"/>
          <w:vertAlign w:val="superscript"/>
          <w:lang w:val="en"/>
        </w:rPr>
        <w:t xml:space="preserve"> </w:t>
      </w:r>
      <w:r w:rsidRPr="008B68EC">
        <w:rPr>
          <w:color w:val="000000" w:themeColor="text1"/>
          <w:lang w:val="en"/>
        </w:rPr>
        <w:t>A, Gardiner</w:t>
      </w:r>
      <w:r w:rsidRPr="008B68EC">
        <w:rPr>
          <w:color w:val="000000" w:themeColor="text1"/>
          <w:vertAlign w:val="superscript"/>
          <w:lang w:val="en"/>
        </w:rPr>
        <w:t xml:space="preserve"> </w:t>
      </w:r>
      <w:r w:rsidRPr="008B68EC">
        <w:rPr>
          <w:color w:val="000000" w:themeColor="text1"/>
          <w:lang w:val="en"/>
        </w:rPr>
        <w:t xml:space="preserve">KL, </w:t>
      </w:r>
      <w:proofErr w:type="spellStart"/>
      <w:r w:rsidRPr="008B68EC">
        <w:rPr>
          <w:color w:val="000000" w:themeColor="text1"/>
          <w:lang w:val="en"/>
        </w:rPr>
        <w:t>Kording</w:t>
      </w:r>
      <w:proofErr w:type="spellEnd"/>
      <w:r w:rsidRPr="008B68EC">
        <w:rPr>
          <w:color w:val="000000" w:themeColor="text1"/>
          <w:vertAlign w:val="superscript"/>
          <w:lang w:val="en"/>
        </w:rPr>
        <w:t xml:space="preserve"> </w:t>
      </w:r>
      <w:r w:rsidRPr="008B68EC">
        <w:rPr>
          <w:color w:val="000000" w:themeColor="text1"/>
          <w:lang w:val="en"/>
        </w:rPr>
        <w:t xml:space="preserve">K, </w:t>
      </w:r>
      <w:r w:rsidRPr="008B68EC">
        <w:rPr>
          <w:b/>
          <w:bCs/>
          <w:color w:val="000000" w:themeColor="text1"/>
          <w:lang w:val="en"/>
        </w:rPr>
        <w:t>Platt ML</w:t>
      </w:r>
      <w:r w:rsidRPr="008B68EC">
        <w:rPr>
          <w:color w:val="000000" w:themeColor="text1"/>
          <w:lang w:val="en"/>
        </w:rPr>
        <w:t xml:space="preserve">. 2024. Neural signatures of natural behavior in socializing macaques. </w:t>
      </w:r>
      <w:r w:rsidRPr="008B68EC">
        <w:rPr>
          <w:i/>
          <w:iCs/>
          <w:color w:val="000000" w:themeColor="text1"/>
          <w:lang w:val="en"/>
        </w:rPr>
        <w:t xml:space="preserve">Nature, </w:t>
      </w:r>
      <w:r w:rsidR="0034603A" w:rsidRPr="008B68EC">
        <w:rPr>
          <w:i/>
          <w:iCs/>
          <w:color w:val="000000" w:themeColor="text1"/>
        </w:rPr>
        <w:t>628(8007):381-390</w:t>
      </w:r>
      <w:r w:rsidRPr="008B68EC">
        <w:rPr>
          <w:i/>
          <w:iCs/>
          <w:color w:val="000000" w:themeColor="text1"/>
          <w:lang w:val="en"/>
        </w:rPr>
        <w:t>.</w:t>
      </w:r>
      <w:r w:rsidR="0034603A" w:rsidRPr="008B68EC">
        <w:rPr>
          <w:rFonts w:ascii="Segoe UI" w:eastAsia="Times New Roman" w:hAnsi="Segoe UI" w:cs="Segoe UI"/>
          <w:color w:val="212121"/>
        </w:rPr>
        <w:t xml:space="preserve"> </w:t>
      </w:r>
      <w:r w:rsidR="0034603A" w:rsidRPr="008B68EC">
        <w:rPr>
          <w:color w:val="000000" w:themeColor="text1"/>
        </w:rPr>
        <w:t>PMID: 38480888</w:t>
      </w:r>
    </w:p>
    <w:p w14:paraId="30DD96CB" w14:textId="6AEEC9FF" w:rsidR="00C61956" w:rsidRPr="008B68EC" w:rsidRDefault="00C61956" w:rsidP="0098658E">
      <w:pPr>
        <w:spacing w:line="195" w:lineRule="atLeast"/>
        <w:ind w:left="540" w:hanging="540"/>
        <w:rPr>
          <w:color w:val="000000" w:themeColor="text1"/>
        </w:rPr>
      </w:pPr>
      <w:proofErr w:type="spellStart"/>
      <w:r w:rsidRPr="008B68EC">
        <w:rPr>
          <w:color w:val="000000" w:themeColor="text1"/>
        </w:rPr>
        <w:t>Testard</w:t>
      </w:r>
      <w:proofErr w:type="spellEnd"/>
      <w:r w:rsidRPr="008B68EC">
        <w:rPr>
          <w:color w:val="000000" w:themeColor="text1"/>
          <w:vertAlign w:val="superscript"/>
        </w:rPr>
        <w:t xml:space="preserve"> </w:t>
      </w:r>
      <w:r w:rsidRPr="008B68EC">
        <w:rPr>
          <w:color w:val="000000" w:themeColor="text1"/>
        </w:rPr>
        <w:t xml:space="preserve">C, </w:t>
      </w:r>
      <w:proofErr w:type="spellStart"/>
      <w:r w:rsidRPr="008B68EC">
        <w:rPr>
          <w:color w:val="000000" w:themeColor="text1"/>
        </w:rPr>
        <w:t>Shergold</w:t>
      </w:r>
      <w:proofErr w:type="spellEnd"/>
      <w:r w:rsidRPr="008B68EC">
        <w:rPr>
          <w:color w:val="000000" w:themeColor="text1"/>
          <w:vertAlign w:val="superscript"/>
        </w:rPr>
        <w:t xml:space="preserve"> </w:t>
      </w:r>
      <w:r w:rsidRPr="008B68EC">
        <w:rPr>
          <w:color w:val="000000" w:themeColor="text1"/>
        </w:rPr>
        <w:t>C, Acevedo-Ithier</w:t>
      </w:r>
      <w:r w:rsidRPr="008B68EC">
        <w:rPr>
          <w:color w:val="000000" w:themeColor="text1"/>
          <w:vertAlign w:val="superscript"/>
        </w:rPr>
        <w:t xml:space="preserve"> </w:t>
      </w:r>
      <w:r w:rsidRPr="008B68EC">
        <w:rPr>
          <w:color w:val="000000" w:themeColor="text1"/>
        </w:rPr>
        <w:t>A, Hart</w:t>
      </w:r>
      <w:r w:rsidRPr="008B68EC">
        <w:rPr>
          <w:color w:val="000000" w:themeColor="text1"/>
          <w:vertAlign w:val="superscript"/>
        </w:rPr>
        <w:t xml:space="preserve"> </w:t>
      </w:r>
      <w:r w:rsidRPr="008B68EC">
        <w:rPr>
          <w:color w:val="000000" w:themeColor="text1"/>
        </w:rPr>
        <w:t>J, Bernau</w:t>
      </w:r>
      <w:r w:rsidRPr="008B68EC">
        <w:rPr>
          <w:color w:val="000000" w:themeColor="text1"/>
          <w:vertAlign w:val="superscript"/>
        </w:rPr>
        <w:t xml:space="preserve"> </w:t>
      </w:r>
      <w:r w:rsidRPr="008B68EC">
        <w:rPr>
          <w:color w:val="000000" w:themeColor="text1"/>
        </w:rPr>
        <w:t>A, Negron-Del Valle</w:t>
      </w:r>
      <w:r w:rsidRPr="008B68EC">
        <w:rPr>
          <w:color w:val="000000" w:themeColor="text1"/>
          <w:vertAlign w:val="superscript"/>
        </w:rPr>
        <w:t xml:space="preserve"> </w:t>
      </w:r>
      <w:r w:rsidRPr="008B68EC">
        <w:rPr>
          <w:color w:val="000000" w:themeColor="text1"/>
        </w:rPr>
        <w:t>JE, Phillips</w:t>
      </w:r>
      <w:r w:rsidRPr="008B68EC">
        <w:rPr>
          <w:color w:val="000000" w:themeColor="text1"/>
          <w:vertAlign w:val="superscript"/>
        </w:rPr>
        <w:t xml:space="preserve"> </w:t>
      </w:r>
      <w:r w:rsidRPr="008B68EC">
        <w:rPr>
          <w:color w:val="000000" w:themeColor="text1"/>
        </w:rPr>
        <w:t xml:space="preserve">D, </w:t>
      </w:r>
      <w:proofErr w:type="spellStart"/>
      <w:r w:rsidRPr="008B68EC">
        <w:rPr>
          <w:color w:val="000000" w:themeColor="text1"/>
        </w:rPr>
        <w:t>Watowich</w:t>
      </w:r>
      <w:proofErr w:type="spellEnd"/>
      <w:r w:rsidRPr="008B68EC">
        <w:rPr>
          <w:color w:val="000000" w:themeColor="text1"/>
          <w:vertAlign w:val="superscript"/>
        </w:rPr>
        <w:t xml:space="preserve"> </w:t>
      </w:r>
      <w:r w:rsidRPr="008B68EC">
        <w:rPr>
          <w:color w:val="000000" w:themeColor="text1"/>
        </w:rPr>
        <w:t>MM, Sanguinetti-Scheck</w:t>
      </w:r>
      <w:r w:rsidRPr="008B68EC">
        <w:rPr>
          <w:color w:val="000000" w:themeColor="text1"/>
          <w:vertAlign w:val="superscript"/>
        </w:rPr>
        <w:t xml:space="preserve"> </w:t>
      </w:r>
      <w:r w:rsidRPr="008B68EC">
        <w:rPr>
          <w:color w:val="000000" w:themeColor="text1"/>
        </w:rPr>
        <w:t>JI, Montague</w:t>
      </w:r>
      <w:r w:rsidRPr="008B68EC">
        <w:rPr>
          <w:color w:val="000000" w:themeColor="text1"/>
          <w:vertAlign w:val="superscript"/>
        </w:rPr>
        <w:t xml:space="preserve"> </w:t>
      </w:r>
      <w:r w:rsidRPr="008B68EC">
        <w:rPr>
          <w:color w:val="000000" w:themeColor="text1"/>
        </w:rPr>
        <w:t>MJ, Snyder-Mackler</w:t>
      </w:r>
      <w:r w:rsidRPr="008B68EC">
        <w:rPr>
          <w:color w:val="000000" w:themeColor="text1"/>
          <w:vertAlign w:val="superscript"/>
        </w:rPr>
        <w:t xml:space="preserve"> </w:t>
      </w:r>
      <w:r w:rsidRPr="008B68EC">
        <w:rPr>
          <w:color w:val="000000" w:themeColor="text1"/>
        </w:rPr>
        <w:t>N, Higham</w:t>
      </w:r>
      <w:r w:rsidRPr="008B68EC">
        <w:rPr>
          <w:color w:val="000000" w:themeColor="text1"/>
          <w:vertAlign w:val="superscript"/>
        </w:rPr>
        <w:t xml:space="preserve"> </w:t>
      </w:r>
      <w:r w:rsidRPr="008B68EC">
        <w:rPr>
          <w:color w:val="000000" w:themeColor="text1"/>
        </w:rPr>
        <w:t xml:space="preserve">JP, </w:t>
      </w:r>
      <w:r w:rsidRPr="008B68EC">
        <w:rPr>
          <w:b/>
          <w:bCs/>
          <w:color w:val="000000" w:themeColor="text1"/>
        </w:rPr>
        <w:t>Platt</w:t>
      </w:r>
      <w:r w:rsidRPr="008B68EC">
        <w:rPr>
          <w:color w:val="000000" w:themeColor="text1"/>
          <w:vertAlign w:val="superscript"/>
        </w:rPr>
        <w:t xml:space="preserve"> </w:t>
      </w:r>
      <w:r w:rsidRPr="008B68EC">
        <w:rPr>
          <w:b/>
          <w:bCs/>
          <w:color w:val="000000" w:themeColor="text1"/>
        </w:rPr>
        <w:t>ML</w:t>
      </w:r>
      <w:r w:rsidRPr="008B68EC">
        <w:rPr>
          <w:color w:val="000000" w:themeColor="text1"/>
        </w:rPr>
        <w:t>, Brent LJN. 2024. Ecological disturbance alters the adaptive benefits of social ties.</w:t>
      </w:r>
      <w:r w:rsidR="00990569" w:rsidRPr="008B68EC">
        <w:rPr>
          <w:i/>
          <w:iCs/>
          <w:color w:val="000000" w:themeColor="text1"/>
        </w:rPr>
        <w:t xml:space="preserve"> Science</w:t>
      </w:r>
      <w:r w:rsidR="0098658E" w:rsidRPr="008B68EC">
        <w:rPr>
          <w:color w:val="000000" w:themeColor="text1"/>
        </w:rPr>
        <w:t xml:space="preserve"> 384(6702):1330-1335. </w:t>
      </w:r>
      <w:proofErr w:type="spellStart"/>
      <w:r w:rsidR="0098658E" w:rsidRPr="008B68EC">
        <w:rPr>
          <w:color w:val="000000" w:themeColor="text1"/>
        </w:rPr>
        <w:t>doi</w:t>
      </w:r>
      <w:proofErr w:type="spellEnd"/>
      <w:r w:rsidR="0098658E" w:rsidRPr="008B68EC">
        <w:rPr>
          <w:color w:val="000000" w:themeColor="text1"/>
        </w:rPr>
        <w:t>: 10.1126/</w:t>
      </w:r>
      <w:proofErr w:type="gramStart"/>
      <w:r w:rsidR="0098658E" w:rsidRPr="008B68EC">
        <w:rPr>
          <w:color w:val="000000" w:themeColor="text1"/>
        </w:rPr>
        <w:t>science.adk</w:t>
      </w:r>
      <w:proofErr w:type="gramEnd"/>
      <w:r w:rsidR="0098658E" w:rsidRPr="008B68EC">
        <w:rPr>
          <w:color w:val="000000" w:themeColor="text1"/>
        </w:rPr>
        <w:t xml:space="preserve">0606. </w:t>
      </w:r>
      <w:proofErr w:type="spellStart"/>
      <w:r w:rsidR="0098658E" w:rsidRPr="008B68EC">
        <w:rPr>
          <w:color w:val="000000" w:themeColor="text1"/>
        </w:rPr>
        <w:t>Epub</w:t>
      </w:r>
      <w:proofErr w:type="spellEnd"/>
      <w:r w:rsidR="0098658E" w:rsidRPr="008B68EC">
        <w:rPr>
          <w:color w:val="000000" w:themeColor="text1"/>
        </w:rPr>
        <w:t xml:space="preserve"> 2024 Jun 20. PubMed PMID: 38900867. </w:t>
      </w:r>
      <w:r w:rsidR="00BF2B16" w:rsidRPr="008B68EC">
        <w:rPr>
          <w:color w:val="000000" w:themeColor="text1"/>
        </w:rPr>
        <w:t>**Cover illustration.</w:t>
      </w:r>
    </w:p>
    <w:p w14:paraId="0FB4FA13" w14:textId="43348C8C" w:rsidR="00D12B73" w:rsidRPr="008B68EC" w:rsidRDefault="00D12B73" w:rsidP="00D52FDC">
      <w:pPr>
        <w:spacing w:line="195" w:lineRule="atLeast"/>
        <w:ind w:left="540" w:hanging="540"/>
        <w:rPr>
          <w:color w:val="000000" w:themeColor="text1"/>
          <w:lang w:val="en"/>
        </w:rPr>
      </w:pPr>
      <w:proofErr w:type="spellStart"/>
      <w:r w:rsidRPr="008B68EC">
        <w:rPr>
          <w:color w:val="000000" w:themeColor="text1"/>
        </w:rPr>
        <w:t>DeCasien</w:t>
      </w:r>
      <w:proofErr w:type="spellEnd"/>
      <w:r w:rsidRPr="008B68EC">
        <w:rPr>
          <w:color w:val="000000" w:themeColor="text1"/>
          <w:vertAlign w:val="superscript"/>
        </w:rPr>
        <w:t xml:space="preserve"> </w:t>
      </w:r>
      <w:r w:rsidRPr="008B68EC">
        <w:rPr>
          <w:color w:val="000000" w:themeColor="text1"/>
        </w:rPr>
        <w:t>AR, Chiou</w:t>
      </w:r>
      <w:r w:rsidRPr="008B68EC">
        <w:rPr>
          <w:color w:val="000000" w:themeColor="text1"/>
          <w:vertAlign w:val="superscript"/>
        </w:rPr>
        <w:t xml:space="preserve"> </w:t>
      </w:r>
      <w:r w:rsidRPr="008B68EC">
        <w:rPr>
          <w:color w:val="000000" w:themeColor="text1"/>
        </w:rPr>
        <w:t xml:space="preserve">KL, </w:t>
      </w:r>
      <w:proofErr w:type="spellStart"/>
      <w:r w:rsidRPr="008B68EC">
        <w:rPr>
          <w:color w:val="000000" w:themeColor="text1"/>
        </w:rPr>
        <w:t>Testard</w:t>
      </w:r>
      <w:proofErr w:type="spellEnd"/>
      <w:r w:rsidRPr="008B68EC">
        <w:rPr>
          <w:color w:val="000000" w:themeColor="text1"/>
          <w:vertAlign w:val="superscript"/>
        </w:rPr>
        <w:t xml:space="preserve"> </w:t>
      </w:r>
      <w:r w:rsidRPr="008B68EC">
        <w:rPr>
          <w:color w:val="000000" w:themeColor="text1"/>
        </w:rPr>
        <w:t>C, Mercer</w:t>
      </w:r>
      <w:r w:rsidRPr="008B68EC">
        <w:rPr>
          <w:color w:val="000000" w:themeColor="text1"/>
          <w:vertAlign w:val="superscript"/>
        </w:rPr>
        <w:t xml:space="preserve"> </w:t>
      </w:r>
      <w:r w:rsidRPr="008B68EC">
        <w:rPr>
          <w:color w:val="000000" w:themeColor="text1"/>
        </w:rPr>
        <w:t>A, Negrón-Del Valle</w:t>
      </w:r>
      <w:r w:rsidRPr="008B68EC">
        <w:rPr>
          <w:color w:val="000000" w:themeColor="text1"/>
          <w:vertAlign w:val="superscript"/>
        </w:rPr>
        <w:t xml:space="preserve"> </w:t>
      </w:r>
      <w:r w:rsidRPr="008B68EC">
        <w:rPr>
          <w:color w:val="000000" w:themeColor="text1"/>
        </w:rPr>
        <w:t>JE, Surratt</w:t>
      </w:r>
      <w:r w:rsidRPr="008B68EC">
        <w:rPr>
          <w:color w:val="000000" w:themeColor="text1"/>
          <w:vertAlign w:val="superscript"/>
        </w:rPr>
        <w:t xml:space="preserve"> </w:t>
      </w:r>
      <w:r w:rsidRPr="008B68EC">
        <w:rPr>
          <w:color w:val="000000" w:themeColor="text1"/>
        </w:rPr>
        <w:t>SB,‌ González</w:t>
      </w:r>
      <w:r w:rsidRPr="008B68EC">
        <w:rPr>
          <w:color w:val="000000" w:themeColor="text1"/>
          <w:vertAlign w:val="superscript"/>
        </w:rPr>
        <w:t xml:space="preserve"> </w:t>
      </w:r>
      <w:r w:rsidRPr="008B68EC">
        <w:rPr>
          <w:color w:val="000000" w:themeColor="text1"/>
        </w:rPr>
        <w:t>O</w:t>
      </w:r>
      <w:r w:rsidR="00EB0F4C" w:rsidRPr="008B68EC">
        <w:rPr>
          <w:color w:val="000000" w:themeColor="text1"/>
        </w:rPr>
        <w:t xml:space="preserve">, </w:t>
      </w:r>
      <w:r w:rsidRPr="008B68EC">
        <w:rPr>
          <w:color w:val="000000" w:themeColor="text1"/>
        </w:rPr>
        <w:t>Stock</w:t>
      </w:r>
      <w:r w:rsidR="00EB0F4C" w:rsidRPr="008B68EC">
        <w:rPr>
          <w:color w:val="000000" w:themeColor="text1"/>
          <w:vertAlign w:val="superscript"/>
        </w:rPr>
        <w:t xml:space="preserve"> </w:t>
      </w:r>
      <w:r w:rsidR="00EB0F4C" w:rsidRPr="008B68EC">
        <w:rPr>
          <w:color w:val="000000" w:themeColor="text1"/>
        </w:rPr>
        <w:t>MK</w:t>
      </w:r>
      <w:r w:rsidRPr="008B68EC">
        <w:rPr>
          <w:color w:val="000000" w:themeColor="text1"/>
        </w:rPr>
        <w:t>, Ruiz-</w:t>
      </w:r>
      <w:proofErr w:type="spellStart"/>
      <w:r w:rsidRPr="008B68EC">
        <w:rPr>
          <w:color w:val="000000" w:themeColor="text1"/>
        </w:rPr>
        <w:t>Lambides</w:t>
      </w:r>
      <w:proofErr w:type="spellEnd"/>
      <w:r w:rsidR="00EB0F4C" w:rsidRPr="008B68EC">
        <w:rPr>
          <w:color w:val="000000" w:themeColor="text1"/>
          <w:vertAlign w:val="superscript"/>
        </w:rPr>
        <w:t xml:space="preserve"> </w:t>
      </w:r>
      <w:r w:rsidR="00EB0F4C" w:rsidRPr="008B68EC">
        <w:rPr>
          <w:color w:val="000000" w:themeColor="text1"/>
        </w:rPr>
        <w:t>AV</w:t>
      </w:r>
      <w:r w:rsidRPr="008B68EC">
        <w:rPr>
          <w:color w:val="000000" w:themeColor="text1"/>
        </w:rPr>
        <w:t>, Martinez</w:t>
      </w:r>
      <w:r w:rsidR="00EB0F4C" w:rsidRPr="008B68EC">
        <w:rPr>
          <w:color w:val="000000" w:themeColor="text1"/>
          <w:vertAlign w:val="superscript"/>
        </w:rPr>
        <w:t xml:space="preserve"> </w:t>
      </w:r>
      <w:r w:rsidR="00EB0F4C" w:rsidRPr="008B68EC">
        <w:rPr>
          <w:color w:val="000000" w:themeColor="text1"/>
        </w:rPr>
        <w:t>MI</w:t>
      </w:r>
      <w:r w:rsidRPr="008B68EC">
        <w:rPr>
          <w:color w:val="000000" w:themeColor="text1"/>
        </w:rPr>
        <w:t>, Cayo Biobank Research Unit, Antón</w:t>
      </w:r>
      <w:r w:rsidR="00EB0F4C" w:rsidRPr="008B68EC">
        <w:rPr>
          <w:color w:val="000000" w:themeColor="text1"/>
          <w:vertAlign w:val="superscript"/>
        </w:rPr>
        <w:t xml:space="preserve"> </w:t>
      </w:r>
      <w:r w:rsidR="00EB0F4C" w:rsidRPr="008B68EC">
        <w:rPr>
          <w:color w:val="000000" w:themeColor="text1"/>
        </w:rPr>
        <w:t>SC</w:t>
      </w:r>
      <w:r w:rsidRPr="008B68EC">
        <w:rPr>
          <w:color w:val="000000" w:themeColor="text1"/>
        </w:rPr>
        <w:t>, Walker</w:t>
      </w:r>
      <w:r w:rsidR="00EB0F4C" w:rsidRPr="008B68EC">
        <w:rPr>
          <w:color w:val="000000" w:themeColor="text1"/>
          <w:vertAlign w:val="superscript"/>
        </w:rPr>
        <w:t xml:space="preserve"> </w:t>
      </w:r>
      <w:r w:rsidR="00EB0F4C" w:rsidRPr="008B68EC">
        <w:rPr>
          <w:color w:val="000000" w:themeColor="text1"/>
        </w:rPr>
        <w:t>CS</w:t>
      </w:r>
      <w:r w:rsidRPr="008B68EC">
        <w:rPr>
          <w:color w:val="000000" w:themeColor="text1"/>
        </w:rPr>
        <w:t>, Sallet</w:t>
      </w:r>
      <w:r w:rsidR="00EB0F4C" w:rsidRPr="008B68EC">
        <w:rPr>
          <w:color w:val="000000" w:themeColor="text1"/>
          <w:vertAlign w:val="superscript"/>
        </w:rPr>
        <w:t xml:space="preserve"> </w:t>
      </w:r>
      <w:r w:rsidR="00EB0F4C" w:rsidRPr="008B68EC">
        <w:rPr>
          <w:color w:val="000000" w:themeColor="text1"/>
        </w:rPr>
        <w:t>J</w:t>
      </w:r>
      <w:r w:rsidRPr="008B68EC">
        <w:rPr>
          <w:color w:val="000000" w:themeColor="text1"/>
        </w:rPr>
        <w:t>, Wilson</w:t>
      </w:r>
      <w:r w:rsidR="00EB0F4C" w:rsidRPr="008B68EC">
        <w:rPr>
          <w:color w:val="000000" w:themeColor="text1"/>
          <w:vertAlign w:val="superscript"/>
        </w:rPr>
        <w:t xml:space="preserve"> </w:t>
      </w:r>
      <w:r w:rsidR="00EB0F4C" w:rsidRPr="008B68EC">
        <w:rPr>
          <w:color w:val="000000" w:themeColor="text1"/>
        </w:rPr>
        <w:t xml:space="preserve">MA, </w:t>
      </w:r>
      <w:r w:rsidRPr="008B68EC">
        <w:rPr>
          <w:color w:val="000000" w:themeColor="text1"/>
        </w:rPr>
        <w:t>Brent</w:t>
      </w:r>
      <w:r w:rsidR="00EB0F4C" w:rsidRPr="008B68EC">
        <w:rPr>
          <w:color w:val="000000" w:themeColor="text1"/>
          <w:vertAlign w:val="superscript"/>
        </w:rPr>
        <w:t xml:space="preserve"> </w:t>
      </w:r>
      <w:r w:rsidR="00EB0F4C" w:rsidRPr="008B68EC">
        <w:rPr>
          <w:color w:val="000000" w:themeColor="text1"/>
        </w:rPr>
        <w:t xml:space="preserve">LJN, </w:t>
      </w:r>
      <w:r w:rsidRPr="008B68EC">
        <w:rPr>
          <w:color w:val="000000" w:themeColor="text1"/>
        </w:rPr>
        <w:t>Montague</w:t>
      </w:r>
      <w:r w:rsidR="00EB0F4C" w:rsidRPr="008B68EC">
        <w:rPr>
          <w:color w:val="000000" w:themeColor="text1"/>
          <w:vertAlign w:val="superscript"/>
        </w:rPr>
        <w:t xml:space="preserve"> </w:t>
      </w:r>
      <w:r w:rsidR="00EB0F4C" w:rsidRPr="008B68EC">
        <w:rPr>
          <w:color w:val="000000" w:themeColor="text1"/>
        </w:rPr>
        <w:t>MJ</w:t>
      </w:r>
      <w:r w:rsidRPr="008B68EC">
        <w:rPr>
          <w:color w:val="000000" w:themeColor="text1"/>
        </w:rPr>
        <w:t>, Sherwood</w:t>
      </w:r>
      <w:r w:rsidR="00EB0F4C" w:rsidRPr="008B68EC">
        <w:rPr>
          <w:color w:val="000000" w:themeColor="text1"/>
          <w:vertAlign w:val="superscript"/>
        </w:rPr>
        <w:t xml:space="preserve"> </w:t>
      </w:r>
      <w:r w:rsidR="00EB0F4C" w:rsidRPr="008B68EC">
        <w:rPr>
          <w:color w:val="000000" w:themeColor="text1"/>
        </w:rPr>
        <w:t>CC</w:t>
      </w:r>
      <w:r w:rsidRPr="008B68EC">
        <w:rPr>
          <w:color w:val="000000" w:themeColor="text1"/>
        </w:rPr>
        <w:t xml:space="preserve">, </w:t>
      </w:r>
      <w:r w:rsidRPr="008B68EC">
        <w:rPr>
          <w:b/>
          <w:bCs/>
          <w:color w:val="000000" w:themeColor="text1"/>
        </w:rPr>
        <w:t>Platt</w:t>
      </w:r>
      <w:r w:rsidR="00EB0F4C" w:rsidRPr="008B68EC">
        <w:rPr>
          <w:b/>
          <w:bCs/>
          <w:color w:val="000000" w:themeColor="text1"/>
          <w:vertAlign w:val="superscript"/>
        </w:rPr>
        <w:t xml:space="preserve"> </w:t>
      </w:r>
      <w:r w:rsidR="00EB0F4C" w:rsidRPr="008B68EC">
        <w:rPr>
          <w:b/>
          <w:bCs/>
          <w:color w:val="000000" w:themeColor="text1"/>
        </w:rPr>
        <w:t>ML</w:t>
      </w:r>
      <w:r w:rsidRPr="008B68EC">
        <w:rPr>
          <w:color w:val="000000" w:themeColor="text1"/>
        </w:rPr>
        <w:t>, Higham</w:t>
      </w:r>
      <w:r w:rsidR="00EB0F4C" w:rsidRPr="008B68EC">
        <w:rPr>
          <w:color w:val="000000" w:themeColor="text1"/>
          <w:vertAlign w:val="superscript"/>
        </w:rPr>
        <w:t xml:space="preserve"> </w:t>
      </w:r>
      <w:r w:rsidR="00EB0F4C" w:rsidRPr="008B68EC">
        <w:rPr>
          <w:color w:val="000000" w:themeColor="text1"/>
        </w:rPr>
        <w:t>JP</w:t>
      </w:r>
      <w:r w:rsidRPr="008B68EC">
        <w:rPr>
          <w:color w:val="000000" w:themeColor="text1"/>
        </w:rPr>
        <w:t>, Snyder-Mackler</w:t>
      </w:r>
      <w:r w:rsidR="00EB0F4C" w:rsidRPr="008B68EC">
        <w:rPr>
          <w:color w:val="000000" w:themeColor="text1"/>
        </w:rPr>
        <w:t xml:space="preserve"> N. 2024. </w:t>
      </w:r>
      <w:r w:rsidRPr="008B68EC">
        <w:rPr>
          <w:color w:val="000000" w:themeColor="text1"/>
        </w:rPr>
        <w:t>Evolutionary and biomedical implications of sex differences in the primate brain transcriptome.</w:t>
      </w:r>
      <w:r w:rsidR="00EB0F4C" w:rsidRPr="008B68EC">
        <w:rPr>
          <w:color w:val="000000" w:themeColor="text1"/>
        </w:rPr>
        <w:t xml:space="preserve"> </w:t>
      </w:r>
      <w:r w:rsidR="00EB0F4C" w:rsidRPr="008B68EC">
        <w:rPr>
          <w:i/>
          <w:iCs/>
          <w:color w:val="000000" w:themeColor="text1"/>
        </w:rPr>
        <w:t>Cell Genomics</w:t>
      </w:r>
      <w:r w:rsidR="00262209" w:rsidRPr="008B68EC">
        <w:rPr>
          <w:i/>
          <w:iCs/>
          <w:color w:val="000000" w:themeColor="text1"/>
        </w:rPr>
        <w:t xml:space="preserve"> </w:t>
      </w:r>
      <w:r w:rsidR="00262209" w:rsidRPr="008B68EC">
        <w:rPr>
          <w:color w:val="000000" w:themeColor="text1"/>
        </w:rPr>
        <w:t xml:space="preserve">4(7):100589. </w:t>
      </w:r>
      <w:proofErr w:type="spellStart"/>
      <w:r w:rsidR="00262209" w:rsidRPr="008B68EC">
        <w:rPr>
          <w:color w:val="000000" w:themeColor="text1"/>
        </w:rPr>
        <w:t>doi</w:t>
      </w:r>
      <w:proofErr w:type="spellEnd"/>
      <w:r w:rsidR="00262209" w:rsidRPr="008B68EC">
        <w:rPr>
          <w:color w:val="000000" w:themeColor="text1"/>
        </w:rPr>
        <w:t xml:space="preserve">: 10.1016/j.xgen.2024.100589. </w:t>
      </w:r>
      <w:proofErr w:type="spellStart"/>
      <w:r w:rsidR="00262209" w:rsidRPr="008B68EC">
        <w:rPr>
          <w:color w:val="000000" w:themeColor="text1"/>
        </w:rPr>
        <w:t>Epub</w:t>
      </w:r>
      <w:proofErr w:type="spellEnd"/>
      <w:r w:rsidR="00262209" w:rsidRPr="008B68EC">
        <w:rPr>
          <w:color w:val="000000" w:themeColor="text1"/>
        </w:rPr>
        <w:t xml:space="preserve"> 2024 Jun 27. PubMed PMID: 38942023; PubMed Central PMCID: PMC11293591.</w:t>
      </w:r>
    </w:p>
    <w:p w14:paraId="5BF7BFC4" w14:textId="14A16BE5" w:rsidR="00D52FDC" w:rsidRPr="008B68EC" w:rsidRDefault="00D52FDC" w:rsidP="00D52FDC">
      <w:pPr>
        <w:spacing w:line="195" w:lineRule="atLeast"/>
        <w:ind w:left="540" w:hanging="540"/>
        <w:rPr>
          <w:color w:val="000000" w:themeColor="text1"/>
        </w:rPr>
      </w:pPr>
      <w:r w:rsidRPr="008B68EC">
        <w:rPr>
          <w:color w:val="000000" w:themeColor="text1"/>
          <w:lang w:val="en"/>
        </w:rPr>
        <w:t xml:space="preserve">Sterling P and </w:t>
      </w:r>
      <w:r w:rsidRPr="008B68EC">
        <w:rPr>
          <w:b/>
          <w:bCs/>
          <w:color w:val="000000" w:themeColor="text1"/>
          <w:lang w:val="en"/>
        </w:rPr>
        <w:t>Platt ML</w:t>
      </w:r>
      <w:r w:rsidRPr="008B68EC">
        <w:rPr>
          <w:color w:val="000000" w:themeColor="text1"/>
          <w:lang w:val="en"/>
        </w:rPr>
        <w:t xml:space="preserve">. 2024. </w:t>
      </w:r>
      <w:r w:rsidRPr="008B68EC">
        <w:rPr>
          <w:color w:val="000000" w:themeColor="text1"/>
        </w:rPr>
        <w:t xml:space="preserve">Declining human fertility and the epidemic of despair. </w:t>
      </w:r>
      <w:r w:rsidRPr="008B68EC">
        <w:rPr>
          <w:i/>
          <w:iCs/>
          <w:color w:val="000000" w:themeColor="text1"/>
        </w:rPr>
        <w:t>Nature Mental Health, in press</w:t>
      </w:r>
      <w:r w:rsidRPr="008B68EC">
        <w:rPr>
          <w:color w:val="000000" w:themeColor="text1"/>
        </w:rPr>
        <w:t>.</w:t>
      </w:r>
    </w:p>
    <w:p w14:paraId="08EBAC28" w14:textId="5623D473" w:rsidR="00014CAB" w:rsidRPr="008B68EC" w:rsidRDefault="00947921" w:rsidP="00947921">
      <w:pPr>
        <w:spacing w:line="195" w:lineRule="atLeast"/>
        <w:ind w:left="540" w:hanging="540"/>
        <w:rPr>
          <w:color w:val="000000" w:themeColor="text1"/>
        </w:rPr>
      </w:pPr>
      <w:r w:rsidRPr="008B68EC">
        <w:rPr>
          <w:color w:val="000000" w:themeColor="text1"/>
        </w:rPr>
        <w:t xml:space="preserve">Sharika1 KM, </w:t>
      </w:r>
      <w:proofErr w:type="spellStart"/>
      <w:r w:rsidRPr="008B68EC">
        <w:rPr>
          <w:color w:val="000000" w:themeColor="text1"/>
        </w:rPr>
        <w:t>Thaikkandi</w:t>
      </w:r>
      <w:proofErr w:type="spellEnd"/>
      <w:r w:rsidRPr="008B68EC">
        <w:rPr>
          <w:color w:val="000000" w:themeColor="text1"/>
        </w:rPr>
        <w:t xml:space="preserve"> S, Nivedita, and </w:t>
      </w:r>
      <w:r w:rsidRPr="008B68EC">
        <w:rPr>
          <w:b/>
          <w:bCs/>
          <w:color w:val="000000" w:themeColor="text1"/>
        </w:rPr>
        <w:t>Platt ML</w:t>
      </w:r>
      <w:r w:rsidRPr="008B68EC">
        <w:rPr>
          <w:color w:val="000000" w:themeColor="text1"/>
        </w:rPr>
        <w:t>. 2024</w:t>
      </w:r>
      <w:r w:rsidR="007A5AB5" w:rsidRPr="008B68EC">
        <w:rPr>
          <w:color w:val="000000" w:themeColor="text1"/>
        </w:rPr>
        <w:t xml:space="preserve">. </w:t>
      </w:r>
      <w:r w:rsidR="00014CAB" w:rsidRPr="008B68EC">
        <w:rPr>
          <w:color w:val="000000" w:themeColor="text1"/>
        </w:rPr>
        <w:t xml:space="preserve">Interpersonal heart rate synchrony predicts effective information processing in a naturalistic group decision-making task. </w:t>
      </w:r>
      <w:r w:rsidR="00014CAB" w:rsidRPr="008B68EC">
        <w:rPr>
          <w:i/>
          <w:iCs/>
          <w:color w:val="000000" w:themeColor="text1"/>
        </w:rPr>
        <w:t>PNAS, in press</w:t>
      </w:r>
      <w:r w:rsidR="00014CAB" w:rsidRPr="008B68EC">
        <w:rPr>
          <w:color w:val="000000" w:themeColor="text1"/>
        </w:rPr>
        <w:t>.</w:t>
      </w:r>
    </w:p>
    <w:p w14:paraId="57BDD6ED" w14:textId="1611AED4" w:rsidR="00576BA4" w:rsidRPr="008B68EC" w:rsidRDefault="00576BA4" w:rsidP="00576BA4">
      <w:pPr>
        <w:spacing w:line="195" w:lineRule="atLeast"/>
        <w:ind w:left="540" w:hanging="540"/>
        <w:rPr>
          <w:color w:val="000000" w:themeColor="text1"/>
        </w:rPr>
      </w:pPr>
      <w:bookmarkStart w:id="0" w:name="_Hlk164194293"/>
      <w:r w:rsidRPr="008B68EC">
        <w:rPr>
          <w:color w:val="000000" w:themeColor="text1"/>
        </w:rPr>
        <w:t xml:space="preserve">Costa CE, </w:t>
      </w:r>
      <w:proofErr w:type="spellStart"/>
      <w:r w:rsidRPr="008B68EC">
        <w:rPr>
          <w:color w:val="000000" w:themeColor="text1"/>
        </w:rPr>
        <w:t>Watowich</w:t>
      </w:r>
      <w:proofErr w:type="spellEnd"/>
      <w:r w:rsidRPr="008B68EC">
        <w:rPr>
          <w:color w:val="000000" w:themeColor="text1"/>
        </w:rPr>
        <w:t xml:space="preserve"> MM, Goldman EA, Sterner KN, Negron-Del Valle JE, Phillips D, Cayo Biobank Research Unit, </w:t>
      </w:r>
      <w:r w:rsidRPr="008B68EC">
        <w:rPr>
          <w:b/>
          <w:bCs/>
          <w:color w:val="000000" w:themeColor="text1"/>
        </w:rPr>
        <w:t>Platt</w:t>
      </w:r>
      <w:r w:rsidRPr="008B68EC">
        <w:rPr>
          <w:color w:val="000000" w:themeColor="text1"/>
        </w:rPr>
        <w:t xml:space="preserve"> </w:t>
      </w:r>
      <w:r w:rsidRPr="008B68EC">
        <w:rPr>
          <w:b/>
          <w:bCs/>
          <w:color w:val="000000" w:themeColor="text1"/>
        </w:rPr>
        <w:t>ML</w:t>
      </w:r>
      <w:r w:rsidRPr="008B68EC">
        <w:rPr>
          <w:color w:val="000000" w:themeColor="text1"/>
        </w:rPr>
        <w:t>, Montague MJ, Brent LJN, Higham JP, Snyder-Mackler N, Lea AJ. 2024. Genetic architecture of immune cell DNA methylation in the rhesus macaque. </w:t>
      </w:r>
      <w:r w:rsidRPr="008B68EC">
        <w:rPr>
          <w:i/>
          <w:iCs/>
          <w:color w:val="000000" w:themeColor="text1"/>
        </w:rPr>
        <w:t xml:space="preserve">Molecular </w:t>
      </w:r>
      <w:proofErr w:type="spellStart"/>
      <w:r w:rsidRPr="008B68EC">
        <w:rPr>
          <w:i/>
          <w:iCs/>
          <w:color w:val="000000" w:themeColor="text1"/>
        </w:rPr>
        <w:t>Ecol</w:t>
      </w:r>
      <w:proofErr w:type="spellEnd"/>
      <w:r w:rsidRPr="008B68EC">
        <w:rPr>
          <w:i/>
          <w:iCs/>
          <w:color w:val="000000" w:themeColor="text1"/>
        </w:rPr>
        <w:t>, in press</w:t>
      </w:r>
      <w:r w:rsidRPr="008B68EC">
        <w:rPr>
          <w:color w:val="000000" w:themeColor="text1"/>
        </w:rPr>
        <w:t>.</w:t>
      </w:r>
    </w:p>
    <w:p w14:paraId="038EB7B3" w14:textId="7C650EE9" w:rsidR="00327C4E" w:rsidRPr="008B68EC" w:rsidRDefault="00327C4E" w:rsidP="00327C4E">
      <w:pPr>
        <w:spacing w:line="195" w:lineRule="atLeast"/>
        <w:ind w:left="540" w:hanging="540"/>
        <w:rPr>
          <w:bCs/>
          <w:color w:val="000000" w:themeColor="text1"/>
        </w:rPr>
      </w:pPr>
      <w:r w:rsidRPr="008B68EC">
        <w:rPr>
          <w:bCs/>
          <w:color w:val="000000" w:themeColor="text1"/>
        </w:rPr>
        <w:t>Wang</w:t>
      </w:r>
      <w:r w:rsidRPr="008B68EC">
        <w:rPr>
          <w:bCs/>
          <w:color w:val="000000" w:themeColor="text1"/>
          <w:vertAlign w:val="superscript"/>
        </w:rPr>
        <w:t xml:space="preserve"> </w:t>
      </w:r>
      <w:r w:rsidRPr="008B68EC">
        <w:rPr>
          <w:bCs/>
          <w:color w:val="000000" w:themeColor="text1"/>
        </w:rPr>
        <w:t>R, Wang</w:t>
      </w:r>
      <w:r w:rsidRPr="008B68EC">
        <w:rPr>
          <w:bCs/>
          <w:color w:val="000000" w:themeColor="text1"/>
          <w:vertAlign w:val="superscript"/>
        </w:rPr>
        <w:t xml:space="preserve"> </w:t>
      </w:r>
      <w:r w:rsidRPr="008B68EC">
        <w:rPr>
          <w:bCs/>
          <w:color w:val="000000" w:themeColor="text1"/>
        </w:rPr>
        <w:t xml:space="preserve">X, </w:t>
      </w:r>
      <w:r w:rsidRPr="008B68EC">
        <w:rPr>
          <w:b/>
          <w:color w:val="000000" w:themeColor="text1"/>
        </w:rPr>
        <w:t>Platt</w:t>
      </w:r>
      <w:r w:rsidRPr="008B68EC">
        <w:rPr>
          <w:b/>
          <w:color w:val="000000" w:themeColor="text1"/>
          <w:vertAlign w:val="superscript"/>
        </w:rPr>
        <w:t xml:space="preserve"> </w:t>
      </w:r>
      <w:r w:rsidRPr="008B68EC">
        <w:rPr>
          <w:b/>
          <w:color w:val="000000" w:themeColor="text1"/>
        </w:rPr>
        <w:t>ML</w:t>
      </w:r>
      <w:r w:rsidRPr="008B68EC">
        <w:rPr>
          <w:bCs/>
          <w:color w:val="000000" w:themeColor="text1"/>
        </w:rPr>
        <w:t>, Sheng</w:t>
      </w:r>
      <w:r w:rsidRPr="008B68EC">
        <w:rPr>
          <w:bCs/>
          <w:color w:val="000000" w:themeColor="text1"/>
          <w:vertAlign w:val="superscript"/>
        </w:rPr>
        <w:t xml:space="preserve"> </w:t>
      </w:r>
      <w:r w:rsidRPr="008B68EC">
        <w:rPr>
          <w:bCs/>
          <w:color w:val="000000" w:themeColor="text1"/>
        </w:rPr>
        <w:t>F. 2024. Decomposing Loss Aversion from a Single Neural Signal</w:t>
      </w:r>
      <w:bookmarkEnd w:id="0"/>
      <w:r w:rsidRPr="008B68EC">
        <w:rPr>
          <w:bCs/>
          <w:color w:val="000000" w:themeColor="text1"/>
        </w:rPr>
        <w:t xml:space="preserve">. </w:t>
      </w:r>
      <w:proofErr w:type="spellStart"/>
      <w:r w:rsidRPr="008B68EC">
        <w:rPr>
          <w:bCs/>
          <w:i/>
          <w:iCs/>
          <w:color w:val="000000" w:themeColor="text1"/>
        </w:rPr>
        <w:t>iScience</w:t>
      </w:r>
      <w:proofErr w:type="spellEnd"/>
      <w:r w:rsidRPr="008B68EC">
        <w:rPr>
          <w:bCs/>
          <w:i/>
          <w:iCs/>
          <w:color w:val="000000" w:themeColor="text1"/>
        </w:rPr>
        <w:t>, in press</w:t>
      </w:r>
      <w:r w:rsidRPr="008B68EC">
        <w:rPr>
          <w:bCs/>
          <w:color w:val="000000" w:themeColor="text1"/>
        </w:rPr>
        <w:t>.</w:t>
      </w:r>
    </w:p>
    <w:p w14:paraId="43011CE9" w14:textId="1B949A1C" w:rsidR="00262209" w:rsidRPr="008B68EC" w:rsidRDefault="00262209" w:rsidP="00262209">
      <w:pPr>
        <w:spacing w:line="195" w:lineRule="atLeast"/>
        <w:ind w:left="540" w:hanging="540"/>
        <w:rPr>
          <w:bCs/>
          <w:color w:val="000000" w:themeColor="text1"/>
        </w:rPr>
      </w:pPr>
      <w:r w:rsidRPr="008B68EC">
        <w:rPr>
          <w:bCs/>
          <w:color w:val="000000" w:themeColor="text1"/>
        </w:rPr>
        <w:t xml:space="preserve">Turcotte CM, Choi AM, Spear JK, Hernandez-Janer EM, Taboada HG, Stock MK, Villamil CI, Bauman SE, Martinez MI, Brent LJN, Snyder-Mackler N, Montague MJ, </w:t>
      </w:r>
      <w:r w:rsidRPr="008B68EC">
        <w:rPr>
          <w:b/>
          <w:color w:val="000000" w:themeColor="text1"/>
        </w:rPr>
        <w:t>Platt ML</w:t>
      </w:r>
      <w:r w:rsidRPr="008B68EC">
        <w:rPr>
          <w:bCs/>
          <w:color w:val="000000" w:themeColor="text1"/>
        </w:rPr>
        <w:t xml:space="preserve">, Williams SA, Higham JP, Antón SC. Quantifying the relationship between bone and soft tissue measures within the rhesus macaques of Cayo Santiago. Am J Biol </w:t>
      </w:r>
      <w:proofErr w:type="spellStart"/>
      <w:r w:rsidRPr="008B68EC">
        <w:rPr>
          <w:bCs/>
          <w:color w:val="000000" w:themeColor="text1"/>
        </w:rPr>
        <w:t>Anthropol</w:t>
      </w:r>
      <w:proofErr w:type="spellEnd"/>
      <w:r w:rsidRPr="008B68EC">
        <w:rPr>
          <w:bCs/>
          <w:color w:val="000000" w:themeColor="text1"/>
        </w:rPr>
        <w:t>. 2024 Jul;184(3</w:t>
      </w:r>
      <w:proofErr w:type="gramStart"/>
      <w:r w:rsidRPr="008B68EC">
        <w:rPr>
          <w:bCs/>
          <w:color w:val="000000" w:themeColor="text1"/>
        </w:rPr>
        <w:t>):e</w:t>
      </w:r>
      <w:proofErr w:type="gramEnd"/>
      <w:r w:rsidRPr="008B68EC">
        <w:rPr>
          <w:bCs/>
          <w:color w:val="000000" w:themeColor="text1"/>
        </w:rPr>
        <w:t xml:space="preserve">24920. </w:t>
      </w:r>
      <w:proofErr w:type="spellStart"/>
      <w:r w:rsidRPr="008B68EC">
        <w:rPr>
          <w:bCs/>
          <w:color w:val="000000" w:themeColor="text1"/>
        </w:rPr>
        <w:t>doi</w:t>
      </w:r>
      <w:proofErr w:type="spellEnd"/>
      <w:r w:rsidRPr="008B68EC">
        <w:rPr>
          <w:bCs/>
          <w:color w:val="000000" w:themeColor="text1"/>
        </w:rPr>
        <w:t xml:space="preserve">: 10.1002/ajpa.24920. </w:t>
      </w:r>
      <w:proofErr w:type="spellStart"/>
      <w:r w:rsidRPr="008B68EC">
        <w:rPr>
          <w:bCs/>
          <w:color w:val="000000" w:themeColor="text1"/>
        </w:rPr>
        <w:t>Epub</w:t>
      </w:r>
      <w:proofErr w:type="spellEnd"/>
      <w:r w:rsidRPr="008B68EC">
        <w:rPr>
          <w:bCs/>
          <w:color w:val="000000" w:themeColor="text1"/>
        </w:rPr>
        <w:t xml:space="preserve"> 2024 Mar 6. PubMed PMID: 38447005.</w:t>
      </w:r>
    </w:p>
    <w:p w14:paraId="231E52E7" w14:textId="37AF215B" w:rsidR="00BF2B16" w:rsidRPr="008B68EC" w:rsidRDefault="00BF2B16" w:rsidP="00327C4E">
      <w:pPr>
        <w:spacing w:line="195" w:lineRule="atLeast"/>
        <w:ind w:left="540" w:hanging="540"/>
        <w:rPr>
          <w:bCs/>
          <w:color w:val="000000" w:themeColor="text1"/>
        </w:rPr>
      </w:pPr>
      <w:r w:rsidRPr="008B68EC">
        <w:rPr>
          <w:bCs/>
          <w:color w:val="000000" w:themeColor="text1"/>
        </w:rPr>
        <w:t xml:space="preserve">Parodi F, </w:t>
      </w:r>
      <w:proofErr w:type="spellStart"/>
      <w:r w:rsidRPr="008B68EC">
        <w:rPr>
          <w:bCs/>
          <w:color w:val="000000" w:themeColor="text1"/>
        </w:rPr>
        <w:t>Matelsky</w:t>
      </w:r>
      <w:proofErr w:type="spellEnd"/>
      <w:r w:rsidRPr="008B68EC">
        <w:rPr>
          <w:bCs/>
          <w:color w:val="000000" w:themeColor="text1"/>
        </w:rPr>
        <w:t xml:space="preserve"> JK, Regla-Vargas A, Foglia EE, Lim C, Weinberg D, </w:t>
      </w:r>
      <w:proofErr w:type="spellStart"/>
      <w:r w:rsidRPr="008B68EC">
        <w:rPr>
          <w:bCs/>
          <w:color w:val="000000" w:themeColor="text1"/>
        </w:rPr>
        <w:t>Kording</w:t>
      </w:r>
      <w:proofErr w:type="spellEnd"/>
      <w:r w:rsidRPr="008B68EC">
        <w:rPr>
          <w:bCs/>
          <w:color w:val="000000" w:themeColor="text1"/>
        </w:rPr>
        <w:t xml:space="preserve"> KP, Herrick HM, </w:t>
      </w:r>
      <w:r w:rsidRPr="008B68EC">
        <w:rPr>
          <w:b/>
          <w:color w:val="000000" w:themeColor="text1"/>
        </w:rPr>
        <w:t>Platt ML</w:t>
      </w:r>
      <w:r w:rsidRPr="008B68EC">
        <w:rPr>
          <w:bCs/>
          <w:color w:val="000000" w:themeColor="text1"/>
        </w:rPr>
        <w:t xml:space="preserve">. </w:t>
      </w:r>
      <w:r w:rsidR="00C76B64" w:rsidRPr="008B68EC">
        <w:rPr>
          <w:bCs/>
          <w:color w:val="000000" w:themeColor="text1"/>
        </w:rPr>
        <w:t xml:space="preserve">2024. </w:t>
      </w:r>
      <w:r w:rsidRPr="008B68EC">
        <w:rPr>
          <w:bCs/>
          <w:color w:val="000000" w:themeColor="text1"/>
        </w:rPr>
        <w:t xml:space="preserve">Vision-language models for decoding provider attention during </w:t>
      </w:r>
      <w:r w:rsidRPr="008B68EC">
        <w:rPr>
          <w:bCs/>
          <w:color w:val="000000" w:themeColor="text1"/>
        </w:rPr>
        <w:lastRenderedPageBreak/>
        <w:t>neonatal resuscitation. In Proceedings of the IEEE/CVF Conference on Computer Vision and Pattern Recognition 2024 (pp. 343-353).</w:t>
      </w:r>
    </w:p>
    <w:p w14:paraId="39694AC0" w14:textId="307C6C26" w:rsidR="00315552" w:rsidRPr="008B68EC" w:rsidRDefault="00C32C9E" w:rsidP="00947921">
      <w:pPr>
        <w:spacing w:line="195" w:lineRule="atLeast"/>
        <w:ind w:left="540" w:hanging="540"/>
        <w:rPr>
          <w:color w:val="000000" w:themeColor="text1"/>
        </w:rPr>
      </w:pPr>
      <w:proofErr w:type="spellStart"/>
      <w:r w:rsidRPr="008B68EC">
        <w:rPr>
          <w:color w:val="000000" w:themeColor="text1"/>
        </w:rPr>
        <w:t>Watowich</w:t>
      </w:r>
      <w:proofErr w:type="spellEnd"/>
      <w:r w:rsidRPr="008B68EC">
        <w:rPr>
          <w:color w:val="000000" w:themeColor="text1"/>
          <w:vertAlign w:val="superscript"/>
        </w:rPr>
        <w:t xml:space="preserve"> </w:t>
      </w:r>
      <w:r w:rsidRPr="008B68EC">
        <w:rPr>
          <w:color w:val="000000" w:themeColor="text1"/>
        </w:rPr>
        <w:t>MM, Costa</w:t>
      </w:r>
      <w:r w:rsidRPr="008B68EC">
        <w:rPr>
          <w:color w:val="000000" w:themeColor="text1"/>
          <w:vertAlign w:val="superscript"/>
        </w:rPr>
        <w:t xml:space="preserve"> </w:t>
      </w:r>
      <w:r w:rsidRPr="008B68EC">
        <w:rPr>
          <w:color w:val="000000" w:themeColor="text1"/>
        </w:rPr>
        <w:t>CE, Chiou</w:t>
      </w:r>
      <w:r w:rsidRPr="008B68EC">
        <w:rPr>
          <w:color w:val="000000" w:themeColor="text1"/>
          <w:vertAlign w:val="superscript"/>
        </w:rPr>
        <w:t xml:space="preserve"> </w:t>
      </w:r>
      <w:r w:rsidRPr="008B68EC">
        <w:rPr>
          <w:color w:val="000000" w:themeColor="text1"/>
        </w:rPr>
        <w:t>KL, Goldman</w:t>
      </w:r>
      <w:r w:rsidRPr="008B68EC">
        <w:rPr>
          <w:color w:val="000000" w:themeColor="text1"/>
          <w:vertAlign w:val="superscript"/>
        </w:rPr>
        <w:t xml:space="preserve"> </w:t>
      </w:r>
      <w:r w:rsidRPr="008B68EC">
        <w:rPr>
          <w:color w:val="000000" w:themeColor="text1"/>
        </w:rPr>
        <w:t>EA, Petersen</w:t>
      </w:r>
      <w:r w:rsidRPr="008B68EC">
        <w:rPr>
          <w:color w:val="000000" w:themeColor="text1"/>
          <w:vertAlign w:val="superscript"/>
        </w:rPr>
        <w:t xml:space="preserve"> </w:t>
      </w:r>
      <w:r w:rsidRPr="008B68EC">
        <w:rPr>
          <w:color w:val="000000" w:themeColor="text1"/>
        </w:rPr>
        <w:t>RM, Patterson</w:t>
      </w:r>
      <w:r w:rsidRPr="008B68EC">
        <w:rPr>
          <w:color w:val="000000" w:themeColor="text1"/>
          <w:vertAlign w:val="superscript"/>
        </w:rPr>
        <w:t xml:space="preserve"> </w:t>
      </w:r>
      <w:r w:rsidRPr="008B68EC">
        <w:rPr>
          <w:color w:val="000000" w:themeColor="text1"/>
        </w:rPr>
        <w:t>S, Montague</w:t>
      </w:r>
      <w:r w:rsidRPr="008B68EC">
        <w:rPr>
          <w:color w:val="000000" w:themeColor="text1"/>
          <w:vertAlign w:val="superscript"/>
        </w:rPr>
        <w:t xml:space="preserve"> </w:t>
      </w:r>
      <w:r w:rsidRPr="008B68EC">
        <w:rPr>
          <w:color w:val="000000" w:themeColor="text1"/>
        </w:rPr>
        <w:t>MJ, Cayo Biobank Research Unit, Horvath</w:t>
      </w:r>
      <w:r w:rsidRPr="008B68EC">
        <w:rPr>
          <w:color w:val="000000" w:themeColor="text1"/>
          <w:vertAlign w:val="superscript"/>
        </w:rPr>
        <w:t xml:space="preserve"> </w:t>
      </w:r>
      <w:r w:rsidRPr="008B68EC">
        <w:rPr>
          <w:color w:val="000000" w:themeColor="text1"/>
        </w:rPr>
        <w:t>JE, Sterner</w:t>
      </w:r>
      <w:r w:rsidRPr="008B68EC">
        <w:rPr>
          <w:color w:val="000000" w:themeColor="text1"/>
          <w:vertAlign w:val="superscript"/>
        </w:rPr>
        <w:t xml:space="preserve"> </w:t>
      </w:r>
      <w:r w:rsidRPr="008B68EC">
        <w:rPr>
          <w:color w:val="000000" w:themeColor="text1"/>
        </w:rPr>
        <w:t>KN, Martinez</w:t>
      </w:r>
      <w:r w:rsidRPr="008B68EC">
        <w:rPr>
          <w:color w:val="000000" w:themeColor="text1"/>
          <w:vertAlign w:val="superscript"/>
        </w:rPr>
        <w:t xml:space="preserve"> </w:t>
      </w:r>
      <w:r w:rsidRPr="008B68EC">
        <w:rPr>
          <w:color w:val="000000" w:themeColor="text1"/>
        </w:rPr>
        <w:t xml:space="preserve">MI, </w:t>
      </w:r>
      <w:r w:rsidRPr="008B68EC">
        <w:rPr>
          <w:b/>
          <w:bCs/>
          <w:color w:val="000000" w:themeColor="text1"/>
        </w:rPr>
        <w:t>Platt</w:t>
      </w:r>
      <w:r w:rsidRPr="008B68EC">
        <w:rPr>
          <w:color w:val="000000" w:themeColor="text1"/>
          <w:vertAlign w:val="superscript"/>
        </w:rPr>
        <w:t xml:space="preserve"> </w:t>
      </w:r>
      <w:r w:rsidRPr="008B68EC">
        <w:rPr>
          <w:b/>
          <w:bCs/>
          <w:color w:val="000000" w:themeColor="text1"/>
        </w:rPr>
        <w:t>ML</w:t>
      </w:r>
      <w:r w:rsidRPr="008B68EC">
        <w:rPr>
          <w:color w:val="000000" w:themeColor="text1"/>
        </w:rPr>
        <w:t>, Brent</w:t>
      </w:r>
      <w:r w:rsidRPr="008B68EC">
        <w:rPr>
          <w:color w:val="000000" w:themeColor="text1"/>
          <w:vertAlign w:val="superscript"/>
        </w:rPr>
        <w:t xml:space="preserve"> </w:t>
      </w:r>
      <w:r w:rsidRPr="008B68EC">
        <w:rPr>
          <w:color w:val="000000" w:themeColor="text1"/>
        </w:rPr>
        <w:t>LJN, Higham</w:t>
      </w:r>
      <w:r w:rsidRPr="008B68EC">
        <w:rPr>
          <w:color w:val="000000" w:themeColor="text1"/>
          <w:vertAlign w:val="superscript"/>
        </w:rPr>
        <w:t xml:space="preserve"> </w:t>
      </w:r>
      <w:r w:rsidRPr="008B68EC">
        <w:rPr>
          <w:color w:val="000000" w:themeColor="text1"/>
        </w:rPr>
        <w:t>JP, Lea AJ, and Snyder-Mackler N. 2024. I</w:t>
      </w:r>
      <w:r w:rsidR="00315552" w:rsidRPr="008B68EC">
        <w:rPr>
          <w:color w:val="000000" w:themeColor="text1"/>
        </w:rPr>
        <w:t xml:space="preserve">mmune gene regulation is associated with age and environmental adversity in a nonhuman primate. </w:t>
      </w:r>
      <w:r w:rsidR="00315552" w:rsidRPr="008B68EC">
        <w:rPr>
          <w:i/>
          <w:iCs/>
          <w:color w:val="000000" w:themeColor="text1"/>
        </w:rPr>
        <w:t>Molecular Ecology, in press</w:t>
      </w:r>
      <w:r w:rsidR="00315552" w:rsidRPr="008B68EC">
        <w:rPr>
          <w:color w:val="000000" w:themeColor="text1"/>
        </w:rPr>
        <w:t>.</w:t>
      </w:r>
    </w:p>
    <w:p w14:paraId="7680D4C4" w14:textId="2B222CAF" w:rsidR="003D1C79" w:rsidRPr="008B68EC" w:rsidRDefault="003D1C79" w:rsidP="003D1C79">
      <w:pPr>
        <w:spacing w:line="195" w:lineRule="atLeast"/>
        <w:ind w:left="540" w:hanging="540"/>
        <w:rPr>
          <w:i/>
          <w:iCs/>
          <w:color w:val="000000" w:themeColor="text1"/>
        </w:rPr>
      </w:pPr>
      <w:r w:rsidRPr="008B68EC">
        <w:rPr>
          <w:color w:val="000000" w:themeColor="text1"/>
        </w:rPr>
        <w:t>Siracusa</w:t>
      </w:r>
      <w:r w:rsidRPr="008B68EC">
        <w:rPr>
          <w:color w:val="000000" w:themeColor="text1"/>
          <w:vertAlign w:val="superscript"/>
        </w:rPr>
        <w:t xml:space="preserve"> </w:t>
      </w:r>
      <w:r w:rsidRPr="008B68EC">
        <w:rPr>
          <w:color w:val="000000" w:themeColor="text1"/>
        </w:rPr>
        <w:t xml:space="preserve">ER, </w:t>
      </w:r>
      <w:proofErr w:type="spellStart"/>
      <w:r w:rsidRPr="008B68EC">
        <w:rPr>
          <w:color w:val="000000" w:themeColor="text1"/>
        </w:rPr>
        <w:t>Pavez</w:t>
      </w:r>
      <w:proofErr w:type="spellEnd"/>
      <w:r w:rsidRPr="008B68EC">
        <w:rPr>
          <w:color w:val="000000" w:themeColor="text1"/>
        </w:rPr>
        <w:t>-Fox</w:t>
      </w:r>
      <w:r w:rsidRPr="008B68EC">
        <w:rPr>
          <w:color w:val="000000" w:themeColor="text1"/>
          <w:vertAlign w:val="superscript"/>
        </w:rPr>
        <w:t xml:space="preserve"> </w:t>
      </w:r>
      <w:r w:rsidRPr="008B68EC">
        <w:rPr>
          <w:color w:val="000000" w:themeColor="text1"/>
        </w:rPr>
        <w:t>MA, Negron-Del Valle</w:t>
      </w:r>
      <w:r w:rsidRPr="008B68EC">
        <w:rPr>
          <w:color w:val="000000" w:themeColor="text1"/>
          <w:vertAlign w:val="superscript"/>
        </w:rPr>
        <w:t xml:space="preserve"> </w:t>
      </w:r>
      <w:r w:rsidRPr="008B68EC">
        <w:rPr>
          <w:color w:val="000000" w:themeColor="text1"/>
        </w:rPr>
        <w:t>JE, Phillips</w:t>
      </w:r>
      <w:r w:rsidR="00AB3D0F" w:rsidRPr="008B68EC">
        <w:rPr>
          <w:color w:val="000000" w:themeColor="text1"/>
          <w:vertAlign w:val="superscript"/>
        </w:rPr>
        <w:t xml:space="preserve"> </w:t>
      </w:r>
      <w:r w:rsidR="00AB3D0F" w:rsidRPr="008B68EC">
        <w:rPr>
          <w:color w:val="000000" w:themeColor="text1"/>
        </w:rPr>
        <w:t>D</w:t>
      </w:r>
      <w:r w:rsidRPr="008B68EC">
        <w:rPr>
          <w:color w:val="000000" w:themeColor="text1"/>
        </w:rPr>
        <w:t xml:space="preserve">, </w:t>
      </w:r>
      <w:r w:rsidRPr="008B68EC">
        <w:rPr>
          <w:b/>
          <w:bCs/>
          <w:color w:val="000000" w:themeColor="text1"/>
        </w:rPr>
        <w:t>Platt</w:t>
      </w:r>
      <w:r w:rsidRPr="008B68EC">
        <w:rPr>
          <w:b/>
          <w:bCs/>
          <w:color w:val="000000" w:themeColor="text1"/>
          <w:vertAlign w:val="superscript"/>
        </w:rPr>
        <w:t xml:space="preserve"> </w:t>
      </w:r>
      <w:r w:rsidRPr="008B68EC">
        <w:rPr>
          <w:b/>
          <w:bCs/>
          <w:color w:val="000000" w:themeColor="text1"/>
        </w:rPr>
        <w:t>ML</w:t>
      </w:r>
      <w:r w:rsidRPr="008B68EC">
        <w:rPr>
          <w:color w:val="000000" w:themeColor="text1"/>
        </w:rPr>
        <w:t>, Snyder-Mackler</w:t>
      </w:r>
      <w:r w:rsidRPr="008B68EC">
        <w:rPr>
          <w:color w:val="000000" w:themeColor="text1"/>
          <w:vertAlign w:val="superscript"/>
        </w:rPr>
        <w:t xml:space="preserve"> </w:t>
      </w:r>
      <w:r w:rsidRPr="008B68EC">
        <w:rPr>
          <w:color w:val="000000" w:themeColor="text1"/>
        </w:rPr>
        <w:t>N, Higham</w:t>
      </w:r>
      <w:r w:rsidRPr="008B68EC">
        <w:rPr>
          <w:color w:val="000000" w:themeColor="text1"/>
          <w:vertAlign w:val="superscript"/>
        </w:rPr>
        <w:t xml:space="preserve"> </w:t>
      </w:r>
      <w:r w:rsidRPr="008B68EC">
        <w:rPr>
          <w:color w:val="000000" w:themeColor="text1"/>
        </w:rPr>
        <w:t>JP, Brent</w:t>
      </w:r>
      <w:r w:rsidRPr="008B68EC">
        <w:rPr>
          <w:color w:val="000000" w:themeColor="text1"/>
          <w:vertAlign w:val="superscript"/>
        </w:rPr>
        <w:t xml:space="preserve"> </w:t>
      </w:r>
      <w:r w:rsidRPr="008B68EC">
        <w:rPr>
          <w:color w:val="000000" w:themeColor="text1"/>
        </w:rPr>
        <w:t xml:space="preserve">LJN and Silk MJ. 2024. Social ageing can protect against infectious disease in a group-living primate. </w:t>
      </w:r>
      <w:r w:rsidRPr="008B68EC">
        <w:rPr>
          <w:i/>
          <w:iCs/>
          <w:color w:val="000000" w:themeColor="text1"/>
        </w:rPr>
        <w:t>Philosophical Transactions B, in press.</w:t>
      </w:r>
    </w:p>
    <w:p w14:paraId="1BDC7811" w14:textId="120A3B41" w:rsidR="00003D29" w:rsidRPr="008B68EC" w:rsidRDefault="00003D29" w:rsidP="00FF1C3D">
      <w:pPr>
        <w:spacing w:line="195" w:lineRule="atLeast"/>
        <w:ind w:left="540" w:hanging="540"/>
        <w:rPr>
          <w:color w:val="000000" w:themeColor="text1"/>
        </w:rPr>
      </w:pPr>
      <w:proofErr w:type="spellStart"/>
      <w:r w:rsidRPr="008B68EC">
        <w:rPr>
          <w:color w:val="000000" w:themeColor="text1"/>
        </w:rPr>
        <w:t>Pavez</w:t>
      </w:r>
      <w:proofErr w:type="spellEnd"/>
      <w:r w:rsidRPr="008B68EC">
        <w:rPr>
          <w:color w:val="000000" w:themeColor="text1"/>
        </w:rPr>
        <w:t xml:space="preserve"> Fox MA, </w:t>
      </w:r>
      <w:proofErr w:type="spellStart"/>
      <w:r w:rsidRPr="008B68EC">
        <w:rPr>
          <w:color w:val="000000" w:themeColor="text1"/>
        </w:rPr>
        <w:t>Escabi</w:t>
      </w:r>
      <w:proofErr w:type="spellEnd"/>
      <w:r w:rsidRPr="008B68EC">
        <w:rPr>
          <w:color w:val="000000" w:themeColor="text1"/>
        </w:rPr>
        <w:t>-Ruiz CM, Hart JD, Negron-Del Valle JE, Phillips D, Ruiz-</w:t>
      </w:r>
      <w:proofErr w:type="spellStart"/>
      <w:r w:rsidRPr="008B68EC">
        <w:rPr>
          <w:color w:val="000000" w:themeColor="text1"/>
        </w:rPr>
        <w:t>Lambides</w:t>
      </w:r>
      <w:proofErr w:type="spellEnd"/>
      <w:r w:rsidRPr="008B68EC">
        <w:rPr>
          <w:color w:val="000000" w:themeColor="text1"/>
        </w:rPr>
        <w:t xml:space="preserve"> A, Bauman SE, Cayo Biobank Research Unit, Martinez MI, Montague MJ, </w:t>
      </w:r>
      <w:r w:rsidRPr="008B68EC">
        <w:rPr>
          <w:b/>
          <w:bCs/>
          <w:color w:val="000000" w:themeColor="text1"/>
        </w:rPr>
        <w:t>Platt ML</w:t>
      </w:r>
      <w:r w:rsidRPr="008B68EC">
        <w:rPr>
          <w:color w:val="000000" w:themeColor="text1"/>
        </w:rPr>
        <w:t>, Higham JP, Snyder-Mackler N, Brent LJN. 2024</w:t>
      </w:r>
      <w:r w:rsidR="00C76B64" w:rsidRPr="008B68EC">
        <w:rPr>
          <w:color w:val="000000" w:themeColor="text1"/>
        </w:rPr>
        <w:t>.</w:t>
      </w:r>
      <w:r w:rsidR="00FF1C3D" w:rsidRPr="008B68EC">
        <w:rPr>
          <w:color w:val="000000" w:themeColor="text1"/>
        </w:rPr>
        <w:t xml:space="preserve"> </w:t>
      </w:r>
      <w:r w:rsidR="00550727" w:rsidRPr="008B68EC">
        <w:rPr>
          <w:color w:val="000000" w:themeColor="text1"/>
        </w:rPr>
        <w:t>Tradeoffs</w:t>
      </w:r>
      <w:r w:rsidRPr="008B68EC">
        <w:rPr>
          <w:color w:val="000000" w:themeColor="text1"/>
        </w:rPr>
        <w:t> between sociality and </w:t>
      </w:r>
      <w:proofErr w:type="spellStart"/>
      <w:r w:rsidRPr="008B68EC">
        <w:rPr>
          <w:color w:val="000000" w:themeColor="text1"/>
        </w:rPr>
        <w:t>faecal</w:t>
      </w:r>
      <w:proofErr w:type="spellEnd"/>
      <w:r w:rsidRPr="008B68EC">
        <w:rPr>
          <w:color w:val="000000" w:themeColor="text1"/>
        </w:rPr>
        <w:t> parasite infection in the context of a natural disaster.</w:t>
      </w:r>
      <w:r w:rsidR="00550727" w:rsidRPr="008B68EC">
        <w:rPr>
          <w:color w:val="000000" w:themeColor="text1"/>
        </w:rPr>
        <w:t xml:space="preserve"> </w:t>
      </w:r>
      <w:r w:rsidRPr="008B68EC">
        <w:rPr>
          <w:i/>
          <w:iCs/>
          <w:color w:val="000000" w:themeColor="text1"/>
        </w:rPr>
        <w:t xml:space="preserve">Anim. </w:t>
      </w:r>
      <w:proofErr w:type="spellStart"/>
      <w:r w:rsidRPr="008B68EC">
        <w:rPr>
          <w:i/>
          <w:iCs/>
          <w:color w:val="000000" w:themeColor="text1"/>
        </w:rPr>
        <w:t>Behav</w:t>
      </w:r>
      <w:proofErr w:type="spellEnd"/>
      <w:r w:rsidRPr="008B68EC">
        <w:rPr>
          <w:i/>
          <w:iCs/>
          <w:color w:val="000000" w:themeColor="text1"/>
        </w:rPr>
        <w:t>.</w:t>
      </w:r>
      <w:r w:rsidR="00FF1C3D" w:rsidRPr="008B68EC">
        <w:rPr>
          <w:color w:val="000000" w:themeColor="text1"/>
        </w:rPr>
        <w:t xml:space="preserve"> 211:147-161. </w:t>
      </w:r>
      <w:proofErr w:type="spellStart"/>
      <w:r w:rsidR="00FF1C3D" w:rsidRPr="008B68EC">
        <w:rPr>
          <w:color w:val="000000" w:themeColor="text1"/>
        </w:rPr>
        <w:t>doi</w:t>
      </w:r>
      <w:proofErr w:type="spellEnd"/>
      <w:r w:rsidR="00FF1C3D" w:rsidRPr="008B68EC">
        <w:rPr>
          <w:color w:val="000000" w:themeColor="text1"/>
        </w:rPr>
        <w:t xml:space="preserve">: 10.1016/j.anbehav.2024.03.002. </w:t>
      </w:r>
      <w:proofErr w:type="spellStart"/>
      <w:r w:rsidR="00FF1C3D" w:rsidRPr="008B68EC">
        <w:rPr>
          <w:color w:val="000000" w:themeColor="text1"/>
        </w:rPr>
        <w:t>Epub</w:t>
      </w:r>
      <w:proofErr w:type="spellEnd"/>
      <w:r w:rsidR="00FF1C3D" w:rsidRPr="008B68EC">
        <w:rPr>
          <w:color w:val="000000" w:themeColor="text1"/>
        </w:rPr>
        <w:t xml:space="preserve"> 2024 Apr 1.</w:t>
      </w:r>
    </w:p>
    <w:p w14:paraId="06479B9D" w14:textId="524428C2" w:rsidR="00364D19" w:rsidRPr="008B68EC" w:rsidRDefault="00364D19" w:rsidP="008F3BAA">
      <w:pPr>
        <w:spacing w:line="195" w:lineRule="atLeast"/>
        <w:ind w:left="540" w:hanging="540"/>
        <w:rPr>
          <w:color w:val="000000" w:themeColor="text1"/>
        </w:rPr>
      </w:pPr>
      <w:r w:rsidRPr="008B68EC">
        <w:rPr>
          <w:color w:val="000000" w:themeColor="text1"/>
        </w:rPr>
        <w:t xml:space="preserve">Rugani R, </w:t>
      </w:r>
      <w:r w:rsidRPr="008B68EC">
        <w:rPr>
          <w:b/>
          <w:bCs/>
          <w:color w:val="000000" w:themeColor="text1"/>
        </w:rPr>
        <w:t xml:space="preserve">Platt </w:t>
      </w:r>
      <w:r w:rsidRPr="008B68EC">
        <w:rPr>
          <w:color w:val="000000" w:themeColor="text1"/>
        </w:rPr>
        <w:t xml:space="preserve">ML, Zhang Y, and Brannon EM. 2024. Magnitude shifts spatial attention from left to right in rhesus monkeys as in the human mental number line. </w:t>
      </w:r>
      <w:proofErr w:type="spellStart"/>
      <w:r w:rsidRPr="008B68EC">
        <w:rPr>
          <w:i/>
          <w:iCs/>
          <w:color w:val="000000" w:themeColor="text1"/>
        </w:rPr>
        <w:t>iScience</w:t>
      </w:r>
      <w:proofErr w:type="spellEnd"/>
      <w:r w:rsidRPr="008B68EC">
        <w:rPr>
          <w:color w:val="000000" w:themeColor="text1"/>
        </w:rPr>
        <w:t xml:space="preserve">, </w:t>
      </w:r>
      <w:r w:rsidRPr="008B68EC">
        <w:rPr>
          <w:i/>
          <w:iCs/>
          <w:color w:val="000000" w:themeColor="text1"/>
        </w:rPr>
        <w:t>in press</w:t>
      </w:r>
      <w:r w:rsidRPr="008B68EC">
        <w:rPr>
          <w:color w:val="000000" w:themeColor="text1"/>
        </w:rPr>
        <w:t xml:space="preserve">. </w:t>
      </w:r>
    </w:p>
    <w:p w14:paraId="141E4BA8" w14:textId="2A151807" w:rsidR="008F3BAA" w:rsidRPr="008B68EC" w:rsidRDefault="008F3BAA" w:rsidP="008F3BAA">
      <w:pPr>
        <w:spacing w:line="195" w:lineRule="atLeast"/>
        <w:ind w:left="540" w:hanging="540"/>
        <w:rPr>
          <w:color w:val="000000" w:themeColor="text1"/>
        </w:rPr>
      </w:pPr>
      <w:r w:rsidRPr="008B68EC">
        <w:rPr>
          <w:color w:val="000000" w:themeColor="text1"/>
        </w:rPr>
        <w:t>Barack DL, Ludwig</w:t>
      </w:r>
      <w:r w:rsidRPr="008B68EC">
        <w:rPr>
          <w:color w:val="000000" w:themeColor="text1"/>
          <w:vertAlign w:val="superscript"/>
        </w:rPr>
        <w:t xml:space="preserve"> </w:t>
      </w:r>
      <w:r w:rsidRPr="008B68EC">
        <w:rPr>
          <w:color w:val="000000" w:themeColor="text1"/>
        </w:rPr>
        <w:t>VU, Parodi</w:t>
      </w:r>
      <w:r w:rsidRPr="008B68EC">
        <w:rPr>
          <w:color w:val="000000" w:themeColor="text1"/>
          <w:vertAlign w:val="superscript"/>
        </w:rPr>
        <w:t xml:space="preserve"> </w:t>
      </w:r>
      <w:r w:rsidRPr="008B68EC">
        <w:rPr>
          <w:color w:val="000000" w:themeColor="text1"/>
        </w:rPr>
        <w:t>F, Ahmed</w:t>
      </w:r>
      <w:r w:rsidRPr="008B68EC">
        <w:rPr>
          <w:color w:val="000000" w:themeColor="text1"/>
          <w:vertAlign w:val="superscript"/>
        </w:rPr>
        <w:t xml:space="preserve"> </w:t>
      </w:r>
      <w:r w:rsidRPr="008B68EC">
        <w:rPr>
          <w:color w:val="000000" w:themeColor="text1"/>
        </w:rPr>
        <w:t>N, Brannon</w:t>
      </w:r>
      <w:r w:rsidRPr="008B68EC">
        <w:rPr>
          <w:color w:val="000000" w:themeColor="text1"/>
          <w:vertAlign w:val="superscript"/>
        </w:rPr>
        <w:t xml:space="preserve"> </w:t>
      </w:r>
      <w:r w:rsidRPr="008B68EC">
        <w:rPr>
          <w:color w:val="000000" w:themeColor="text1"/>
        </w:rPr>
        <w:t>EM, Ramakrishnan</w:t>
      </w:r>
      <w:r w:rsidRPr="008B68EC">
        <w:rPr>
          <w:color w:val="000000" w:themeColor="text1"/>
          <w:vertAlign w:val="superscript"/>
        </w:rPr>
        <w:t xml:space="preserve"> </w:t>
      </w:r>
      <w:r w:rsidRPr="008B68EC">
        <w:rPr>
          <w:color w:val="000000" w:themeColor="text1"/>
        </w:rPr>
        <w:t xml:space="preserve">A, </w:t>
      </w:r>
      <w:r w:rsidRPr="008B68EC">
        <w:rPr>
          <w:b/>
          <w:bCs/>
          <w:color w:val="000000" w:themeColor="text1"/>
        </w:rPr>
        <w:t>Platt</w:t>
      </w:r>
      <w:r w:rsidRPr="008B68EC">
        <w:rPr>
          <w:b/>
          <w:bCs/>
          <w:color w:val="000000" w:themeColor="text1"/>
          <w:vertAlign w:val="superscript"/>
        </w:rPr>
        <w:t xml:space="preserve"> </w:t>
      </w:r>
      <w:r w:rsidRPr="008B68EC">
        <w:rPr>
          <w:b/>
          <w:bCs/>
          <w:color w:val="000000" w:themeColor="text1"/>
        </w:rPr>
        <w:t>ML.</w:t>
      </w:r>
      <w:r w:rsidRPr="008B68EC">
        <w:rPr>
          <w:color w:val="000000" w:themeColor="text1"/>
        </w:rPr>
        <w:t xml:space="preserve"> 2024. Attention Deficits Linked with Proclivity to Explore while Foraging. </w:t>
      </w:r>
      <w:r w:rsidRPr="008B68EC">
        <w:rPr>
          <w:i/>
          <w:iCs/>
          <w:color w:val="000000" w:themeColor="text1"/>
        </w:rPr>
        <w:t>Proc. Roy. Acad. B, in press</w:t>
      </w:r>
      <w:r w:rsidRPr="008B68EC">
        <w:rPr>
          <w:color w:val="000000" w:themeColor="text1"/>
        </w:rPr>
        <w:t>.</w:t>
      </w:r>
    </w:p>
    <w:p w14:paraId="1D5583BD" w14:textId="0BFD6BD4" w:rsidR="002769E1" w:rsidRPr="008B68EC" w:rsidRDefault="002769E1" w:rsidP="002769E1">
      <w:pPr>
        <w:spacing w:line="195" w:lineRule="atLeast"/>
        <w:ind w:left="540" w:hanging="540"/>
        <w:rPr>
          <w:color w:val="000000" w:themeColor="text1"/>
        </w:rPr>
      </w:pPr>
      <w:r w:rsidRPr="008B68EC">
        <w:rPr>
          <w:color w:val="000000" w:themeColor="text1"/>
        </w:rPr>
        <w:t>Newman</w:t>
      </w:r>
      <w:r w:rsidRPr="008B68EC">
        <w:rPr>
          <w:color w:val="000000" w:themeColor="text1"/>
          <w:vertAlign w:val="superscript"/>
        </w:rPr>
        <w:t xml:space="preserve"> </w:t>
      </w:r>
      <w:r w:rsidRPr="008B68EC">
        <w:rPr>
          <w:color w:val="000000" w:themeColor="text1"/>
        </w:rPr>
        <w:t xml:space="preserve">LE, </w:t>
      </w:r>
      <w:proofErr w:type="spellStart"/>
      <w:r w:rsidRPr="008B68EC">
        <w:rPr>
          <w:color w:val="000000" w:themeColor="text1"/>
        </w:rPr>
        <w:t>Testard</w:t>
      </w:r>
      <w:proofErr w:type="spellEnd"/>
      <w:r w:rsidRPr="008B68EC">
        <w:rPr>
          <w:color w:val="000000" w:themeColor="text1"/>
          <w:vertAlign w:val="superscript"/>
        </w:rPr>
        <w:t xml:space="preserve"> </w:t>
      </w:r>
      <w:r w:rsidRPr="008B68EC">
        <w:rPr>
          <w:color w:val="000000" w:themeColor="text1"/>
        </w:rPr>
        <w:t xml:space="preserve">C, </w:t>
      </w:r>
      <w:proofErr w:type="spellStart"/>
      <w:r w:rsidRPr="008B68EC">
        <w:rPr>
          <w:color w:val="000000" w:themeColor="text1"/>
        </w:rPr>
        <w:t>DeCasien</w:t>
      </w:r>
      <w:proofErr w:type="spellEnd"/>
      <w:r w:rsidRPr="008B68EC">
        <w:rPr>
          <w:color w:val="000000" w:themeColor="text1"/>
          <w:vertAlign w:val="superscript"/>
        </w:rPr>
        <w:t xml:space="preserve"> </w:t>
      </w:r>
      <w:r w:rsidRPr="008B68EC">
        <w:rPr>
          <w:color w:val="000000" w:themeColor="text1"/>
        </w:rPr>
        <w:t>AR, Chiou</w:t>
      </w:r>
      <w:r w:rsidRPr="008B68EC">
        <w:rPr>
          <w:color w:val="000000" w:themeColor="text1"/>
          <w:vertAlign w:val="superscript"/>
        </w:rPr>
        <w:t xml:space="preserve"> </w:t>
      </w:r>
      <w:r w:rsidRPr="008B68EC">
        <w:rPr>
          <w:color w:val="000000" w:themeColor="text1"/>
        </w:rPr>
        <w:t xml:space="preserve">KL, </w:t>
      </w:r>
      <w:proofErr w:type="spellStart"/>
      <w:r w:rsidRPr="008B68EC">
        <w:rPr>
          <w:color w:val="000000" w:themeColor="text1"/>
        </w:rPr>
        <w:t>Watowich</w:t>
      </w:r>
      <w:proofErr w:type="spellEnd"/>
      <w:r w:rsidRPr="008B68EC">
        <w:rPr>
          <w:color w:val="000000" w:themeColor="text1"/>
          <w:vertAlign w:val="superscript"/>
        </w:rPr>
        <w:t xml:space="preserve"> </w:t>
      </w:r>
      <w:r w:rsidRPr="008B68EC">
        <w:rPr>
          <w:color w:val="000000" w:themeColor="text1"/>
        </w:rPr>
        <w:t>MM, Janiak</w:t>
      </w:r>
      <w:r w:rsidRPr="008B68EC">
        <w:rPr>
          <w:color w:val="000000" w:themeColor="text1"/>
          <w:vertAlign w:val="superscript"/>
        </w:rPr>
        <w:t xml:space="preserve"> </w:t>
      </w:r>
      <w:r w:rsidRPr="008B68EC">
        <w:rPr>
          <w:color w:val="000000" w:themeColor="text1"/>
        </w:rPr>
        <w:t xml:space="preserve">MC, </w:t>
      </w:r>
      <w:proofErr w:type="spellStart"/>
      <w:r w:rsidRPr="008B68EC">
        <w:rPr>
          <w:color w:val="000000" w:themeColor="text1"/>
        </w:rPr>
        <w:t>Pavez</w:t>
      </w:r>
      <w:proofErr w:type="spellEnd"/>
      <w:r w:rsidRPr="008B68EC">
        <w:rPr>
          <w:color w:val="000000" w:themeColor="text1"/>
        </w:rPr>
        <w:t>-Fox</w:t>
      </w:r>
      <w:r w:rsidRPr="008B68EC">
        <w:rPr>
          <w:color w:val="000000" w:themeColor="text1"/>
          <w:vertAlign w:val="superscript"/>
        </w:rPr>
        <w:t xml:space="preserve"> </w:t>
      </w:r>
      <w:r w:rsidRPr="008B68EC">
        <w:rPr>
          <w:color w:val="000000" w:themeColor="text1"/>
        </w:rPr>
        <w:t>MA, = Sanchez Rosado</w:t>
      </w:r>
      <w:r w:rsidRPr="008B68EC">
        <w:rPr>
          <w:color w:val="000000" w:themeColor="text1"/>
          <w:vertAlign w:val="superscript"/>
        </w:rPr>
        <w:t xml:space="preserve"> </w:t>
      </w:r>
      <w:r w:rsidRPr="008B68EC">
        <w:rPr>
          <w:color w:val="000000" w:themeColor="text1"/>
        </w:rPr>
        <w:t>MR, Cooper</w:t>
      </w:r>
      <w:r w:rsidRPr="008B68EC">
        <w:rPr>
          <w:color w:val="000000" w:themeColor="text1"/>
          <w:vertAlign w:val="superscript"/>
        </w:rPr>
        <w:t xml:space="preserve"> </w:t>
      </w:r>
      <w:r w:rsidRPr="008B68EC">
        <w:rPr>
          <w:color w:val="000000" w:themeColor="text1"/>
        </w:rPr>
        <w:t>EB, Costa</w:t>
      </w:r>
      <w:r w:rsidRPr="008B68EC">
        <w:rPr>
          <w:color w:val="000000" w:themeColor="text1"/>
          <w:vertAlign w:val="superscript"/>
        </w:rPr>
        <w:t xml:space="preserve"> </w:t>
      </w:r>
      <w:r w:rsidRPr="008B68EC">
        <w:rPr>
          <w:color w:val="000000" w:themeColor="text1"/>
        </w:rPr>
        <w:t>CE, Petersen</w:t>
      </w:r>
      <w:r w:rsidRPr="008B68EC">
        <w:rPr>
          <w:color w:val="000000" w:themeColor="text1"/>
          <w:vertAlign w:val="superscript"/>
        </w:rPr>
        <w:t xml:space="preserve"> </w:t>
      </w:r>
      <w:r w:rsidRPr="008B68EC">
        <w:rPr>
          <w:color w:val="000000" w:themeColor="text1"/>
        </w:rPr>
        <w:t>RM, Cayo Biobank Research Unit, Montague</w:t>
      </w:r>
      <w:r w:rsidRPr="008B68EC">
        <w:rPr>
          <w:color w:val="000000" w:themeColor="text1"/>
          <w:vertAlign w:val="superscript"/>
        </w:rPr>
        <w:t xml:space="preserve"> </w:t>
      </w:r>
      <w:r w:rsidRPr="008B68EC">
        <w:rPr>
          <w:color w:val="000000" w:themeColor="text1"/>
        </w:rPr>
        <w:t xml:space="preserve">MJ, </w:t>
      </w:r>
      <w:r w:rsidRPr="008B68EC">
        <w:rPr>
          <w:b/>
          <w:bCs/>
          <w:color w:val="000000" w:themeColor="text1"/>
        </w:rPr>
        <w:t>Platt</w:t>
      </w:r>
      <w:r w:rsidRPr="008B68EC">
        <w:rPr>
          <w:b/>
          <w:bCs/>
          <w:color w:val="000000" w:themeColor="text1"/>
          <w:vertAlign w:val="superscript"/>
        </w:rPr>
        <w:t xml:space="preserve"> </w:t>
      </w:r>
      <w:r w:rsidRPr="008B68EC">
        <w:rPr>
          <w:b/>
          <w:bCs/>
          <w:color w:val="000000" w:themeColor="text1"/>
        </w:rPr>
        <w:t>ML</w:t>
      </w:r>
      <w:r w:rsidRPr="008B68EC">
        <w:rPr>
          <w:color w:val="000000" w:themeColor="text1"/>
        </w:rPr>
        <w:t>, Brent LJN, Snyder-Mackler</w:t>
      </w:r>
      <w:r w:rsidRPr="008B68EC">
        <w:rPr>
          <w:color w:val="000000" w:themeColor="text1"/>
          <w:vertAlign w:val="superscript"/>
        </w:rPr>
        <w:t xml:space="preserve"> </w:t>
      </w:r>
      <w:r w:rsidRPr="008B68EC">
        <w:rPr>
          <w:color w:val="000000" w:themeColor="text1"/>
        </w:rPr>
        <w:t xml:space="preserve">N, Higham JP. 2023. The biology of aging in a social world: Insights from free-ranging rhesus macaques. </w:t>
      </w:r>
      <w:r w:rsidRPr="008B68EC">
        <w:rPr>
          <w:i/>
          <w:iCs/>
          <w:color w:val="000000" w:themeColor="text1"/>
        </w:rPr>
        <w:t>Neuroscience and Biobehavioral Reviews, in press</w:t>
      </w:r>
      <w:r w:rsidRPr="008B68EC">
        <w:rPr>
          <w:color w:val="000000" w:themeColor="text1"/>
        </w:rPr>
        <w:t>.</w:t>
      </w:r>
    </w:p>
    <w:p w14:paraId="4D1BFD73" w14:textId="4891DB47" w:rsidR="008B57EF" w:rsidRPr="008B68EC" w:rsidRDefault="008B57EF" w:rsidP="00606A30">
      <w:pPr>
        <w:spacing w:line="195" w:lineRule="atLeast"/>
        <w:ind w:left="540" w:hanging="540"/>
        <w:rPr>
          <w:color w:val="000000" w:themeColor="text1"/>
        </w:rPr>
      </w:pPr>
      <w:r w:rsidRPr="008B68EC">
        <w:rPr>
          <w:color w:val="000000" w:themeColor="text1"/>
        </w:rPr>
        <w:t>Sanchez Rosado</w:t>
      </w:r>
      <w:r w:rsidRPr="008B68EC">
        <w:rPr>
          <w:color w:val="000000" w:themeColor="text1"/>
          <w:vertAlign w:val="superscript"/>
        </w:rPr>
        <w:t xml:space="preserve"> </w:t>
      </w:r>
      <w:r w:rsidRPr="008B68EC">
        <w:rPr>
          <w:color w:val="000000" w:themeColor="text1"/>
        </w:rPr>
        <w:t xml:space="preserve">MR, </w:t>
      </w:r>
      <w:proofErr w:type="spellStart"/>
      <w:r w:rsidRPr="008B68EC">
        <w:rPr>
          <w:color w:val="000000" w:themeColor="text1"/>
        </w:rPr>
        <w:t>Marzan</w:t>
      </w:r>
      <w:proofErr w:type="spellEnd"/>
      <w:r w:rsidRPr="008B68EC">
        <w:rPr>
          <w:color w:val="000000" w:themeColor="text1"/>
        </w:rPr>
        <w:t>-Rivera</w:t>
      </w:r>
      <w:r w:rsidRPr="008B68EC">
        <w:rPr>
          <w:color w:val="000000" w:themeColor="text1"/>
          <w:vertAlign w:val="superscript"/>
        </w:rPr>
        <w:t xml:space="preserve"> </w:t>
      </w:r>
      <w:r w:rsidRPr="008B68EC">
        <w:rPr>
          <w:color w:val="000000" w:themeColor="text1"/>
        </w:rPr>
        <w:t xml:space="preserve">N, </w:t>
      </w:r>
      <w:proofErr w:type="spellStart"/>
      <w:r w:rsidRPr="008B68EC">
        <w:rPr>
          <w:color w:val="000000" w:themeColor="text1"/>
        </w:rPr>
        <w:t>Watowich</w:t>
      </w:r>
      <w:proofErr w:type="spellEnd"/>
      <w:r w:rsidRPr="008B68EC">
        <w:rPr>
          <w:color w:val="000000" w:themeColor="text1"/>
          <w:vertAlign w:val="superscript"/>
        </w:rPr>
        <w:t xml:space="preserve"> </w:t>
      </w:r>
      <w:r w:rsidRPr="008B68EC">
        <w:rPr>
          <w:color w:val="000000" w:themeColor="text1"/>
        </w:rPr>
        <w:t>MM, Negron-Del Valle</w:t>
      </w:r>
      <w:r w:rsidRPr="008B68EC">
        <w:rPr>
          <w:color w:val="000000" w:themeColor="text1"/>
          <w:vertAlign w:val="superscript"/>
        </w:rPr>
        <w:t xml:space="preserve"> </w:t>
      </w:r>
      <w:r w:rsidRPr="008B68EC">
        <w:rPr>
          <w:color w:val="000000" w:themeColor="text1"/>
        </w:rPr>
        <w:t>AD, Pantoja</w:t>
      </w:r>
      <w:r w:rsidRPr="008B68EC">
        <w:rPr>
          <w:color w:val="000000" w:themeColor="text1"/>
          <w:vertAlign w:val="superscript"/>
        </w:rPr>
        <w:t xml:space="preserve"> </w:t>
      </w:r>
      <w:r w:rsidRPr="008B68EC">
        <w:rPr>
          <w:color w:val="000000" w:themeColor="text1"/>
        </w:rPr>
        <w:t xml:space="preserve">P, </w:t>
      </w:r>
      <w:proofErr w:type="spellStart"/>
      <w:r w:rsidRPr="008B68EC">
        <w:rPr>
          <w:color w:val="000000" w:themeColor="text1"/>
        </w:rPr>
        <w:t>Pavez</w:t>
      </w:r>
      <w:proofErr w:type="spellEnd"/>
      <w:r w:rsidRPr="008B68EC">
        <w:rPr>
          <w:color w:val="000000" w:themeColor="text1"/>
        </w:rPr>
        <w:t>-Fox</w:t>
      </w:r>
      <w:r w:rsidRPr="008B68EC">
        <w:rPr>
          <w:color w:val="000000" w:themeColor="text1"/>
          <w:vertAlign w:val="superscript"/>
        </w:rPr>
        <w:t xml:space="preserve"> </w:t>
      </w:r>
      <w:r w:rsidRPr="008B68EC">
        <w:rPr>
          <w:color w:val="000000" w:themeColor="text1"/>
        </w:rPr>
        <w:t>MA, \ Siracusa</w:t>
      </w:r>
      <w:r w:rsidRPr="008B68EC">
        <w:rPr>
          <w:color w:val="000000" w:themeColor="text1"/>
          <w:vertAlign w:val="superscript"/>
        </w:rPr>
        <w:t xml:space="preserve"> </w:t>
      </w:r>
      <w:r w:rsidRPr="008B68EC">
        <w:rPr>
          <w:color w:val="000000" w:themeColor="text1"/>
        </w:rPr>
        <w:t>ER, Cooper</w:t>
      </w:r>
      <w:r w:rsidRPr="008B68EC">
        <w:rPr>
          <w:color w:val="000000" w:themeColor="text1"/>
          <w:vertAlign w:val="superscript"/>
        </w:rPr>
        <w:t xml:space="preserve"> </w:t>
      </w:r>
      <w:r w:rsidRPr="008B68EC">
        <w:rPr>
          <w:color w:val="000000" w:themeColor="text1"/>
        </w:rPr>
        <w:t>EB, Negron-Del Valle</w:t>
      </w:r>
      <w:r w:rsidRPr="008B68EC">
        <w:rPr>
          <w:color w:val="000000" w:themeColor="text1"/>
          <w:vertAlign w:val="superscript"/>
        </w:rPr>
        <w:t xml:space="preserve"> </w:t>
      </w:r>
      <w:r w:rsidRPr="008B68EC">
        <w:rPr>
          <w:color w:val="000000" w:themeColor="text1"/>
        </w:rPr>
        <w:t>JE, Phillips</w:t>
      </w:r>
      <w:r w:rsidRPr="008B68EC">
        <w:rPr>
          <w:color w:val="000000" w:themeColor="text1"/>
          <w:vertAlign w:val="superscript"/>
        </w:rPr>
        <w:t xml:space="preserve"> </w:t>
      </w:r>
      <w:r w:rsidRPr="008B68EC">
        <w:rPr>
          <w:color w:val="000000" w:themeColor="text1"/>
        </w:rPr>
        <w:t>E, Ruiz-</w:t>
      </w:r>
      <w:proofErr w:type="spellStart"/>
      <w:r w:rsidRPr="008B68EC">
        <w:rPr>
          <w:color w:val="000000" w:themeColor="text1"/>
        </w:rPr>
        <w:t>Lambides</w:t>
      </w:r>
      <w:proofErr w:type="spellEnd"/>
      <w:r w:rsidRPr="008B68EC">
        <w:rPr>
          <w:color w:val="000000" w:themeColor="text1"/>
          <w:vertAlign w:val="superscript"/>
        </w:rPr>
        <w:t xml:space="preserve"> </w:t>
      </w:r>
      <w:r w:rsidRPr="008B68EC">
        <w:rPr>
          <w:color w:val="000000" w:themeColor="text1"/>
        </w:rPr>
        <w:t>A, Cayo Biobank Research Unit, Martinez</w:t>
      </w:r>
      <w:r w:rsidRPr="008B68EC">
        <w:rPr>
          <w:color w:val="000000" w:themeColor="text1"/>
          <w:vertAlign w:val="superscript"/>
        </w:rPr>
        <w:t xml:space="preserve"> </w:t>
      </w:r>
      <w:r w:rsidRPr="008B68EC">
        <w:rPr>
          <w:color w:val="000000" w:themeColor="text1"/>
        </w:rPr>
        <w:t>MI, Montague</w:t>
      </w:r>
      <w:r w:rsidRPr="008B68EC">
        <w:rPr>
          <w:color w:val="000000" w:themeColor="text1"/>
          <w:vertAlign w:val="superscript"/>
        </w:rPr>
        <w:t xml:space="preserve"> </w:t>
      </w:r>
      <w:r w:rsidRPr="008B68EC">
        <w:rPr>
          <w:color w:val="000000" w:themeColor="text1"/>
        </w:rPr>
        <w:t xml:space="preserve">MJ, </w:t>
      </w:r>
      <w:r w:rsidRPr="008B68EC">
        <w:rPr>
          <w:b/>
          <w:bCs/>
          <w:color w:val="000000" w:themeColor="text1"/>
        </w:rPr>
        <w:t>Platt</w:t>
      </w:r>
      <w:r w:rsidRPr="008B68EC">
        <w:rPr>
          <w:b/>
          <w:bCs/>
          <w:color w:val="000000" w:themeColor="text1"/>
          <w:vertAlign w:val="superscript"/>
        </w:rPr>
        <w:t xml:space="preserve"> </w:t>
      </w:r>
      <w:r w:rsidRPr="008B68EC">
        <w:rPr>
          <w:b/>
          <w:bCs/>
          <w:color w:val="000000" w:themeColor="text1"/>
        </w:rPr>
        <w:t>ML</w:t>
      </w:r>
      <w:r w:rsidRPr="008B68EC">
        <w:rPr>
          <w:color w:val="000000" w:themeColor="text1"/>
        </w:rPr>
        <w:t>, Higham</w:t>
      </w:r>
      <w:r w:rsidRPr="008B68EC">
        <w:rPr>
          <w:color w:val="000000" w:themeColor="text1"/>
          <w:vertAlign w:val="superscript"/>
        </w:rPr>
        <w:t xml:space="preserve"> </w:t>
      </w:r>
      <w:r w:rsidRPr="008B68EC">
        <w:rPr>
          <w:color w:val="000000" w:themeColor="text1"/>
        </w:rPr>
        <w:t>JP, Brent</w:t>
      </w:r>
      <w:r w:rsidRPr="008B68EC">
        <w:rPr>
          <w:color w:val="000000" w:themeColor="text1"/>
          <w:vertAlign w:val="superscript"/>
        </w:rPr>
        <w:t xml:space="preserve"> </w:t>
      </w:r>
      <w:r w:rsidRPr="008B68EC">
        <w:rPr>
          <w:color w:val="000000" w:themeColor="text1"/>
        </w:rPr>
        <w:t xml:space="preserve">LJN, </w:t>
      </w:r>
      <w:proofErr w:type="spellStart"/>
      <w:r w:rsidRPr="008B68EC">
        <w:rPr>
          <w:color w:val="000000" w:themeColor="text1"/>
        </w:rPr>
        <w:t>Sariol</w:t>
      </w:r>
      <w:proofErr w:type="spellEnd"/>
      <w:r w:rsidRPr="008B68EC">
        <w:rPr>
          <w:color w:val="000000" w:themeColor="text1"/>
          <w:vertAlign w:val="superscript"/>
        </w:rPr>
        <w:t xml:space="preserve"> </w:t>
      </w:r>
      <w:r w:rsidRPr="008B68EC">
        <w:rPr>
          <w:color w:val="000000" w:themeColor="text1"/>
        </w:rPr>
        <w:t xml:space="preserve">CA, Snyder-Mackler N. 2023. Immune cell composition varies by age, sex and exposure to social adversity in free-ranging Rhesus Macaques. </w:t>
      </w:r>
      <w:proofErr w:type="spellStart"/>
      <w:r w:rsidRPr="008B68EC">
        <w:rPr>
          <w:i/>
          <w:iCs/>
          <w:color w:val="000000" w:themeColor="text1"/>
        </w:rPr>
        <w:t>Gerosciences</w:t>
      </w:r>
      <w:proofErr w:type="spellEnd"/>
      <w:r w:rsidRPr="008B68EC">
        <w:rPr>
          <w:i/>
          <w:iCs/>
          <w:color w:val="000000" w:themeColor="text1"/>
        </w:rPr>
        <w:t>, in press</w:t>
      </w:r>
      <w:r w:rsidRPr="008B68EC">
        <w:rPr>
          <w:color w:val="000000" w:themeColor="text1"/>
        </w:rPr>
        <w:t xml:space="preserve">. </w:t>
      </w:r>
    </w:p>
    <w:p w14:paraId="5DB684B0" w14:textId="62636E43" w:rsidR="00606A30" w:rsidRPr="008B68EC" w:rsidRDefault="00606A30" w:rsidP="00606A30">
      <w:pPr>
        <w:spacing w:line="195" w:lineRule="atLeast"/>
        <w:ind w:left="540" w:hanging="540"/>
        <w:rPr>
          <w:color w:val="000000" w:themeColor="text1"/>
        </w:rPr>
      </w:pPr>
      <w:r w:rsidRPr="008B68EC">
        <w:rPr>
          <w:color w:val="000000" w:themeColor="text1"/>
        </w:rPr>
        <w:t xml:space="preserve">Chiou KL, Huang X, Bohlen MO, Tremblay S, </w:t>
      </w:r>
      <w:proofErr w:type="spellStart"/>
      <w:r w:rsidRPr="008B68EC">
        <w:rPr>
          <w:color w:val="000000" w:themeColor="text1"/>
        </w:rPr>
        <w:t>DeCasien</w:t>
      </w:r>
      <w:proofErr w:type="spellEnd"/>
      <w:r w:rsidRPr="008B68EC">
        <w:rPr>
          <w:color w:val="000000" w:themeColor="text1"/>
        </w:rPr>
        <w:t xml:space="preserve"> AR, </w:t>
      </w:r>
      <w:proofErr w:type="spellStart"/>
      <w:r w:rsidRPr="008B68EC">
        <w:rPr>
          <w:color w:val="000000" w:themeColor="text1"/>
        </w:rPr>
        <w:t>O’Day</w:t>
      </w:r>
      <w:proofErr w:type="spellEnd"/>
      <w:r w:rsidRPr="008B68EC">
        <w:rPr>
          <w:color w:val="000000" w:themeColor="text1"/>
        </w:rPr>
        <w:t xml:space="preserve"> DR, </w:t>
      </w:r>
      <w:proofErr w:type="spellStart"/>
      <w:r w:rsidRPr="008B68EC">
        <w:rPr>
          <w:color w:val="000000" w:themeColor="text1"/>
        </w:rPr>
        <w:t>Spurrell</w:t>
      </w:r>
      <w:proofErr w:type="spellEnd"/>
      <w:r w:rsidRPr="008B68EC">
        <w:rPr>
          <w:color w:val="000000" w:themeColor="text1"/>
        </w:rPr>
        <w:t xml:space="preserve"> CH, </w:t>
      </w:r>
      <w:proofErr w:type="spellStart"/>
      <w:r w:rsidRPr="008B68EC">
        <w:rPr>
          <w:color w:val="000000" w:themeColor="text1"/>
        </w:rPr>
        <w:t>Gogate</w:t>
      </w:r>
      <w:proofErr w:type="spellEnd"/>
      <w:r w:rsidRPr="008B68EC">
        <w:rPr>
          <w:color w:val="000000" w:themeColor="text1"/>
        </w:rPr>
        <w:t xml:space="preserve"> AA, </w:t>
      </w:r>
      <w:proofErr w:type="spellStart"/>
      <w:r w:rsidRPr="008B68EC">
        <w:rPr>
          <w:color w:val="000000" w:themeColor="text1"/>
        </w:rPr>
        <w:t>Zintel</w:t>
      </w:r>
      <w:proofErr w:type="spellEnd"/>
      <w:r w:rsidRPr="008B68EC">
        <w:rPr>
          <w:color w:val="000000" w:themeColor="text1"/>
        </w:rPr>
        <w:t xml:space="preserve"> TM, Cayo Biobank Research Unit, Andrews MG, </w:t>
      </w:r>
      <w:proofErr w:type="spellStart"/>
      <w:r w:rsidRPr="008B68EC">
        <w:rPr>
          <w:color w:val="000000" w:themeColor="text1"/>
        </w:rPr>
        <w:t>Martínez</w:t>
      </w:r>
      <w:proofErr w:type="spellEnd"/>
      <w:r w:rsidRPr="008B68EC">
        <w:rPr>
          <w:color w:val="000000" w:themeColor="text1"/>
        </w:rPr>
        <w:t xml:space="preserve"> MI, </w:t>
      </w:r>
      <w:proofErr w:type="spellStart"/>
      <w:r w:rsidRPr="008B68EC">
        <w:rPr>
          <w:color w:val="000000" w:themeColor="text1"/>
        </w:rPr>
        <w:t>Starita</w:t>
      </w:r>
      <w:proofErr w:type="spellEnd"/>
      <w:r w:rsidRPr="008B68EC">
        <w:rPr>
          <w:color w:val="000000" w:themeColor="text1"/>
        </w:rPr>
        <w:t xml:space="preserve"> </w:t>
      </w:r>
      <w:proofErr w:type="gramStart"/>
      <w:r w:rsidRPr="008B68EC">
        <w:rPr>
          <w:color w:val="000000" w:themeColor="text1"/>
        </w:rPr>
        <w:t>LM,  Montague</w:t>
      </w:r>
      <w:proofErr w:type="gramEnd"/>
      <w:r w:rsidRPr="008B68EC">
        <w:rPr>
          <w:color w:val="000000" w:themeColor="text1"/>
        </w:rPr>
        <w:t xml:space="preserve"> MJ, </w:t>
      </w:r>
      <w:r w:rsidRPr="008B68EC">
        <w:rPr>
          <w:b/>
          <w:bCs/>
          <w:color w:val="000000" w:themeColor="text1"/>
        </w:rPr>
        <w:t>Platt ML</w:t>
      </w:r>
      <w:r w:rsidR="009E41BD" w:rsidRPr="008B68EC">
        <w:rPr>
          <w:b/>
          <w:bCs/>
          <w:color w:val="000000" w:themeColor="text1"/>
          <w:vertAlign w:val="superscript"/>
        </w:rPr>
        <w:t>*</w:t>
      </w:r>
      <w:r w:rsidRPr="008B68EC">
        <w:rPr>
          <w:color w:val="000000" w:themeColor="text1"/>
        </w:rPr>
        <w:t xml:space="preserve">, </w:t>
      </w:r>
      <w:proofErr w:type="spellStart"/>
      <w:r w:rsidRPr="008B68EC">
        <w:rPr>
          <w:color w:val="000000" w:themeColor="text1"/>
        </w:rPr>
        <w:t>Shendure</w:t>
      </w:r>
      <w:proofErr w:type="spellEnd"/>
      <w:r w:rsidRPr="008B68EC">
        <w:rPr>
          <w:color w:val="000000" w:themeColor="text1"/>
        </w:rPr>
        <w:t xml:space="preserve"> J</w:t>
      </w:r>
      <w:r w:rsidR="009E41BD" w:rsidRPr="008B68EC">
        <w:rPr>
          <w:color w:val="000000" w:themeColor="text1"/>
          <w:vertAlign w:val="superscript"/>
        </w:rPr>
        <w:t>*</w:t>
      </w:r>
      <w:r w:rsidRPr="008B68EC">
        <w:rPr>
          <w:color w:val="000000" w:themeColor="text1"/>
        </w:rPr>
        <w:t>, Noah Snyder-Mackler</w:t>
      </w:r>
      <w:r w:rsidR="009E41BD" w:rsidRPr="008B68EC">
        <w:rPr>
          <w:color w:val="000000" w:themeColor="text1"/>
          <w:vertAlign w:val="superscript"/>
        </w:rPr>
        <w:t>*</w:t>
      </w:r>
      <w:r w:rsidRPr="008B68EC">
        <w:rPr>
          <w:color w:val="000000" w:themeColor="text1"/>
        </w:rPr>
        <w:t>. 2023. A single-cell multi-</w:t>
      </w:r>
      <w:proofErr w:type="spellStart"/>
      <w:r w:rsidRPr="008B68EC">
        <w:rPr>
          <w:color w:val="000000" w:themeColor="text1"/>
        </w:rPr>
        <w:t>omic</w:t>
      </w:r>
      <w:proofErr w:type="spellEnd"/>
      <w:r w:rsidRPr="008B68EC">
        <w:rPr>
          <w:color w:val="000000" w:themeColor="text1"/>
        </w:rPr>
        <w:t xml:space="preserve"> atlas spanning the adult rhesus macaque brain. </w:t>
      </w:r>
      <w:r w:rsidRPr="008B68EC">
        <w:rPr>
          <w:i/>
          <w:iCs/>
          <w:color w:val="000000" w:themeColor="text1"/>
        </w:rPr>
        <w:t>Science Advances, in press</w:t>
      </w:r>
      <w:r w:rsidRPr="008B68EC">
        <w:rPr>
          <w:color w:val="000000" w:themeColor="text1"/>
        </w:rPr>
        <w:t>.</w:t>
      </w:r>
      <w:r w:rsidR="009E41BD" w:rsidRPr="008B68EC">
        <w:rPr>
          <w:color w:val="000000" w:themeColor="text1"/>
        </w:rPr>
        <w:t xml:space="preserve"> *co-senior authors.</w:t>
      </w:r>
    </w:p>
    <w:p w14:paraId="4D002548" w14:textId="429EB5F0" w:rsidR="00E06550" w:rsidRPr="008B68EC" w:rsidRDefault="00E06550" w:rsidP="00035FB7">
      <w:pPr>
        <w:spacing w:line="195" w:lineRule="atLeast"/>
        <w:ind w:left="540" w:hanging="540"/>
        <w:rPr>
          <w:color w:val="000000" w:themeColor="text1"/>
        </w:rPr>
      </w:pPr>
      <w:r w:rsidRPr="008B68EC">
        <w:rPr>
          <w:color w:val="000000" w:themeColor="text1"/>
        </w:rPr>
        <w:t>Roche C, Montague M, Wang J, Dickey A, Ruiz-</w:t>
      </w:r>
      <w:proofErr w:type="spellStart"/>
      <w:r w:rsidRPr="008B68EC">
        <w:rPr>
          <w:color w:val="000000" w:themeColor="text1"/>
        </w:rPr>
        <w:t>Lambides</w:t>
      </w:r>
      <w:proofErr w:type="spellEnd"/>
      <w:r w:rsidRPr="008B68EC">
        <w:rPr>
          <w:color w:val="000000" w:themeColor="text1"/>
        </w:rPr>
        <w:t xml:space="preserve"> A, Brent L, </w:t>
      </w:r>
      <w:r w:rsidRPr="008B68EC">
        <w:rPr>
          <w:b/>
          <w:bCs/>
          <w:color w:val="000000" w:themeColor="text1"/>
        </w:rPr>
        <w:t>Platt ML</w:t>
      </w:r>
      <w:r w:rsidRPr="008B68EC">
        <w:rPr>
          <w:color w:val="000000" w:themeColor="text1"/>
        </w:rPr>
        <w:t>, and Horvath J. 2023.</w:t>
      </w:r>
      <w:r w:rsidR="00B22E8A" w:rsidRPr="008B68EC">
        <w:rPr>
          <w:color w:val="000000" w:themeColor="text1"/>
        </w:rPr>
        <w:t xml:space="preserve"> </w:t>
      </w:r>
      <w:r w:rsidRPr="008B68EC">
        <w:rPr>
          <w:color w:val="000000" w:themeColor="text1"/>
        </w:rPr>
        <w:t xml:space="preserve">Yearly variation coupled with social interactions shape the skin microbiome in free-ranging rhesus macaques. </w:t>
      </w:r>
      <w:r w:rsidRPr="008B68EC">
        <w:rPr>
          <w:i/>
          <w:iCs/>
          <w:color w:val="000000" w:themeColor="text1"/>
        </w:rPr>
        <w:t>Microbiology Spectrum, in press</w:t>
      </w:r>
      <w:r w:rsidRPr="008B68EC">
        <w:rPr>
          <w:color w:val="000000" w:themeColor="text1"/>
        </w:rPr>
        <w:t>.</w:t>
      </w:r>
    </w:p>
    <w:p w14:paraId="608C9374" w14:textId="00C6282E" w:rsidR="00BF293C" w:rsidRPr="008B68EC" w:rsidRDefault="00BF293C" w:rsidP="00035FB7">
      <w:pPr>
        <w:spacing w:line="195" w:lineRule="atLeast"/>
        <w:ind w:left="540" w:hanging="540"/>
        <w:rPr>
          <w:color w:val="000000" w:themeColor="text1"/>
        </w:rPr>
      </w:pPr>
      <w:proofErr w:type="spellStart"/>
      <w:r w:rsidRPr="008B68EC">
        <w:rPr>
          <w:color w:val="000000" w:themeColor="text1"/>
        </w:rPr>
        <w:t>Watowich</w:t>
      </w:r>
      <w:proofErr w:type="spellEnd"/>
      <w:r w:rsidRPr="008B68EC">
        <w:rPr>
          <w:color w:val="000000" w:themeColor="text1"/>
        </w:rPr>
        <w:t xml:space="preserve"> MM, Chiou KL, Graves B, Montague MJ, Brent LJN, Higham JP, Horvath JE, Lu A, Martinez MI, </w:t>
      </w:r>
      <w:r w:rsidRPr="008B68EC">
        <w:rPr>
          <w:b/>
          <w:bCs/>
          <w:color w:val="000000" w:themeColor="text1"/>
        </w:rPr>
        <w:t>Platt ML</w:t>
      </w:r>
      <w:r w:rsidRPr="008B68EC">
        <w:rPr>
          <w:color w:val="000000" w:themeColor="text1"/>
        </w:rPr>
        <w:t xml:space="preserve">, Schneider-Crease IA, Lea AJ, Snyder-Mackler N. 2023. Best practices for genotype imputation from </w:t>
      </w:r>
      <w:proofErr w:type="gramStart"/>
      <w:r w:rsidRPr="008B68EC">
        <w:rPr>
          <w:color w:val="000000" w:themeColor="text1"/>
        </w:rPr>
        <w:t>low-coverage</w:t>
      </w:r>
      <w:proofErr w:type="gramEnd"/>
      <w:r w:rsidRPr="008B68EC">
        <w:rPr>
          <w:color w:val="000000" w:themeColor="text1"/>
        </w:rPr>
        <w:t xml:space="preserve"> sequencing data in natural populations. </w:t>
      </w:r>
      <w:r w:rsidRPr="008B68EC">
        <w:rPr>
          <w:i/>
          <w:iCs/>
          <w:color w:val="000000" w:themeColor="text1"/>
        </w:rPr>
        <w:t>In press, Molecular Ecology Resources.</w:t>
      </w:r>
    </w:p>
    <w:p w14:paraId="594C8516" w14:textId="580E6082" w:rsidR="007F307D" w:rsidRPr="008B68EC" w:rsidRDefault="007F307D" w:rsidP="00D75EAE">
      <w:pPr>
        <w:spacing w:line="195" w:lineRule="atLeast"/>
        <w:ind w:left="540" w:hanging="540"/>
        <w:rPr>
          <w:bCs/>
          <w:i/>
          <w:iCs/>
          <w:color w:val="000000" w:themeColor="text1"/>
        </w:rPr>
      </w:pPr>
      <w:r w:rsidRPr="008B68EC">
        <w:rPr>
          <w:color w:val="000000" w:themeColor="text1"/>
        </w:rPr>
        <w:t xml:space="preserve">Sheng F, Wang R, Liang Z, Wang X, </w:t>
      </w:r>
      <w:r w:rsidRPr="008B68EC">
        <w:rPr>
          <w:b/>
          <w:bCs/>
          <w:color w:val="000000" w:themeColor="text1"/>
        </w:rPr>
        <w:t>Platt ML</w:t>
      </w:r>
      <w:r w:rsidRPr="008B68EC">
        <w:rPr>
          <w:color w:val="000000" w:themeColor="text1"/>
        </w:rPr>
        <w:t xml:space="preserve">. 2023. </w:t>
      </w:r>
      <w:r w:rsidR="00A263D8" w:rsidRPr="008B68EC">
        <w:rPr>
          <w:color w:val="000000" w:themeColor="text1"/>
        </w:rPr>
        <w:t xml:space="preserve">The Art of the Deal: Deciphering the Endowment Effect from Traders’ Eyes. </w:t>
      </w:r>
      <w:r w:rsidR="00D75EAE" w:rsidRPr="008B68EC">
        <w:rPr>
          <w:bCs/>
          <w:i/>
          <w:iCs/>
          <w:color w:val="000000" w:themeColor="text1"/>
        </w:rPr>
        <w:t xml:space="preserve">Science Advances </w:t>
      </w:r>
      <w:r w:rsidR="00D75EAE" w:rsidRPr="008B68EC">
        <w:rPr>
          <w:b/>
          <w:bCs/>
          <w:i/>
          <w:iCs/>
          <w:color w:val="000000" w:themeColor="text1"/>
        </w:rPr>
        <w:t>9</w:t>
      </w:r>
      <w:r w:rsidR="00D75EAE" w:rsidRPr="008B68EC">
        <w:rPr>
          <w:bCs/>
          <w:i/>
          <w:iCs/>
          <w:color w:val="000000" w:themeColor="text1"/>
        </w:rPr>
        <w:t xml:space="preserve"> (2023</w:t>
      </w:r>
      <w:proofErr w:type="gramStart"/>
      <w:r w:rsidR="00D75EAE" w:rsidRPr="008B68EC">
        <w:rPr>
          <w:bCs/>
          <w:i/>
          <w:iCs/>
          <w:color w:val="000000" w:themeColor="text1"/>
        </w:rPr>
        <w:t>).DOI</w:t>
      </w:r>
      <w:proofErr w:type="gramEnd"/>
      <w:r w:rsidR="00D75EAE" w:rsidRPr="008B68EC">
        <w:rPr>
          <w:bCs/>
          <w:i/>
          <w:iCs/>
          <w:color w:val="000000" w:themeColor="text1"/>
        </w:rPr>
        <w:t>:</w:t>
      </w:r>
      <w:hyperlink r:id="rId7" w:history="1">
        <w:r w:rsidR="00D75EAE" w:rsidRPr="008B68EC">
          <w:rPr>
            <w:rStyle w:val="Hyperlink"/>
            <w:bCs/>
            <w:i/>
            <w:iCs/>
          </w:rPr>
          <w:t>10.1126/sciadv.adf2115</w:t>
        </w:r>
      </w:hyperlink>
      <w:r w:rsidR="00D75EAE" w:rsidRPr="008B68EC">
        <w:rPr>
          <w:bCs/>
          <w:i/>
          <w:iCs/>
          <w:color w:val="000000" w:themeColor="text1"/>
        </w:rPr>
        <w:t>.</w:t>
      </w:r>
    </w:p>
    <w:p w14:paraId="563658FA" w14:textId="79FB0E95" w:rsidR="00C03C8B" w:rsidRPr="008B68EC" w:rsidRDefault="00C03C8B" w:rsidP="00262209">
      <w:pPr>
        <w:spacing w:line="195" w:lineRule="atLeast"/>
        <w:ind w:left="540" w:hanging="540"/>
        <w:rPr>
          <w:i/>
          <w:iCs/>
          <w:color w:val="000000" w:themeColor="text1"/>
        </w:rPr>
      </w:pPr>
      <w:proofErr w:type="spellStart"/>
      <w:r w:rsidRPr="008B68EC">
        <w:rPr>
          <w:color w:val="000000" w:themeColor="text1"/>
        </w:rPr>
        <w:t>Salimando</w:t>
      </w:r>
      <w:proofErr w:type="spellEnd"/>
      <w:r w:rsidRPr="008B68EC">
        <w:rPr>
          <w:color w:val="000000" w:themeColor="text1"/>
        </w:rPr>
        <w:t xml:space="preserve"> GJ, Tremblay S, Li J, </w:t>
      </w:r>
      <w:proofErr w:type="spellStart"/>
      <w:r w:rsidRPr="008B68EC">
        <w:rPr>
          <w:color w:val="000000" w:themeColor="text1"/>
        </w:rPr>
        <w:t>Kimmey</w:t>
      </w:r>
      <w:proofErr w:type="spellEnd"/>
      <w:r w:rsidRPr="008B68EC">
        <w:rPr>
          <w:color w:val="000000" w:themeColor="text1"/>
        </w:rPr>
        <w:t xml:space="preserve"> BA, Rogers S, McCall NM, Wooldridge LM, </w:t>
      </w:r>
      <w:proofErr w:type="spellStart"/>
      <w:r w:rsidRPr="008B68EC">
        <w:rPr>
          <w:color w:val="000000" w:themeColor="text1"/>
        </w:rPr>
        <w:t>Wojick</w:t>
      </w:r>
      <w:proofErr w:type="spellEnd"/>
      <w:r w:rsidRPr="008B68EC">
        <w:rPr>
          <w:color w:val="000000" w:themeColor="text1"/>
        </w:rPr>
        <w:t xml:space="preserve"> JA, Rodrigues A, </w:t>
      </w:r>
      <w:proofErr w:type="spellStart"/>
      <w:r w:rsidRPr="008B68EC">
        <w:rPr>
          <w:color w:val="000000" w:themeColor="text1"/>
        </w:rPr>
        <w:t>Borner</w:t>
      </w:r>
      <w:proofErr w:type="spellEnd"/>
      <w:r w:rsidRPr="008B68EC">
        <w:rPr>
          <w:color w:val="000000" w:themeColor="text1"/>
        </w:rPr>
        <w:t xml:space="preserve"> T, Gardiner KL, </w:t>
      </w:r>
      <w:proofErr w:type="spellStart"/>
      <w:r w:rsidRPr="008B68EC">
        <w:rPr>
          <w:color w:val="000000" w:themeColor="text1"/>
        </w:rPr>
        <w:t>Jayaker</w:t>
      </w:r>
      <w:proofErr w:type="spellEnd"/>
      <w:r w:rsidRPr="008B68EC">
        <w:rPr>
          <w:color w:val="000000" w:themeColor="text1"/>
        </w:rPr>
        <w:t xml:space="preserve"> S, </w:t>
      </w:r>
      <w:proofErr w:type="spellStart"/>
      <w:r w:rsidRPr="008B68EC">
        <w:rPr>
          <w:color w:val="000000" w:themeColor="text1"/>
        </w:rPr>
        <w:t>Singeç</w:t>
      </w:r>
      <w:proofErr w:type="spellEnd"/>
      <w:r w:rsidRPr="008B68EC">
        <w:rPr>
          <w:color w:val="000000" w:themeColor="text1"/>
        </w:rPr>
        <w:t xml:space="preserve"> I, Woolf CJ,</w:t>
      </w:r>
      <w:r w:rsidRPr="008B68EC">
        <w:rPr>
          <w:color w:val="000000" w:themeColor="text1"/>
          <w:vertAlign w:val="superscript"/>
        </w:rPr>
        <w:t xml:space="preserve"> </w:t>
      </w:r>
      <w:r w:rsidRPr="008B68EC">
        <w:rPr>
          <w:color w:val="000000" w:themeColor="text1"/>
        </w:rPr>
        <w:t xml:space="preserve">Hayes MR, De </w:t>
      </w:r>
      <w:proofErr w:type="spellStart"/>
      <w:r w:rsidRPr="008B68EC">
        <w:rPr>
          <w:color w:val="000000" w:themeColor="text1"/>
        </w:rPr>
        <w:lastRenderedPageBreak/>
        <w:t>Jonghe</w:t>
      </w:r>
      <w:proofErr w:type="spellEnd"/>
      <w:r w:rsidRPr="008B68EC">
        <w:rPr>
          <w:color w:val="000000" w:themeColor="text1"/>
        </w:rPr>
        <w:t xml:space="preserve"> BC, Bennett FC, Bennett ML, </w:t>
      </w:r>
      <w:proofErr w:type="spellStart"/>
      <w:r w:rsidRPr="008B68EC">
        <w:rPr>
          <w:color w:val="000000" w:themeColor="text1"/>
        </w:rPr>
        <w:t>Blendy</w:t>
      </w:r>
      <w:proofErr w:type="spellEnd"/>
      <w:r w:rsidRPr="008B68EC">
        <w:rPr>
          <w:color w:val="000000" w:themeColor="text1"/>
        </w:rPr>
        <w:t xml:space="preserve"> JA, </w:t>
      </w:r>
      <w:r w:rsidRPr="008B68EC">
        <w:rPr>
          <w:b/>
          <w:bCs/>
          <w:color w:val="000000" w:themeColor="text1"/>
        </w:rPr>
        <w:t>Platt ML</w:t>
      </w:r>
      <w:r w:rsidRPr="008B68EC">
        <w:rPr>
          <w:color w:val="000000" w:themeColor="text1"/>
        </w:rPr>
        <w:t xml:space="preserve">, Creasy KT, </w:t>
      </w:r>
      <w:proofErr w:type="spellStart"/>
      <w:r w:rsidRPr="008B68EC">
        <w:rPr>
          <w:color w:val="000000" w:themeColor="text1"/>
        </w:rPr>
        <w:t>Renthal</w:t>
      </w:r>
      <w:proofErr w:type="spellEnd"/>
      <w:r w:rsidRPr="008B68EC">
        <w:rPr>
          <w:color w:val="000000" w:themeColor="text1"/>
        </w:rPr>
        <w:t xml:space="preserve"> WR, Ramakrishnan C, </w:t>
      </w:r>
      <w:proofErr w:type="spellStart"/>
      <w:r w:rsidRPr="008B68EC">
        <w:rPr>
          <w:color w:val="000000" w:themeColor="text1"/>
        </w:rPr>
        <w:t>Deisseroth</w:t>
      </w:r>
      <w:proofErr w:type="spellEnd"/>
      <w:r w:rsidRPr="008B68EC">
        <w:rPr>
          <w:color w:val="000000" w:themeColor="text1"/>
        </w:rPr>
        <w:t xml:space="preserve"> K, Corder G. 2023. </w:t>
      </w:r>
      <w:bookmarkStart w:id="1" w:name="_Hlk132318183"/>
      <w:bookmarkEnd w:id="1"/>
      <w:r w:rsidRPr="008B68EC">
        <w:rPr>
          <w:color w:val="000000" w:themeColor="text1"/>
        </w:rPr>
        <w:t xml:space="preserve">Human </w:t>
      </w:r>
      <w:r w:rsidRPr="008B68EC">
        <w:rPr>
          <w:i/>
          <w:iCs/>
          <w:color w:val="000000" w:themeColor="text1"/>
        </w:rPr>
        <w:t xml:space="preserve">OPRM1 </w:t>
      </w:r>
      <w:r w:rsidRPr="008B68EC">
        <w:rPr>
          <w:color w:val="000000" w:themeColor="text1"/>
        </w:rPr>
        <w:t xml:space="preserve">and murine </w:t>
      </w:r>
      <w:r w:rsidRPr="008B68EC">
        <w:rPr>
          <w:i/>
          <w:iCs/>
          <w:color w:val="000000" w:themeColor="text1"/>
        </w:rPr>
        <w:t>Oprm1</w:t>
      </w:r>
      <w:r w:rsidRPr="008B68EC">
        <w:rPr>
          <w:color w:val="000000" w:themeColor="text1"/>
        </w:rPr>
        <w:t xml:space="preserve"> promoter driven viral constructs for genetic access to μ-</w:t>
      </w:r>
      <w:proofErr w:type="spellStart"/>
      <w:r w:rsidRPr="008B68EC">
        <w:rPr>
          <w:color w:val="000000" w:themeColor="text1"/>
        </w:rPr>
        <w:t>opioidergic</w:t>
      </w:r>
      <w:proofErr w:type="spellEnd"/>
      <w:r w:rsidRPr="008B68EC">
        <w:rPr>
          <w:color w:val="000000" w:themeColor="text1"/>
        </w:rPr>
        <w:t xml:space="preserve"> cell-types. </w:t>
      </w:r>
      <w:r w:rsidRPr="008B68EC">
        <w:rPr>
          <w:i/>
          <w:iCs/>
          <w:color w:val="000000" w:themeColor="text1"/>
        </w:rPr>
        <w:t xml:space="preserve">Nature Comms, </w:t>
      </w:r>
      <w:r w:rsidR="00557AC0" w:rsidRPr="008B68EC">
        <w:rPr>
          <w:i/>
          <w:iCs/>
          <w:color w:val="000000" w:themeColor="text1"/>
        </w:rPr>
        <w:t xml:space="preserve">14(1):5632. </w:t>
      </w:r>
      <w:proofErr w:type="spellStart"/>
      <w:r w:rsidR="00557AC0" w:rsidRPr="008B68EC">
        <w:rPr>
          <w:i/>
          <w:iCs/>
          <w:color w:val="000000" w:themeColor="text1"/>
        </w:rPr>
        <w:t>doi</w:t>
      </w:r>
      <w:proofErr w:type="spellEnd"/>
      <w:r w:rsidR="00557AC0" w:rsidRPr="008B68EC">
        <w:rPr>
          <w:i/>
          <w:iCs/>
          <w:color w:val="000000" w:themeColor="text1"/>
        </w:rPr>
        <w:t>: 10.1038/s41467-023-41407-2.</w:t>
      </w:r>
      <w:r w:rsidR="00557AC0" w:rsidRPr="008B68EC">
        <w:rPr>
          <w:rFonts w:ascii="Segoe UI" w:eastAsia="Times New Roman" w:hAnsi="Segoe UI" w:cs="Segoe UI"/>
          <w:color w:val="212121"/>
        </w:rPr>
        <w:t xml:space="preserve"> </w:t>
      </w:r>
      <w:r w:rsidR="00557AC0" w:rsidRPr="008B68EC">
        <w:rPr>
          <w:b/>
          <w:bCs/>
          <w:color w:val="000000" w:themeColor="text1"/>
        </w:rPr>
        <w:t>PMCID: </w:t>
      </w:r>
      <w:hyperlink r:id="rId8" w:tgtFrame="_blank" w:history="1">
        <w:r w:rsidR="00557AC0" w:rsidRPr="008B68EC">
          <w:rPr>
            <w:rStyle w:val="Hyperlink"/>
            <w:b/>
            <w:bCs/>
          </w:rPr>
          <w:t>PMC10499891</w:t>
        </w:r>
      </w:hyperlink>
    </w:p>
    <w:p w14:paraId="29AC827F" w14:textId="4A874842" w:rsidR="00B11BDE" w:rsidRPr="008B68EC" w:rsidRDefault="00B11BDE" w:rsidP="00035FB7">
      <w:pPr>
        <w:spacing w:line="195" w:lineRule="atLeast"/>
        <w:ind w:left="540" w:hanging="540"/>
        <w:rPr>
          <w:color w:val="000000" w:themeColor="text1"/>
        </w:rPr>
      </w:pPr>
      <w:r w:rsidRPr="008B68EC">
        <w:rPr>
          <w:color w:val="000000" w:themeColor="text1"/>
        </w:rPr>
        <w:t xml:space="preserve">McCormack SE, Wang Z, Wade KL, </w:t>
      </w:r>
      <w:proofErr w:type="spellStart"/>
      <w:r w:rsidRPr="008B68EC">
        <w:rPr>
          <w:color w:val="000000" w:themeColor="text1"/>
        </w:rPr>
        <w:t>Dedio</w:t>
      </w:r>
      <w:proofErr w:type="spellEnd"/>
      <w:r w:rsidRPr="008B68EC">
        <w:rPr>
          <w:color w:val="000000" w:themeColor="text1"/>
        </w:rPr>
        <w:t xml:space="preserve"> A, </w:t>
      </w:r>
      <w:proofErr w:type="spellStart"/>
      <w:r w:rsidRPr="008B68EC">
        <w:rPr>
          <w:color w:val="000000" w:themeColor="text1"/>
        </w:rPr>
        <w:t>Cilenti</w:t>
      </w:r>
      <w:proofErr w:type="spellEnd"/>
      <w:r w:rsidRPr="008B68EC">
        <w:rPr>
          <w:color w:val="000000" w:themeColor="text1"/>
        </w:rPr>
        <w:t xml:space="preserve"> N, Crowley J, </w:t>
      </w:r>
      <w:proofErr w:type="spellStart"/>
      <w:r w:rsidRPr="008B68EC">
        <w:rPr>
          <w:color w:val="000000" w:themeColor="text1"/>
        </w:rPr>
        <w:t>Plessow</w:t>
      </w:r>
      <w:proofErr w:type="spellEnd"/>
      <w:r w:rsidRPr="008B68EC">
        <w:rPr>
          <w:color w:val="000000" w:themeColor="text1"/>
        </w:rPr>
        <w:t xml:space="preserve"> F, Bamba V, Roizen JD, Jiang Y, </w:t>
      </w:r>
      <w:proofErr w:type="spellStart"/>
      <w:r w:rsidRPr="008B68EC">
        <w:rPr>
          <w:color w:val="000000" w:themeColor="text1"/>
        </w:rPr>
        <w:t>Stylli</w:t>
      </w:r>
      <w:proofErr w:type="spellEnd"/>
      <w:r w:rsidRPr="008B68EC">
        <w:rPr>
          <w:color w:val="000000" w:themeColor="text1"/>
        </w:rPr>
        <w:t xml:space="preserve"> J, Ramakrishnan A, </w:t>
      </w:r>
      <w:r w:rsidRPr="008B68EC">
        <w:rPr>
          <w:b/>
          <w:bCs/>
          <w:color w:val="000000" w:themeColor="text1"/>
        </w:rPr>
        <w:t>Platt ML</w:t>
      </w:r>
      <w:r w:rsidRPr="008B68EC">
        <w:rPr>
          <w:color w:val="000000" w:themeColor="text1"/>
        </w:rPr>
        <w:t xml:space="preserve">, </w:t>
      </w:r>
      <w:proofErr w:type="spellStart"/>
      <w:r w:rsidRPr="008B68EC">
        <w:rPr>
          <w:color w:val="000000" w:themeColor="text1"/>
        </w:rPr>
        <w:t>Shekdar</w:t>
      </w:r>
      <w:proofErr w:type="spellEnd"/>
      <w:r w:rsidRPr="008B68EC">
        <w:rPr>
          <w:color w:val="000000" w:themeColor="text1"/>
        </w:rPr>
        <w:t xml:space="preserve"> K, Fisher MJ, Vetter VL, Hocking M, Xiao REA. 2023. Pilot Randomized Clinical Trial of Intranasal Oxytocin to Promote Weight Loss in Individuals </w:t>
      </w:r>
      <w:r w:rsidR="005D5457" w:rsidRPr="008B68EC">
        <w:rPr>
          <w:color w:val="000000" w:themeColor="text1"/>
        </w:rPr>
        <w:t>w</w:t>
      </w:r>
      <w:r w:rsidRPr="008B68EC">
        <w:rPr>
          <w:color w:val="000000" w:themeColor="text1"/>
        </w:rPr>
        <w:t xml:space="preserve">ith Hypothalamic Obesity. </w:t>
      </w:r>
      <w:r w:rsidRPr="008B68EC">
        <w:rPr>
          <w:i/>
          <w:iCs/>
          <w:color w:val="000000" w:themeColor="text1"/>
        </w:rPr>
        <w:t xml:space="preserve">J. Endocrine Society, </w:t>
      </w:r>
      <w:r w:rsidRPr="008B68EC">
        <w:rPr>
          <w:color w:val="000000" w:themeColor="text1"/>
        </w:rPr>
        <w:t>Volume 7, Issue 5, May 2023, bvad037.</w:t>
      </w:r>
    </w:p>
    <w:p w14:paraId="3473326D" w14:textId="015B6133" w:rsidR="00A71D6B" w:rsidRPr="008B68EC" w:rsidRDefault="00A71D6B" w:rsidP="00035FB7">
      <w:pPr>
        <w:spacing w:line="195" w:lineRule="atLeast"/>
        <w:ind w:left="540" w:hanging="540"/>
        <w:rPr>
          <w:i/>
          <w:iCs/>
          <w:color w:val="000000" w:themeColor="text1"/>
        </w:rPr>
      </w:pPr>
      <w:r w:rsidRPr="008B68EC">
        <w:rPr>
          <w:color w:val="000000" w:themeColor="text1"/>
        </w:rPr>
        <w:t xml:space="preserve">Rennie SM, Prieur L, &amp; </w:t>
      </w:r>
      <w:r w:rsidRPr="008B68EC">
        <w:rPr>
          <w:b/>
          <w:bCs/>
          <w:color w:val="000000" w:themeColor="text1"/>
        </w:rPr>
        <w:t xml:space="preserve">Platt </w:t>
      </w:r>
      <w:r w:rsidRPr="008B68EC">
        <w:rPr>
          <w:color w:val="000000" w:themeColor="text1"/>
        </w:rPr>
        <w:t xml:space="preserve">ML. 2023. Communication style drives emergent leadership attribution in virtual teams. </w:t>
      </w:r>
      <w:r w:rsidRPr="008B68EC">
        <w:rPr>
          <w:i/>
          <w:iCs/>
          <w:color w:val="000000" w:themeColor="text1"/>
        </w:rPr>
        <w:t>Frontiers in Organizational Psychology</w:t>
      </w:r>
      <w:r w:rsidRPr="008B68EC">
        <w:rPr>
          <w:color w:val="000000" w:themeColor="text1"/>
        </w:rPr>
        <w:t xml:space="preserve">. </w:t>
      </w:r>
      <w:r w:rsidRPr="008B68EC">
        <w:rPr>
          <w:i/>
          <w:iCs/>
          <w:color w:val="000000" w:themeColor="text1"/>
        </w:rPr>
        <w:t>In press.</w:t>
      </w:r>
    </w:p>
    <w:p w14:paraId="24CB9BE4" w14:textId="44A2CBDA" w:rsidR="00EC5A07" w:rsidRPr="008B68EC" w:rsidRDefault="00616799" w:rsidP="00035FB7">
      <w:pPr>
        <w:spacing w:line="195" w:lineRule="atLeast"/>
        <w:ind w:left="540" w:hanging="540"/>
        <w:rPr>
          <w:color w:val="000000" w:themeColor="text1"/>
        </w:rPr>
      </w:pPr>
      <w:proofErr w:type="spellStart"/>
      <w:r w:rsidRPr="008B68EC">
        <w:rPr>
          <w:color w:val="000000" w:themeColor="text1"/>
        </w:rPr>
        <w:t>D’Ambrogio</w:t>
      </w:r>
      <w:proofErr w:type="spellEnd"/>
      <w:r w:rsidRPr="008B68EC">
        <w:rPr>
          <w:color w:val="000000" w:themeColor="text1"/>
        </w:rPr>
        <w:t xml:space="preserve">, S., </w:t>
      </w:r>
      <w:proofErr w:type="spellStart"/>
      <w:r w:rsidRPr="008B68EC">
        <w:rPr>
          <w:color w:val="000000" w:themeColor="text1"/>
        </w:rPr>
        <w:t>Werksman</w:t>
      </w:r>
      <w:proofErr w:type="spellEnd"/>
      <w:r w:rsidRPr="008B68EC">
        <w:rPr>
          <w:color w:val="000000" w:themeColor="text1"/>
        </w:rPr>
        <w:t xml:space="preserve">, N., </w:t>
      </w:r>
      <w:r w:rsidRPr="008B68EC">
        <w:rPr>
          <w:b/>
          <w:bCs/>
          <w:color w:val="000000" w:themeColor="text1"/>
        </w:rPr>
        <w:t>Platt, M.L.</w:t>
      </w:r>
      <w:r w:rsidRPr="008B68EC">
        <w:rPr>
          <w:color w:val="000000" w:themeColor="text1"/>
        </w:rPr>
        <w:t xml:space="preserve"> &amp; Johnson, E.N. 2022. </w:t>
      </w:r>
      <w:r w:rsidR="00EC5A07" w:rsidRPr="008B68EC">
        <w:rPr>
          <w:color w:val="000000" w:themeColor="text1"/>
        </w:rPr>
        <w:t xml:space="preserve">How Celebrity Status and Gaze Direction in Ads Drive Visual Attention to Shape Consumer Decisions. </w:t>
      </w:r>
      <w:r w:rsidR="00EC5A07" w:rsidRPr="008B68EC">
        <w:rPr>
          <w:i/>
          <w:iCs/>
          <w:color w:val="000000" w:themeColor="text1"/>
        </w:rPr>
        <w:t>Psychology and Marketing, in press.</w:t>
      </w:r>
    </w:p>
    <w:p w14:paraId="5FBA803F" w14:textId="50FD69AB" w:rsidR="0009040B" w:rsidRPr="008B68EC" w:rsidRDefault="0009040B" w:rsidP="00035FB7">
      <w:pPr>
        <w:spacing w:line="195" w:lineRule="atLeast"/>
        <w:ind w:left="540" w:hanging="540"/>
        <w:rPr>
          <w:color w:val="000000" w:themeColor="text1"/>
        </w:rPr>
      </w:pPr>
      <w:r w:rsidRPr="008B68EC">
        <w:rPr>
          <w:color w:val="000000" w:themeColor="text1"/>
        </w:rPr>
        <w:t xml:space="preserve">Ludwig VU, Berry B, Cai J, Chen N, Crone DL, </w:t>
      </w:r>
      <w:r w:rsidRPr="008B68EC">
        <w:rPr>
          <w:b/>
          <w:bCs/>
          <w:color w:val="000000" w:themeColor="text1"/>
        </w:rPr>
        <w:t>Platt ML</w:t>
      </w:r>
      <w:r w:rsidRPr="008B68EC">
        <w:rPr>
          <w:color w:val="000000" w:themeColor="text1"/>
        </w:rPr>
        <w:t xml:space="preserve">. 2022. The impact of disclosing emotions on ratings of interpersonal closeness, warmth, competence, and leadership ability. </w:t>
      </w:r>
      <w:r w:rsidRPr="008B68EC">
        <w:rPr>
          <w:i/>
          <w:iCs/>
          <w:color w:val="000000" w:themeColor="text1"/>
        </w:rPr>
        <w:t>Frontiers in Psychology, in press</w:t>
      </w:r>
      <w:r w:rsidRPr="008B68EC">
        <w:rPr>
          <w:color w:val="000000" w:themeColor="text1"/>
        </w:rPr>
        <w:t xml:space="preserve">. </w:t>
      </w:r>
    </w:p>
    <w:p w14:paraId="2E676502" w14:textId="78BB4BB1" w:rsidR="00035FB7" w:rsidRPr="008B68EC" w:rsidRDefault="00035FB7" w:rsidP="00035FB7">
      <w:pPr>
        <w:spacing w:line="195" w:lineRule="atLeast"/>
        <w:ind w:left="540" w:hanging="540"/>
        <w:rPr>
          <w:color w:val="000000" w:themeColor="text1"/>
        </w:rPr>
      </w:pPr>
      <w:r w:rsidRPr="008B68EC">
        <w:rPr>
          <w:color w:val="000000" w:themeColor="text1"/>
        </w:rPr>
        <w:t xml:space="preserve">Siracusa ER, Negron-Del Valle JE, Phillips D, </w:t>
      </w:r>
      <w:r w:rsidRPr="008B68EC">
        <w:rPr>
          <w:b/>
          <w:bCs/>
          <w:color w:val="000000" w:themeColor="text1"/>
        </w:rPr>
        <w:t>Platt ML</w:t>
      </w:r>
      <w:r w:rsidRPr="008B68EC">
        <w:rPr>
          <w:color w:val="000000" w:themeColor="text1"/>
        </w:rPr>
        <w:t>, Higham JP, Snyder-Mackler N, Brent LJN.</w:t>
      </w:r>
      <w:r w:rsidR="00B6398F" w:rsidRPr="008B68EC">
        <w:rPr>
          <w:color w:val="000000" w:themeColor="text1"/>
          <w:vertAlign w:val="superscript"/>
        </w:rPr>
        <w:t xml:space="preserve"> </w:t>
      </w:r>
      <w:r w:rsidRPr="008B68EC">
        <w:rPr>
          <w:color w:val="000000" w:themeColor="text1"/>
        </w:rPr>
        <w:t xml:space="preserve">2022. Within-individual changes reveal increasing social selectivity with age in rhesus macaques. </w:t>
      </w:r>
      <w:r w:rsidRPr="008B68EC">
        <w:rPr>
          <w:i/>
          <w:iCs/>
          <w:color w:val="000000" w:themeColor="text1"/>
        </w:rPr>
        <w:t>PNAS, in press</w:t>
      </w:r>
      <w:r w:rsidRPr="008B68EC">
        <w:rPr>
          <w:color w:val="000000" w:themeColor="text1"/>
        </w:rPr>
        <w:t>.</w:t>
      </w:r>
    </w:p>
    <w:p w14:paraId="6F2E911E" w14:textId="4365AB3F" w:rsidR="003F0840" w:rsidRPr="008B68EC" w:rsidRDefault="003F0840" w:rsidP="003F0840">
      <w:pPr>
        <w:spacing w:line="195" w:lineRule="atLeast"/>
        <w:ind w:left="540" w:hanging="540"/>
        <w:rPr>
          <w:color w:val="000000" w:themeColor="text1"/>
        </w:rPr>
      </w:pPr>
      <w:r w:rsidRPr="008B68EC">
        <w:rPr>
          <w:color w:val="000000" w:themeColor="text1"/>
        </w:rPr>
        <w:t xml:space="preserve">Ludwig VU, Crone D, Clifton JDW, </w:t>
      </w:r>
      <w:proofErr w:type="spellStart"/>
      <w:r w:rsidRPr="008B68EC">
        <w:rPr>
          <w:color w:val="000000" w:themeColor="text1"/>
        </w:rPr>
        <w:t>Rebele</w:t>
      </w:r>
      <w:proofErr w:type="spellEnd"/>
      <w:r w:rsidRPr="008B68EC">
        <w:rPr>
          <w:color w:val="000000" w:themeColor="text1"/>
        </w:rPr>
        <w:t xml:space="preserve"> RW, Schor J, and </w:t>
      </w:r>
      <w:r w:rsidRPr="008B68EC">
        <w:rPr>
          <w:b/>
          <w:bCs/>
          <w:color w:val="000000" w:themeColor="text1"/>
        </w:rPr>
        <w:t>Platt ML</w:t>
      </w:r>
      <w:r w:rsidRPr="008B68EC">
        <w:rPr>
          <w:color w:val="000000" w:themeColor="text1"/>
        </w:rPr>
        <w:t xml:space="preserve">. 2022. Resilience of primal world beliefs to the initial shock of the COVID-19 pandemic. </w:t>
      </w:r>
      <w:r w:rsidRPr="008B68EC">
        <w:rPr>
          <w:i/>
          <w:iCs/>
          <w:color w:val="000000" w:themeColor="text1"/>
        </w:rPr>
        <w:t>Journal of Personality</w:t>
      </w:r>
      <w:r w:rsidRPr="008B68EC">
        <w:rPr>
          <w:color w:val="000000" w:themeColor="text1"/>
        </w:rPr>
        <w:t xml:space="preserve">, </w:t>
      </w:r>
      <w:r w:rsidRPr="008B68EC">
        <w:rPr>
          <w:i/>
          <w:iCs/>
          <w:color w:val="000000" w:themeColor="text1"/>
        </w:rPr>
        <w:t>in press</w:t>
      </w:r>
      <w:r w:rsidRPr="008B68EC">
        <w:rPr>
          <w:color w:val="000000" w:themeColor="text1"/>
        </w:rPr>
        <w:t>.</w:t>
      </w:r>
    </w:p>
    <w:p w14:paraId="68C147FF" w14:textId="1EDBBEAC" w:rsidR="00C14950" w:rsidRPr="008B68EC" w:rsidRDefault="00C14950" w:rsidP="00CC2C82">
      <w:pPr>
        <w:spacing w:line="195" w:lineRule="atLeast"/>
        <w:ind w:left="540" w:hanging="540"/>
        <w:rPr>
          <w:color w:val="000000" w:themeColor="text1"/>
        </w:rPr>
      </w:pPr>
      <w:r w:rsidRPr="008B68EC">
        <w:rPr>
          <w:color w:val="000000" w:themeColor="text1"/>
        </w:rPr>
        <w:t xml:space="preserve">Chiou KL, </w:t>
      </w:r>
      <w:proofErr w:type="spellStart"/>
      <w:r w:rsidRPr="008B68EC">
        <w:rPr>
          <w:color w:val="000000" w:themeColor="text1"/>
        </w:rPr>
        <w:t>DeCasien</w:t>
      </w:r>
      <w:proofErr w:type="spellEnd"/>
      <w:r w:rsidRPr="008B68EC">
        <w:rPr>
          <w:color w:val="000000" w:themeColor="text1"/>
        </w:rPr>
        <w:t xml:space="preserve"> AR, Rees KP, </w:t>
      </w:r>
      <w:proofErr w:type="spellStart"/>
      <w:r w:rsidRPr="008B68EC">
        <w:rPr>
          <w:color w:val="000000" w:themeColor="text1"/>
        </w:rPr>
        <w:t>Testard</w:t>
      </w:r>
      <w:proofErr w:type="spellEnd"/>
      <w:r w:rsidRPr="008B68EC">
        <w:rPr>
          <w:color w:val="000000" w:themeColor="text1"/>
        </w:rPr>
        <w:t xml:space="preserve"> C, </w:t>
      </w:r>
      <w:proofErr w:type="spellStart"/>
      <w:r w:rsidRPr="008B68EC">
        <w:rPr>
          <w:color w:val="000000" w:themeColor="text1"/>
        </w:rPr>
        <w:t>Spurrell</w:t>
      </w:r>
      <w:proofErr w:type="spellEnd"/>
      <w:r w:rsidRPr="008B68EC">
        <w:rPr>
          <w:color w:val="000000" w:themeColor="text1"/>
        </w:rPr>
        <w:t xml:space="preserve"> CH, </w:t>
      </w:r>
      <w:proofErr w:type="spellStart"/>
      <w:r w:rsidRPr="008B68EC">
        <w:rPr>
          <w:color w:val="000000" w:themeColor="text1"/>
        </w:rPr>
        <w:t>Gogate</w:t>
      </w:r>
      <w:proofErr w:type="spellEnd"/>
      <w:r w:rsidRPr="008B68EC">
        <w:rPr>
          <w:color w:val="000000" w:themeColor="text1"/>
        </w:rPr>
        <w:t xml:space="preserve"> AA, </w:t>
      </w:r>
      <w:proofErr w:type="spellStart"/>
      <w:r w:rsidRPr="008B68EC">
        <w:rPr>
          <w:color w:val="000000" w:themeColor="text1"/>
        </w:rPr>
        <w:t>Pliner</w:t>
      </w:r>
      <w:proofErr w:type="spellEnd"/>
      <w:r w:rsidRPr="008B68EC">
        <w:rPr>
          <w:color w:val="000000" w:themeColor="text1"/>
        </w:rPr>
        <w:t xml:space="preserve"> HA, Tremblay S, Mercer</w:t>
      </w:r>
      <w:r w:rsidR="00CC2C82" w:rsidRPr="008B68EC">
        <w:rPr>
          <w:color w:val="000000" w:themeColor="text1"/>
        </w:rPr>
        <w:t xml:space="preserve"> A</w:t>
      </w:r>
      <w:r w:rsidRPr="008B68EC">
        <w:rPr>
          <w:color w:val="000000" w:themeColor="text1"/>
        </w:rPr>
        <w:t>, Whalen</w:t>
      </w:r>
      <w:r w:rsidR="00CC2C82" w:rsidRPr="008B68EC">
        <w:rPr>
          <w:color w:val="000000" w:themeColor="text1"/>
        </w:rPr>
        <w:t xml:space="preserve"> CJ</w:t>
      </w:r>
      <w:r w:rsidRPr="008B68EC">
        <w:rPr>
          <w:color w:val="000000" w:themeColor="text1"/>
        </w:rPr>
        <w:t>, Negrón-Del Valle</w:t>
      </w:r>
      <w:r w:rsidR="00CC2C82" w:rsidRPr="008B68EC">
        <w:rPr>
          <w:color w:val="000000" w:themeColor="text1"/>
        </w:rPr>
        <w:t xml:space="preserve"> JE</w:t>
      </w:r>
      <w:r w:rsidRPr="008B68EC">
        <w:rPr>
          <w:color w:val="000000" w:themeColor="text1"/>
        </w:rPr>
        <w:t>, Janiak</w:t>
      </w:r>
      <w:r w:rsidR="00CC2C82" w:rsidRPr="008B68EC">
        <w:rPr>
          <w:color w:val="000000" w:themeColor="text1"/>
        </w:rPr>
        <w:t xml:space="preserve"> MC</w:t>
      </w:r>
      <w:r w:rsidRPr="008B68EC">
        <w:rPr>
          <w:color w:val="000000" w:themeColor="text1"/>
        </w:rPr>
        <w:t>, Bauman Surratt</w:t>
      </w:r>
      <w:r w:rsidR="00CC2C82" w:rsidRPr="008B68EC">
        <w:rPr>
          <w:color w:val="000000" w:themeColor="text1"/>
        </w:rPr>
        <w:t xml:space="preserve"> SE</w:t>
      </w:r>
      <w:r w:rsidRPr="008B68EC">
        <w:rPr>
          <w:color w:val="000000" w:themeColor="text1"/>
        </w:rPr>
        <w:t>, González</w:t>
      </w:r>
      <w:r w:rsidR="00CC2C82" w:rsidRPr="008B68EC">
        <w:rPr>
          <w:color w:val="000000" w:themeColor="text1"/>
        </w:rPr>
        <w:t xml:space="preserve"> O</w:t>
      </w:r>
      <w:r w:rsidRPr="008B68EC">
        <w:rPr>
          <w:color w:val="000000" w:themeColor="text1"/>
        </w:rPr>
        <w:t>, Compo</w:t>
      </w:r>
      <w:r w:rsidR="00CC2C82" w:rsidRPr="008B68EC">
        <w:rPr>
          <w:color w:val="000000" w:themeColor="text1"/>
        </w:rPr>
        <w:t xml:space="preserve"> NR</w:t>
      </w:r>
      <w:r w:rsidRPr="008B68EC">
        <w:rPr>
          <w:color w:val="000000" w:themeColor="text1"/>
        </w:rPr>
        <w:t>, Stock</w:t>
      </w:r>
      <w:r w:rsidR="00CC2C82" w:rsidRPr="008B68EC">
        <w:rPr>
          <w:color w:val="000000" w:themeColor="text1"/>
        </w:rPr>
        <w:t xml:space="preserve"> MK</w:t>
      </w:r>
      <w:r w:rsidRPr="008B68EC">
        <w:rPr>
          <w:color w:val="000000" w:themeColor="text1"/>
        </w:rPr>
        <w:t>, Ruiz-</w:t>
      </w:r>
      <w:proofErr w:type="spellStart"/>
      <w:r w:rsidRPr="008B68EC">
        <w:rPr>
          <w:color w:val="000000" w:themeColor="text1"/>
        </w:rPr>
        <w:t>Lambides</w:t>
      </w:r>
      <w:proofErr w:type="spellEnd"/>
      <w:r w:rsidR="00CC2C82" w:rsidRPr="008B68EC">
        <w:rPr>
          <w:color w:val="000000" w:themeColor="text1"/>
        </w:rPr>
        <w:t xml:space="preserve"> AV</w:t>
      </w:r>
      <w:r w:rsidRPr="008B68EC">
        <w:rPr>
          <w:color w:val="000000" w:themeColor="text1"/>
        </w:rPr>
        <w:t>, Martínez</w:t>
      </w:r>
      <w:r w:rsidR="00CC2C82" w:rsidRPr="008B68EC">
        <w:rPr>
          <w:color w:val="000000" w:themeColor="text1"/>
        </w:rPr>
        <w:t xml:space="preserve"> MI</w:t>
      </w:r>
      <w:r w:rsidRPr="008B68EC">
        <w:rPr>
          <w:color w:val="000000" w:themeColor="text1"/>
        </w:rPr>
        <w:t>, Cayo Biobank Research Unit, Wilson</w:t>
      </w:r>
      <w:r w:rsidR="00CC2C82" w:rsidRPr="008B68EC">
        <w:rPr>
          <w:color w:val="000000" w:themeColor="text1"/>
        </w:rPr>
        <w:t xml:space="preserve"> MA</w:t>
      </w:r>
      <w:r w:rsidRPr="008B68EC">
        <w:rPr>
          <w:color w:val="000000" w:themeColor="text1"/>
        </w:rPr>
        <w:t>, Melin</w:t>
      </w:r>
      <w:r w:rsidR="00CC2C82" w:rsidRPr="008B68EC">
        <w:rPr>
          <w:color w:val="000000" w:themeColor="text1"/>
        </w:rPr>
        <w:t xml:space="preserve"> AD</w:t>
      </w:r>
      <w:r w:rsidRPr="008B68EC">
        <w:rPr>
          <w:color w:val="000000" w:themeColor="text1"/>
        </w:rPr>
        <w:t>, Antón</w:t>
      </w:r>
      <w:r w:rsidR="00CC2C82" w:rsidRPr="008B68EC">
        <w:rPr>
          <w:color w:val="000000" w:themeColor="text1"/>
        </w:rPr>
        <w:t xml:space="preserve"> SC</w:t>
      </w:r>
      <w:r w:rsidRPr="008B68EC">
        <w:rPr>
          <w:color w:val="000000" w:themeColor="text1"/>
        </w:rPr>
        <w:t>, Walker</w:t>
      </w:r>
      <w:r w:rsidR="00CC2C82" w:rsidRPr="008B68EC">
        <w:rPr>
          <w:color w:val="000000" w:themeColor="text1"/>
        </w:rPr>
        <w:t xml:space="preserve"> CS</w:t>
      </w:r>
      <w:r w:rsidRPr="008B68EC">
        <w:rPr>
          <w:color w:val="000000" w:themeColor="text1"/>
        </w:rPr>
        <w:t>, Sallet</w:t>
      </w:r>
      <w:r w:rsidR="00CC2C82" w:rsidRPr="008B68EC">
        <w:rPr>
          <w:color w:val="000000" w:themeColor="text1"/>
        </w:rPr>
        <w:t xml:space="preserve"> J</w:t>
      </w:r>
      <w:r w:rsidRPr="008B68EC">
        <w:rPr>
          <w:color w:val="000000" w:themeColor="text1"/>
        </w:rPr>
        <w:t>, Newbern</w:t>
      </w:r>
      <w:r w:rsidR="00CC2C82" w:rsidRPr="008B68EC">
        <w:rPr>
          <w:color w:val="000000" w:themeColor="text1"/>
        </w:rPr>
        <w:t xml:space="preserve"> JM</w:t>
      </w:r>
      <w:r w:rsidRPr="008B68EC">
        <w:rPr>
          <w:color w:val="000000" w:themeColor="text1"/>
        </w:rPr>
        <w:t xml:space="preserve">, </w:t>
      </w:r>
      <w:proofErr w:type="spellStart"/>
      <w:r w:rsidRPr="008B68EC">
        <w:rPr>
          <w:color w:val="000000" w:themeColor="text1"/>
        </w:rPr>
        <w:t>Starita</w:t>
      </w:r>
      <w:proofErr w:type="spellEnd"/>
      <w:r w:rsidR="00CC2C82" w:rsidRPr="008B68EC">
        <w:rPr>
          <w:color w:val="000000" w:themeColor="text1"/>
        </w:rPr>
        <w:t xml:space="preserve"> LM</w:t>
      </w:r>
      <w:r w:rsidRPr="008B68EC">
        <w:rPr>
          <w:color w:val="000000" w:themeColor="text1"/>
        </w:rPr>
        <w:t xml:space="preserve">, </w:t>
      </w:r>
      <w:proofErr w:type="spellStart"/>
      <w:r w:rsidRPr="008B68EC">
        <w:rPr>
          <w:color w:val="000000" w:themeColor="text1"/>
        </w:rPr>
        <w:t>Shendure</w:t>
      </w:r>
      <w:proofErr w:type="spellEnd"/>
      <w:r w:rsidR="00CC2C82" w:rsidRPr="008B68EC">
        <w:rPr>
          <w:color w:val="000000" w:themeColor="text1"/>
        </w:rPr>
        <w:t xml:space="preserve"> J</w:t>
      </w:r>
      <w:r w:rsidRPr="008B68EC">
        <w:rPr>
          <w:color w:val="000000" w:themeColor="text1"/>
        </w:rPr>
        <w:t>, Higham</w:t>
      </w:r>
      <w:r w:rsidR="00CC2C82" w:rsidRPr="008B68EC">
        <w:rPr>
          <w:color w:val="000000" w:themeColor="text1"/>
        </w:rPr>
        <w:t xml:space="preserve"> JP</w:t>
      </w:r>
      <w:r w:rsidRPr="008B68EC">
        <w:rPr>
          <w:color w:val="000000" w:themeColor="text1"/>
        </w:rPr>
        <w:t>, Brent</w:t>
      </w:r>
      <w:r w:rsidR="00CC2C82" w:rsidRPr="008B68EC">
        <w:rPr>
          <w:color w:val="000000" w:themeColor="text1"/>
        </w:rPr>
        <w:t xml:space="preserve"> LJN</w:t>
      </w:r>
      <w:r w:rsidRPr="008B68EC">
        <w:rPr>
          <w:color w:val="000000" w:themeColor="text1"/>
        </w:rPr>
        <w:t>, Montague</w:t>
      </w:r>
      <w:r w:rsidR="00CC2C82" w:rsidRPr="008B68EC">
        <w:rPr>
          <w:color w:val="000000" w:themeColor="text1"/>
        </w:rPr>
        <w:t xml:space="preserve"> MJ</w:t>
      </w:r>
      <w:r w:rsidRPr="008B68EC">
        <w:rPr>
          <w:color w:val="000000" w:themeColor="text1"/>
        </w:rPr>
        <w:t xml:space="preserve">, </w:t>
      </w:r>
      <w:r w:rsidRPr="008B68EC">
        <w:rPr>
          <w:b/>
          <w:bCs/>
          <w:color w:val="000000" w:themeColor="text1"/>
        </w:rPr>
        <w:t>Platt</w:t>
      </w:r>
      <w:r w:rsidR="00CC2C82" w:rsidRPr="008B68EC">
        <w:rPr>
          <w:b/>
          <w:bCs/>
          <w:color w:val="000000" w:themeColor="text1"/>
        </w:rPr>
        <w:t xml:space="preserve"> ML</w:t>
      </w:r>
      <w:r w:rsidRPr="008B68EC">
        <w:rPr>
          <w:color w:val="000000" w:themeColor="text1"/>
        </w:rPr>
        <w:t>, Snyder-Mackler</w:t>
      </w:r>
      <w:r w:rsidR="00CC2C82" w:rsidRPr="008B68EC">
        <w:rPr>
          <w:color w:val="000000" w:themeColor="text1"/>
        </w:rPr>
        <w:t xml:space="preserve"> N. 2022. </w:t>
      </w:r>
      <w:r w:rsidRPr="008B68EC">
        <w:rPr>
          <w:color w:val="000000" w:themeColor="text1"/>
        </w:rPr>
        <w:t xml:space="preserve">Signatures of disease and the social environment in the aging brain transcriptome. </w:t>
      </w:r>
      <w:r w:rsidRPr="008B68EC">
        <w:rPr>
          <w:i/>
          <w:iCs/>
          <w:color w:val="000000" w:themeColor="text1"/>
        </w:rPr>
        <w:t xml:space="preserve">Nature </w:t>
      </w:r>
      <w:proofErr w:type="spellStart"/>
      <w:r w:rsidRPr="008B68EC">
        <w:rPr>
          <w:i/>
          <w:iCs/>
          <w:color w:val="000000" w:themeColor="text1"/>
        </w:rPr>
        <w:t>Neurosci</w:t>
      </w:r>
      <w:proofErr w:type="spellEnd"/>
      <w:r w:rsidRPr="008B68EC">
        <w:rPr>
          <w:color w:val="000000" w:themeColor="text1"/>
        </w:rPr>
        <w:t xml:space="preserve">, </w:t>
      </w:r>
      <w:r w:rsidRPr="008B68EC">
        <w:rPr>
          <w:i/>
          <w:iCs/>
          <w:color w:val="000000" w:themeColor="text1"/>
        </w:rPr>
        <w:t>in press</w:t>
      </w:r>
      <w:r w:rsidRPr="008B68EC">
        <w:rPr>
          <w:color w:val="000000" w:themeColor="text1"/>
        </w:rPr>
        <w:t>.</w:t>
      </w:r>
    </w:p>
    <w:p w14:paraId="7B22D84E" w14:textId="06F10E61" w:rsidR="005156FA" w:rsidRPr="008B68EC" w:rsidRDefault="005156FA" w:rsidP="00CE2AE5">
      <w:pPr>
        <w:spacing w:line="195" w:lineRule="atLeast"/>
        <w:ind w:left="540" w:hanging="540"/>
        <w:rPr>
          <w:color w:val="000000" w:themeColor="text1"/>
        </w:rPr>
      </w:pPr>
      <w:r w:rsidRPr="008B68EC">
        <w:rPr>
          <w:color w:val="000000" w:themeColor="text1"/>
        </w:rPr>
        <w:t xml:space="preserve">Jiang Y and </w:t>
      </w:r>
      <w:r w:rsidRPr="008B68EC">
        <w:rPr>
          <w:b/>
          <w:color w:val="000000" w:themeColor="text1"/>
        </w:rPr>
        <w:t>Platt ML</w:t>
      </w:r>
      <w:r w:rsidRPr="008B68EC">
        <w:rPr>
          <w:color w:val="000000" w:themeColor="text1"/>
        </w:rPr>
        <w:t xml:space="preserve">. 2022. Oxytocin and testosterone administration amplify viewing preferences for sexual images in male rhesus macaques. </w:t>
      </w:r>
      <w:r w:rsidRPr="008B68EC">
        <w:rPr>
          <w:i/>
          <w:color w:val="000000" w:themeColor="text1"/>
        </w:rPr>
        <w:t>Proc. Roy. Soc. B., in press.</w:t>
      </w:r>
    </w:p>
    <w:p w14:paraId="5E69EE70" w14:textId="77B69635" w:rsidR="0039559E" w:rsidRPr="008B68EC" w:rsidRDefault="0039559E" w:rsidP="0039559E">
      <w:pPr>
        <w:spacing w:line="195" w:lineRule="atLeast"/>
        <w:ind w:left="540" w:hanging="540"/>
        <w:rPr>
          <w:color w:val="000000" w:themeColor="text1"/>
        </w:rPr>
      </w:pPr>
      <w:proofErr w:type="spellStart"/>
      <w:r w:rsidRPr="008B68EC">
        <w:rPr>
          <w:color w:val="000000" w:themeColor="text1"/>
        </w:rPr>
        <w:t>Testard</w:t>
      </w:r>
      <w:proofErr w:type="spellEnd"/>
      <w:r w:rsidRPr="008B68EC">
        <w:rPr>
          <w:color w:val="000000" w:themeColor="text1"/>
        </w:rPr>
        <w:t xml:space="preserve"> C, Brent LJN, Andersson J, Chiou KL, Negron-Del Valle JE, </w:t>
      </w:r>
      <w:proofErr w:type="spellStart"/>
      <w:r w:rsidRPr="008B68EC">
        <w:rPr>
          <w:color w:val="000000" w:themeColor="text1"/>
        </w:rPr>
        <w:t>DeCasien</w:t>
      </w:r>
      <w:proofErr w:type="spellEnd"/>
      <w:r w:rsidRPr="008B68EC">
        <w:rPr>
          <w:color w:val="000000" w:themeColor="text1"/>
        </w:rPr>
        <w:t xml:space="preserve"> AR, Acevedo-Ithier A, Stock MK, Antón SC, Gonzalez O, Walker CS, Foxley S, Compo NR, Bauman S, Ruiz-</w:t>
      </w:r>
      <w:proofErr w:type="spellStart"/>
      <w:r w:rsidRPr="008B68EC">
        <w:rPr>
          <w:color w:val="000000" w:themeColor="text1"/>
        </w:rPr>
        <w:t>Lambides</w:t>
      </w:r>
      <w:proofErr w:type="spellEnd"/>
      <w:r w:rsidRPr="008B68EC">
        <w:rPr>
          <w:color w:val="000000" w:themeColor="text1"/>
        </w:rPr>
        <w:t xml:space="preserve"> AV, Martinez MI, Skene JHP, Horvath JE, Cayo Biobank Research Unit, Higham JP, Miller K, Snyder-Mackler N, Montague MJ, </w:t>
      </w:r>
      <w:r w:rsidRPr="008B68EC">
        <w:rPr>
          <w:b/>
          <w:color w:val="000000" w:themeColor="text1"/>
        </w:rPr>
        <w:t>Platt ML (co-senior author)</w:t>
      </w:r>
      <w:r w:rsidRPr="008B68EC">
        <w:rPr>
          <w:color w:val="000000" w:themeColor="text1"/>
        </w:rPr>
        <w:t xml:space="preserve">, Sallet J (co-senior author). 2022. Social connections predict brain structure in a multidimensional free-ranging primate society. </w:t>
      </w:r>
      <w:r w:rsidRPr="008B68EC">
        <w:rPr>
          <w:i/>
          <w:color w:val="000000" w:themeColor="text1"/>
        </w:rPr>
        <w:t xml:space="preserve">Science Advances, </w:t>
      </w:r>
      <w:r w:rsidR="00800F60" w:rsidRPr="008B68EC">
        <w:rPr>
          <w:i/>
          <w:color w:val="000000" w:themeColor="text1"/>
        </w:rPr>
        <w:t>vol. 8 issue 15</w:t>
      </w:r>
      <w:r w:rsidRPr="008B68EC">
        <w:rPr>
          <w:color w:val="000000" w:themeColor="text1"/>
        </w:rPr>
        <w:t>.</w:t>
      </w:r>
    </w:p>
    <w:p w14:paraId="30AF4C9B" w14:textId="121A08BB" w:rsidR="0016164C" w:rsidRPr="008B68EC" w:rsidRDefault="0016164C" w:rsidP="0039559E">
      <w:pPr>
        <w:spacing w:line="195" w:lineRule="atLeast"/>
        <w:ind w:left="540" w:hanging="540"/>
        <w:rPr>
          <w:color w:val="000000" w:themeColor="text1"/>
        </w:rPr>
      </w:pPr>
      <w:proofErr w:type="spellStart"/>
      <w:r w:rsidRPr="008B68EC">
        <w:rPr>
          <w:color w:val="000000" w:themeColor="text1"/>
        </w:rPr>
        <w:t>O’Hearn</w:t>
      </w:r>
      <w:proofErr w:type="spellEnd"/>
      <w:r w:rsidRPr="008B68EC">
        <w:rPr>
          <w:color w:val="000000" w:themeColor="text1"/>
        </w:rPr>
        <w:t xml:space="preserve"> WJ, Ruiz-</w:t>
      </w:r>
      <w:proofErr w:type="spellStart"/>
      <w:r w:rsidRPr="008B68EC">
        <w:rPr>
          <w:color w:val="000000" w:themeColor="text1"/>
        </w:rPr>
        <w:t>Lambides</w:t>
      </w:r>
      <w:proofErr w:type="spellEnd"/>
      <w:r w:rsidRPr="008B68EC">
        <w:rPr>
          <w:color w:val="000000" w:themeColor="text1"/>
        </w:rPr>
        <w:t xml:space="preserve"> A, </w:t>
      </w:r>
      <w:r w:rsidRPr="008B68EC">
        <w:rPr>
          <w:b/>
          <w:bCs/>
          <w:color w:val="000000" w:themeColor="text1"/>
        </w:rPr>
        <w:t>Platt ML</w:t>
      </w:r>
      <w:r w:rsidRPr="008B68EC">
        <w:rPr>
          <w:color w:val="000000" w:themeColor="text1"/>
        </w:rPr>
        <w:t xml:space="preserve">, and Brent LJN. 2022. </w:t>
      </w:r>
      <w:r w:rsidRPr="008B68EC">
        <w:rPr>
          <w:color w:val="000000" w:themeColor="text1"/>
          <w:lang w:val="en-GB"/>
        </w:rPr>
        <w:t xml:space="preserve">Absence of evidence for contingent cooperation or long-term partner choice by direct or generalised reciprocity in a social primate. </w:t>
      </w:r>
      <w:proofErr w:type="spellStart"/>
      <w:r w:rsidRPr="008B68EC">
        <w:rPr>
          <w:i/>
          <w:iCs/>
          <w:color w:val="000000" w:themeColor="text1"/>
          <w:lang w:val="en-GB"/>
        </w:rPr>
        <w:t>Behavioral</w:t>
      </w:r>
      <w:proofErr w:type="spellEnd"/>
      <w:r w:rsidRPr="008B68EC">
        <w:rPr>
          <w:i/>
          <w:iCs/>
          <w:color w:val="000000" w:themeColor="text1"/>
          <w:lang w:val="en-GB"/>
        </w:rPr>
        <w:t xml:space="preserve"> Ecology and Sociobiology, in press.</w:t>
      </w:r>
    </w:p>
    <w:p w14:paraId="36327CAA" w14:textId="376B5C6C" w:rsidR="00A1049A" w:rsidRPr="008B68EC" w:rsidRDefault="00A1049A" w:rsidP="00A1049A">
      <w:pPr>
        <w:spacing w:line="195" w:lineRule="atLeast"/>
        <w:ind w:left="540" w:hanging="540"/>
        <w:rPr>
          <w:color w:val="000000" w:themeColor="text1"/>
        </w:rPr>
      </w:pPr>
      <w:r w:rsidRPr="008B68EC">
        <w:rPr>
          <w:color w:val="000000" w:themeColor="text1"/>
        </w:rPr>
        <w:t xml:space="preserve">Rugani R, Chen Z, </w:t>
      </w:r>
      <w:r w:rsidRPr="008B68EC">
        <w:rPr>
          <w:b/>
          <w:color w:val="000000" w:themeColor="text1"/>
        </w:rPr>
        <w:t>Platt ML</w:t>
      </w:r>
      <w:r w:rsidRPr="008B68EC">
        <w:rPr>
          <w:color w:val="000000" w:themeColor="text1"/>
        </w:rPr>
        <w:t xml:space="preserve">, and Brannon EM. 2022. Relative numerical middle in rhesus monkeys. </w:t>
      </w:r>
      <w:r w:rsidRPr="008B68EC">
        <w:rPr>
          <w:i/>
          <w:color w:val="000000" w:themeColor="text1"/>
        </w:rPr>
        <w:t>Biology Letters, in press</w:t>
      </w:r>
      <w:r w:rsidRPr="008B68EC">
        <w:rPr>
          <w:color w:val="000000" w:themeColor="text1"/>
        </w:rPr>
        <w:t>.</w:t>
      </w:r>
    </w:p>
    <w:p w14:paraId="46946A5F" w14:textId="2E6A2C70" w:rsidR="00434B2C" w:rsidRPr="008B68EC" w:rsidRDefault="00833FAB" w:rsidP="00434B2C">
      <w:pPr>
        <w:spacing w:line="195" w:lineRule="atLeast"/>
        <w:ind w:left="540" w:hanging="540"/>
        <w:rPr>
          <w:color w:val="000000" w:themeColor="text1"/>
        </w:rPr>
      </w:pPr>
      <w:proofErr w:type="spellStart"/>
      <w:r w:rsidRPr="008B68EC">
        <w:rPr>
          <w:color w:val="000000" w:themeColor="text1"/>
        </w:rPr>
        <w:t>Watowich</w:t>
      </w:r>
      <w:proofErr w:type="spellEnd"/>
      <w:r w:rsidRPr="008B68EC">
        <w:rPr>
          <w:color w:val="000000" w:themeColor="text1"/>
        </w:rPr>
        <w:t xml:space="preserve"> MM, Chiou K, Montague MJ, Simons ND, Horvath JE, Ruiz-</w:t>
      </w:r>
      <w:proofErr w:type="spellStart"/>
      <w:r w:rsidRPr="008B68EC">
        <w:rPr>
          <w:color w:val="000000" w:themeColor="text1"/>
        </w:rPr>
        <w:t>Lambides</w:t>
      </w:r>
      <w:proofErr w:type="spellEnd"/>
      <w:r w:rsidRPr="008B68EC">
        <w:rPr>
          <w:color w:val="000000" w:themeColor="text1"/>
        </w:rPr>
        <w:t xml:space="preserve"> AV, Martinez MI, Higham JP, Brent LJN, </w:t>
      </w:r>
      <w:r w:rsidRPr="008B68EC">
        <w:rPr>
          <w:b/>
          <w:bCs/>
          <w:color w:val="000000" w:themeColor="text1"/>
        </w:rPr>
        <w:t>Platt ML</w:t>
      </w:r>
      <w:r w:rsidRPr="008B68EC">
        <w:rPr>
          <w:color w:val="000000" w:themeColor="text1"/>
        </w:rPr>
        <w:t xml:space="preserve">, and Snyder-Mackler N. 2022. </w:t>
      </w:r>
      <w:r w:rsidR="00434B2C" w:rsidRPr="008B68EC">
        <w:rPr>
          <w:color w:val="000000" w:themeColor="text1"/>
        </w:rPr>
        <w:t xml:space="preserve">Natural disaster and immunological aging in a nonhuman primate. </w:t>
      </w:r>
      <w:r w:rsidR="00434B2C" w:rsidRPr="008B68EC">
        <w:rPr>
          <w:i/>
          <w:iCs/>
          <w:color w:val="000000" w:themeColor="text1"/>
        </w:rPr>
        <w:t>PNAS, in press.</w:t>
      </w:r>
    </w:p>
    <w:p w14:paraId="606A8D0E" w14:textId="47C662C6" w:rsidR="009C3C90" w:rsidRPr="008B68EC" w:rsidRDefault="00434B2C" w:rsidP="00C4093F">
      <w:pPr>
        <w:spacing w:line="195" w:lineRule="atLeast"/>
        <w:ind w:left="540" w:hanging="540"/>
        <w:rPr>
          <w:iCs/>
          <w:color w:val="000000" w:themeColor="text1"/>
        </w:rPr>
      </w:pPr>
      <w:r w:rsidRPr="008B68EC">
        <w:rPr>
          <w:color w:val="000000" w:themeColor="text1"/>
        </w:rPr>
        <w:lastRenderedPageBreak/>
        <w:t>S</w:t>
      </w:r>
      <w:r w:rsidR="009C3C90" w:rsidRPr="008B68EC">
        <w:rPr>
          <w:color w:val="000000" w:themeColor="text1"/>
        </w:rPr>
        <w:t xml:space="preserve">terling P and </w:t>
      </w:r>
      <w:r w:rsidR="009C3C90" w:rsidRPr="008B68EC">
        <w:rPr>
          <w:b/>
          <w:bCs/>
          <w:color w:val="000000" w:themeColor="text1"/>
        </w:rPr>
        <w:t>Platt ML.</w:t>
      </w:r>
      <w:r w:rsidR="009C3C90" w:rsidRPr="008B68EC">
        <w:rPr>
          <w:color w:val="000000" w:themeColor="text1"/>
        </w:rPr>
        <w:t xml:space="preserve"> </w:t>
      </w:r>
      <w:r w:rsidR="000955D1" w:rsidRPr="008B68EC">
        <w:rPr>
          <w:color w:val="000000" w:themeColor="text1"/>
        </w:rPr>
        <w:t xml:space="preserve">2022. </w:t>
      </w:r>
      <w:r w:rsidR="00D736A7" w:rsidRPr="008B68EC">
        <w:rPr>
          <w:color w:val="000000" w:themeColor="text1"/>
        </w:rPr>
        <w:t>Why Deaths of Despair Are Increasing in the US and Not Other Industrial Nations: Insights from Neuroscience and Anthropology</w:t>
      </w:r>
      <w:r w:rsidR="000955D1" w:rsidRPr="008B68EC">
        <w:rPr>
          <w:color w:val="000000" w:themeColor="text1"/>
        </w:rPr>
        <w:t xml:space="preserve">. </w:t>
      </w:r>
      <w:r w:rsidR="000955D1" w:rsidRPr="008B68EC">
        <w:rPr>
          <w:i/>
          <w:iCs/>
          <w:color w:val="000000" w:themeColor="text1"/>
        </w:rPr>
        <w:t>JAMA Psychiatry,</w:t>
      </w:r>
      <w:r w:rsidR="00A63823" w:rsidRPr="008B68EC">
        <w:rPr>
          <w:i/>
          <w:iCs/>
          <w:color w:val="000000" w:themeColor="text1"/>
        </w:rPr>
        <w:t xml:space="preserve"> </w:t>
      </w:r>
      <w:proofErr w:type="spellStart"/>
      <w:r w:rsidR="00A63823" w:rsidRPr="008B68EC">
        <w:rPr>
          <w:i/>
          <w:iCs/>
          <w:color w:val="000000" w:themeColor="text1"/>
        </w:rPr>
        <w:t>Epub</w:t>
      </w:r>
      <w:proofErr w:type="spellEnd"/>
      <w:r w:rsidR="00A63823" w:rsidRPr="008B68EC">
        <w:rPr>
          <w:i/>
          <w:iCs/>
          <w:color w:val="000000" w:themeColor="text1"/>
        </w:rPr>
        <w:t xml:space="preserve"> ahead of print,</w:t>
      </w:r>
      <w:r w:rsidR="000955D1" w:rsidRPr="008B68EC">
        <w:rPr>
          <w:i/>
          <w:iCs/>
          <w:color w:val="000000" w:themeColor="text1"/>
        </w:rPr>
        <w:t xml:space="preserve"> </w:t>
      </w:r>
      <w:proofErr w:type="spellStart"/>
      <w:r w:rsidR="00C4093F" w:rsidRPr="008B68EC">
        <w:rPr>
          <w:iCs/>
          <w:color w:val="000000" w:themeColor="text1"/>
        </w:rPr>
        <w:t>doi</w:t>
      </w:r>
      <w:proofErr w:type="spellEnd"/>
      <w:r w:rsidR="00C4093F" w:rsidRPr="008B68EC">
        <w:rPr>
          <w:iCs/>
          <w:color w:val="000000" w:themeColor="text1"/>
        </w:rPr>
        <w:t>: 10.1001/jamapsychiatry.2021.4209</w:t>
      </w:r>
      <w:r w:rsidR="000955D1" w:rsidRPr="008B68EC">
        <w:rPr>
          <w:i/>
          <w:iCs/>
          <w:color w:val="000000" w:themeColor="text1"/>
        </w:rPr>
        <w:t>.</w:t>
      </w:r>
    </w:p>
    <w:p w14:paraId="53124903" w14:textId="68F87013" w:rsidR="000D1084" w:rsidRPr="008B68EC" w:rsidRDefault="000D1084" w:rsidP="00DE1459">
      <w:pPr>
        <w:spacing w:line="195" w:lineRule="atLeast"/>
        <w:ind w:left="540" w:hanging="540"/>
        <w:rPr>
          <w:iCs/>
          <w:color w:val="000000" w:themeColor="text1"/>
        </w:rPr>
      </w:pPr>
      <w:proofErr w:type="spellStart"/>
      <w:r w:rsidRPr="008B68EC">
        <w:rPr>
          <w:iCs/>
          <w:color w:val="000000" w:themeColor="text1"/>
        </w:rPr>
        <w:t>Yonce</w:t>
      </w:r>
      <w:proofErr w:type="spellEnd"/>
      <w:r w:rsidRPr="008B68EC">
        <w:rPr>
          <w:iCs/>
          <w:color w:val="000000" w:themeColor="text1"/>
        </w:rPr>
        <w:t xml:space="preserve"> D, Ramakrishnan A, and </w:t>
      </w:r>
      <w:r w:rsidRPr="008B68EC">
        <w:rPr>
          <w:b/>
          <w:iCs/>
          <w:color w:val="000000" w:themeColor="text1"/>
        </w:rPr>
        <w:t>Platt ML</w:t>
      </w:r>
      <w:r w:rsidRPr="008B68EC">
        <w:rPr>
          <w:iCs/>
          <w:color w:val="000000" w:themeColor="text1"/>
        </w:rPr>
        <w:t xml:space="preserve">. 2021. A Novel Physiological Vital Sign for Anxiety. </w:t>
      </w:r>
      <w:r w:rsidRPr="008B68EC">
        <w:rPr>
          <w:i/>
          <w:iCs/>
          <w:color w:val="000000" w:themeColor="text1"/>
        </w:rPr>
        <w:t>J. Precision Medicine</w:t>
      </w:r>
      <w:r w:rsidRPr="008B68EC">
        <w:rPr>
          <w:iCs/>
          <w:color w:val="000000" w:themeColor="text1"/>
        </w:rPr>
        <w:t xml:space="preserve">, </w:t>
      </w:r>
      <w:r w:rsidR="006B0A48" w:rsidRPr="008B68EC">
        <w:rPr>
          <w:iCs/>
          <w:color w:val="000000" w:themeColor="text1"/>
        </w:rPr>
        <w:t>7: 72-80.</w:t>
      </w:r>
    </w:p>
    <w:p w14:paraId="167BFAA7" w14:textId="35279487" w:rsidR="006E1BD1" w:rsidRPr="008B68EC" w:rsidRDefault="006E1BD1" w:rsidP="0060069A">
      <w:pPr>
        <w:spacing w:line="195" w:lineRule="atLeast"/>
        <w:ind w:left="540" w:hanging="540"/>
        <w:rPr>
          <w:bCs/>
          <w:color w:val="000000" w:themeColor="text1"/>
        </w:rPr>
      </w:pPr>
      <w:r w:rsidRPr="008B68EC">
        <w:rPr>
          <w:color w:val="000000" w:themeColor="text1"/>
        </w:rPr>
        <w:t xml:space="preserve">Lynch W, </w:t>
      </w:r>
      <w:r w:rsidRPr="008B68EC">
        <w:rPr>
          <w:b/>
          <w:color w:val="000000" w:themeColor="text1"/>
        </w:rPr>
        <w:t>Platt ML</w:t>
      </w:r>
      <w:r w:rsidRPr="008B68EC">
        <w:rPr>
          <w:color w:val="000000" w:themeColor="text1"/>
        </w:rPr>
        <w:t xml:space="preserve">, and Pardes A. </w:t>
      </w:r>
      <w:r w:rsidR="000E1F67" w:rsidRPr="008B68EC">
        <w:rPr>
          <w:color w:val="000000" w:themeColor="text1"/>
        </w:rPr>
        <w:t xml:space="preserve">2021 </w:t>
      </w:r>
      <w:r w:rsidRPr="008B68EC">
        <w:rPr>
          <w:bCs/>
          <w:color w:val="000000" w:themeColor="text1"/>
        </w:rPr>
        <w:t>Development of a</w:t>
      </w:r>
      <w:r w:rsidR="0034223C" w:rsidRPr="008B68EC">
        <w:rPr>
          <w:bCs/>
          <w:color w:val="000000" w:themeColor="text1"/>
        </w:rPr>
        <w:t xml:space="preserve"> Severity Score and Comparison w</w:t>
      </w:r>
      <w:r w:rsidRPr="008B68EC">
        <w:rPr>
          <w:bCs/>
          <w:color w:val="000000" w:themeColor="text1"/>
        </w:rPr>
        <w:t xml:space="preserve">ith Validated Measures for Depression and Anxiety: A Validation Study. </w:t>
      </w:r>
      <w:r w:rsidR="00DE1459" w:rsidRPr="008B68EC">
        <w:rPr>
          <w:bCs/>
          <w:i/>
          <w:color w:val="000000" w:themeColor="text1"/>
        </w:rPr>
        <w:t>JMIR Formative Research</w:t>
      </w:r>
      <w:r w:rsidR="00DE1459" w:rsidRPr="008B68EC">
        <w:rPr>
          <w:bCs/>
          <w:color w:val="000000" w:themeColor="text1"/>
        </w:rPr>
        <w:t xml:space="preserve">, </w:t>
      </w:r>
      <w:r w:rsidR="0060069A" w:rsidRPr="008B68EC">
        <w:rPr>
          <w:bCs/>
          <w:color w:val="000000" w:themeColor="text1"/>
        </w:rPr>
        <w:t>5(11</w:t>
      </w:r>
      <w:proofErr w:type="gramStart"/>
      <w:r w:rsidR="0060069A" w:rsidRPr="008B68EC">
        <w:rPr>
          <w:bCs/>
          <w:color w:val="000000" w:themeColor="text1"/>
        </w:rPr>
        <w:t>):e</w:t>
      </w:r>
      <w:proofErr w:type="gramEnd"/>
      <w:r w:rsidR="0060069A" w:rsidRPr="008B68EC">
        <w:rPr>
          <w:bCs/>
          <w:color w:val="000000" w:themeColor="text1"/>
        </w:rPr>
        <w:t xml:space="preserve">30313. </w:t>
      </w:r>
      <w:proofErr w:type="spellStart"/>
      <w:r w:rsidR="0060069A" w:rsidRPr="008B68EC">
        <w:rPr>
          <w:bCs/>
          <w:color w:val="000000" w:themeColor="text1"/>
        </w:rPr>
        <w:t>doi</w:t>
      </w:r>
      <w:proofErr w:type="spellEnd"/>
      <w:r w:rsidR="0060069A" w:rsidRPr="008B68EC">
        <w:rPr>
          <w:bCs/>
          <w:color w:val="000000" w:themeColor="text1"/>
        </w:rPr>
        <w:t>: 10.2196/30313.</w:t>
      </w:r>
    </w:p>
    <w:p w14:paraId="060147A8" w14:textId="3706ACBA" w:rsidR="00D91A48" w:rsidRPr="008B68EC" w:rsidRDefault="00D91A48" w:rsidP="00A24600">
      <w:pPr>
        <w:spacing w:line="195" w:lineRule="atLeast"/>
        <w:ind w:left="540" w:hanging="540"/>
        <w:rPr>
          <w:color w:val="000000" w:themeColor="text1"/>
        </w:rPr>
      </w:pPr>
      <w:proofErr w:type="spellStart"/>
      <w:r w:rsidRPr="008B68EC">
        <w:rPr>
          <w:color w:val="000000" w:themeColor="text1"/>
        </w:rPr>
        <w:t>Pavez</w:t>
      </w:r>
      <w:proofErr w:type="spellEnd"/>
      <w:r w:rsidRPr="008B68EC">
        <w:rPr>
          <w:color w:val="000000" w:themeColor="text1"/>
        </w:rPr>
        <w:t>-Fox M, Negron-Del Valle JE, Thompson IJ, Walker CS, Bauman SE, Gonzalez O, Compo N, Ruiz-</w:t>
      </w:r>
      <w:proofErr w:type="spellStart"/>
      <w:r w:rsidRPr="008B68EC">
        <w:rPr>
          <w:color w:val="000000" w:themeColor="text1"/>
        </w:rPr>
        <w:t>Lambides</w:t>
      </w:r>
      <w:proofErr w:type="spellEnd"/>
      <w:r w:rsidRPr="008B68EC">
        <w:rPr>
          <w:color w:val="000000" w:themeColor="text1"/>
        </w:rPr>
        <w:t xml:space="preserve"> A, Martinez MI, </w:t>
      </w:r>
      <w:r w:rsidRPr="008B68EC">
        <w:rPr>
          <w:b/>
          <w:color w:val="000000" w:themeColor="text1"/>
        </w:rPr>
        <w:t>Platt ML</w:t>
      </w:r>
      <w:r w:rsidRPr="008B68EC">
        <w:rPr>
          <w:color w:val="000000" w:themeColor="text1"/>
        </w:rPr>
        <w:t xml:space="preserve">, Montague MJ, Higham JP, Snyder-Mackler N, Brent LJN. 2021. Sociality predicts individual variation in the immunity of free-ranging rhesus macaques. </w:t>
      </w:r>
      <w:r w:rsidRPr="008B68EC">
        <w:rPr>
          <w:i/>
          <w:color w:val="000000" w:themeColor="text1"/>
        </w:rPr>
        <w:t>Physiology and Behavior</w:t>
      </w:r>
      <w:r w:rsidRPr="008B68EC">
        <w:rPr>
          <w:color w:val="000000" w:themeColor="text1"/>
        </w:rPr>
        <w:t xml:space="preserve">, </w:t>
      </w:r>
      <w:r w:rsidR="00125CE8" w:rsidRPr="008B68EC">
        <w:rPr>
          <w:color w:val="000000" w:themeColor="text1"/>
        </w:rPr>
        <w:t xml:space="preserve">241:113560. </w:t>
      </w:r>
      <w:proofErr w:type="spellStart"/>
      <w:r w:rsidR="00125CE8" w:rsidRPr="008B68EC">
        <w:rPr>
          <w:color w:val="000000" w:themeColor="text1"/>
        </w:rPr>
        <w:t>doi</w:t>
      </w:r>
      <w:proofErr w:type="spellEnd"/>
      <w:r w:rsidR="00125CE8" w:rsidRPr="008B68EC">
        <w:rPr>
          <w:color w:val="000000" w:themeColor="text1"/>
        </w:rPr>
        <w:t>: 10.1016/j.physbeh.2021.113560.</w:t>
      </w:r>
    </w:p>
    <w:p w14:paraId="7DF4932E" w14:textId="4D332E2A" w:rsidR="006B34D1" w:rsidRPr="008B68EC" w:rsidRDefault="006B34D1" w:rsidP="005D0B64">
      <w:pPr>
        <w:spacing w:line="195" w:lineRule="atLeast"/>
        <w:ind w:left="540" w:hanging="540"/>
        <w:rPr>
          <w:color w:val="000000" w:themeColor="text1"/>
        </w:rPr>
      </w:pPr>
      <w:r w:rsidRPr="008B68EC">
        <w:rPr>
          <w:color w:val="000000" w:themeColor="text1"/>
        </w:rPr>
        <w:t xml:space="preserve">Zhang X, Yan X, </w:t>
      </w:r>
      <w:proofErr w:type="spellStart"/>
      <w:r w:rsidR="00000C91" w:rsidRPr="008B68EC">
        <w:rPr>
          <w:color w:val="000000" w:themeColor="text1"/>
        </w:rPr>
        <w:t>Stylli</w:t>
      </w:r>
      <w:proofErr w:type="spellEnd"/>
      <w:r w:rsidR="00000C91" w:rsidRPr="008B68EC">
        <w:rPr>
          <w:color w:val="000000" w:themeColor="text1"/>
        </w:rPr>
        <w:t xml:space="preserve"> J, </w:t>
      </w:r>
      <w:r w:rsidRPr="008B68EC">
        <w:rPr>
          <w:color w:val="000000" w:themeColor="text1"/>
        </w:rPr>
        <w:t xml:space="preserve">and </w:t>
      </w:r>
      <w:r w:rsidRPr="008B68EC">
        <w:rPr>
          <w:b/>
          <w:color w:val="000000" w:themeColor="text1"/>
        </w:rPr>
        <w:t>Platt ML.</w:t>
      </w:r>
      <w:r w:rsidRPr="008B68EC">
        <w:rPr>
          <w:color w:val="000000" w:themeColor="text1"/>
        </w:rPr>
        <w:t xml:space="preserve"> 2021. Exploring the Effects of EEG Signals on Collision Cases Happening in the Process of Young Drivers’ Braking. </w:t>
      </w:r>
      <w:r w:rsidRPr="008B68EC">
        <w:rPr>
          <w:i/>
          <w:color w:val="000000" w:themeColor="text1"/>
        </w:rPr>
        <w:t xml:space="preserve">Transportation Research Part F: Psychology and </w:t>
      </w:r>
      <w:proofErr w:type="spellStart"/>
      <w:r w:rsidRPr="008B68EC">
        <w:rPr>
          <w:i/>
          <w:color w:val="000000" w:themeColor="text1"/>
        </w:rPr>
        <w:t>Behaviour</w:t>
      </w:r>
      <w:proofErr w:type="spellEnd"/>
      <w:r w:rsidRPr="008B68EC">
        <w:rPr>
          <w:i/>
          <w:color w:val="000000" w:themeColor="text1"/>
        </w:rPr>
        <w:t xml:space="preserve">, </w:t>
      </w:r>
      <w:r w:rsidR="005D0B64" w:rsidRPr="008B68EC">
        <w:rPr>
          <w:i/>
          <w:iCs/>
          <w:color w:val="000000" w:themeColor="text1"/>
        </w:rPr>
        <w:t>80,</w:t>
      </w:r>
      <w:r w:rsidR="005D0B64" w:rsidRPr="008B68EC">
        <w:rPr>
          <w:color w:val="000000" w:themeColor="text1"/>
        </w:rPr>
        <w:t> 381-398.  </w:t>
      </w:r>
      <w:hyperlink r:id="rId9" w:tgtFrame="_blank" w:history="1">
        <w:r w:rsidR="005D0B64" w:rsidRPr="008B68EC">
          <w:rPr>
            <w:rStyle w:val="Hyperlink"/>
          </w:rPr>
          <w:t>https://doi.org/10.1016/j.trf.2021.05.010</w:t>
        </w:r>
      </w:hyperlink>
      <w:r w:rsidRPr="008B68EC">
        <w:rPr>
          <w:color w:val="000000" w:themeColor="text1"/>
        </w:rPr>
        <w:t>.</w:t>
      </w:r>
    </w:p>
    <w:p w14:paraId="3DF85277" w14:textId="26E3D403" w:rsidR="008C70CF" w:rsidRPr="008B68EC" w:rsidRDefault="008D6C1E" w:rsidP="00C652C0">
      <w:pPr>
        <w:spacing w:line="195" w:lineRule="atLeast"/>
        <w:ind w:left="540" w:hanging="540"/>
        <w:rPr>
          <w:color w:val="000000" w:themeColor="text1"/>
        </w:rPr>
      </w:pPr>
      <w:proofErr w:type="spellStart"/>
      <w:r w:rsidRPr="008B68EC">
        <w:rPr>
          <w:color w:val="000000" w:themeColor="text1"/>
        </w:rPr>
        <w:t>Testard</w:t>
      </w:r>
      <w:proofErr w:type="spellEnd"/>
      <w:r w:rsidRPr="008B68EC">
        <w:rPr>
          <w:color w:val="000000" w:themeColor="text1"/>
        </w:rPr>
        <w:t xml:space="preserve"> C, Larson SM, </w:t>
      </w:r>
      <w:proofErr w:type="spellStart"/>
      <w:r w:rsidRPr="008B68EC">
        <w:rPr>
          <w:color w:val="000000" w:themeColor="text1"/>
        </w:rPr>
        <w:t>Watowich</w:t>
      </w:r>
      <w:proofErr w:type="spellEnd"/>
      <w:r w:rsidRPr="008B68EC">
        <w:rPr>
          <w:color w:val="000000" w:themeColor="text1"/>
        </w:rPr>
        <w:t xml:space="preserve"> M, Kaplinsky CH, Bernau A, </w:t>
      </w:r>
      <w:proofErr w:type="spellStart"/>
      <w:r w:rsidRPr="008B68EC">
        <w:rPr>
          <w:color w:val="000000" w:themeColor="text1"/>
        </w:rPr>
        <w:t>Faulder</w:t>
      </w:r>
      <w:proofErr w:type="spellEnd"/>
      <w:r w:rsidRPr="008B68EC">
        <w:rPr>
          <w:color w:val="000000" w:themeColor="text1"/>
        </w:rPr>
        <w:t xml:space="preserve"> M, Ruiz-</w:t>
      </w:r>
      <w:proofErr w:type="spellStart"/>
      <w:r w:rsidRPr="008B68EC">
        <w:rPr>
          <w:color w:val="000000" w:themeColor="text1"/>
        </w:rPr>
        <w:t>Lambides</w:t>
      </w:r>
      <w:proofErr w:type="spellEnd"/>
      <w:r w:rsidRPr="008B68EC">
        <w:rPr>
          <w:color w:val="000000" w:themeColor="text1"/>
        </w:rPr>
        <w:t xml:space="preserve"> A, Lehmann J, Marshall HH, Higham JP, Montague M, Snyder-Mackler N, </w:t>
      </w:r>
      <w:r w:rsidRPr="008B68EC">
        <w:rPr>
          <w:b/>
          <w:color w:val="000000" w:themeColor="text1"/>
        </w:rPr>
        <w:t xml:space="preserve">Platt </w:t>
      </w:r>
      <w:proofErr w:type="gramStart"/>
      <w:r w:rsidRPr="008B68EC">
        <w:rPr>
          <w:b/>
          <w:color w:val="000000" w:themeColor="text1"/>
        </w:rPr>
        <w:t>ML</w:t>
      </w:r>
      <w:r w:rsidRPr="008B68EC">
        <w:rPr>
          <w:color w:val="000000" w:themeColor="text1"/>
        </w:rPr>
        <w:t>,*</w:t>
      </w:r>
      <w:proofErr w:type="gramEnd"/>
      <w:r w:rsidRPr="008B68EC">
        <w:rPr>
          <w:color w:val="000000" w:themeColor="text1"/>
        </w:rPr>
        <w:t xml:space="preserve"> Brent LJ.* 2021. Rhesus macaques build new social connections after a natural disaster. </w:t>
      </w:r>
      <w:proofErr w:type="spellStart"/>
      <w:r w:rsidRPr="008B68EC">
        <w:rPr>
          <w:i/>
          <w:color w:val="000000" w:themeColor="text1"/>
        </w:rPr>
        <w:t>Currrent</w:t>
      </w:r>
      <w:proofErr w:type="spellEnd"/>
      <w:r w:rsidRPr="008B68EC">
        <w:rPr>
          <w:i/>
          <w:color w:val="000000" w:themeColor="text1"/>
        </w:rPr>
        <w:t xml:space="preserve"> Bio</w:t>
      </w:r>
      <w:r w:rsidRPr="008B68EC">
        <w:rPr>
          <w:color w:val="000000" w:themeColor="text1"/>
        </w:rPr>
        <w:t xml:space="preserve">, </w:t>
      </w:r>
      <w:r w:rsidR="00C652C0" w:rsidRPr="008B68EC">
        <w:rPr>
          <w:color w:val="000000" w:themeColor="text1"/>
        </w:rPr>
        <w:t xml:space="preserve">31(11):2299-2309.e7. </w:t>
      </w:r>
      <w:proofErr w:type="spellStart"/>
      <w:r w:rsidR="00C652C0" w:rsidRPr="008B68EC">
        <w:rPr>
          <w:color w:val="000000" w:themeColor="text1"/>
        </w:rPr>
        <w:t>doi</w:t>
      </w:r>
      <w:proofErr w:type="spellEnd"/>
      <w:r w:rsidR="00C652C0" w:rsidRPr="008B68EC">
        <w:rPr>
          <w:color w:val="000000" w:themeColor="text1"/>
        </w:rPr>
        <w:t>: 10.1016/j.cub.2021.03.029.</w:t>
      </w:r>
      <w:r w:rsidRPr="008B68EC">
        <w:rPr>
          <w:color w:val="000000" w:themeColor="text1"/>
        </w:rPr>
        <w:t>*co-senior authors</w:t>
      </w:r>
    </w:p>
    <w:p w14:paraId="527756F2" w14:textId="68C6B035" w:rsidR="00D14277" w:rsidRPr="008B68EC" w:rsidRDefault="00D14277" w:rsidP="008A30C5">
      <w:pPr>
        <w:spacing w:line="195" w:lineRule="atLeast"/>
        <w:ind w:left="540" w:hanging="540"/>
        <w:rPr>
          <w:iCs/>
          <w:color w:val="000000" w:themeColor="text1"/>
        </w:rPr>
      </w:pPr>
      <w:r w:rsidRPr="008B68EC">
        <w:rPr>
          <w:color w:val="000000" w:themeColor="text1"/>
        </w:rPr>
        <w:t xml:space="preserve">Janiak CM, Montague M, Villamil C, Stock M, Trujillo A, DePasquale A, Orkin J, Surratt SB, Gonzalez O, </w:t>
      </w:r>
      <w:r w:rsidRPr="008B68EC">
        <w:rPr>
          <w:b/>
          <w:bCs/>
          <w:color w:val="000000" w:themeColor="text1"/>
        </w:rPr>
        <w:t>Platt ML</w:t>
      </w:r>
      <w:r w:rsidRPr="008B68EC">
        <w:rPr>
          <w:color w:val="000000" w:themeColor="text1"/>
        </w:rPr>
        <w:t xml:space="preserve">, Martinez M, Antón S, Dominguez-Bello G, Melin A, and Higham J. 2021. Age and sex-associated variation in the multi-site microbiome of an entire social group of free-ranging rhesus macaques. </w:t>
      </w:r>
      <w:r w:rsidRPr="008B68EC">
        <w:rPr>
          <w:i/>
          <w:iCs/>
          <w:color w:val="000000" w:themeColor="text1"/>
        </w:rPr>
        <w:t>Microbiome</w:t>
      </w:r>
      <w:r w:rsidRPr="008B68EC">
        <w:rPr>
          <w:color w:val="000000" w:themeColor="text1"/>
        </w:rPr>
        <w:t xml:space="preserve">, </w:t>
      </w:r>
      <w:r w:rsidR="008A30C5" w:rsidRPr="008B68EC">
        <w:rPr>
          <w:iCs/>
          <w:color w:val="000000" w:themeColor="text1"/>
        </w:rPr>
        <w:t>9(1</w:t>
      </w:r>
      <w:proofErr w:type="gramStart"/>
      <w:r w:rsidR="008A30C5" w:rsidRPr="008B68EC">
        <w:rPr>
          <w:iCs/>
          <w:color w:val="000000" w:themeColor="text1"/>
        </w:rPr>
        <w:t>):68.doi</w:t>
      </w:r>
      <w:proofErr w:type="gramEnd"/>
      <w:r w:rsidR="008A30C5" w:rsidRPr="008B68EC">
        <w:rPr>
          <w:iCs/>
          <w:color w:val="000000" w:themeColor="text1"/>
        </w:rPr>
        <w:t>: 10.1186/s40168-021-01009-w.</w:t>
      </w:r>
    </w:p>
    <w:p w14:paraId="1FC49548" w14:textId="306EF347" w:rsidR="00E261FB" w:rsidRPr="008B68EC" w:rsidRDefault="00E261FB" w:rsidP="008870BF">
      <w:pPr>
        <w:spacing w:line="195" w:lineRule="atLeast"/>
        <w:ind w:left="540" w:hanging="540"/>
        <w:rPr>
          <w:i/>
          <w:iCs/>
          <w:color w:val="000000" w:themeColor="text1"/>
        </w:rPr>
      </w:pPr>
      <w:r w:rsidRPr="008B68EC">
        <w:rPr>
          <w:color w:val="000000" w:themeColor="text1"/>
        </w:rPr>
        <w:t xml:space="preserve">Adams G, Ong WS, Pearson J, Watson KK, and </w:t>
      </w:r>
      <w:r w:rsidRPr="008B68EC">
        <w:rPr>
          <w:b/>
          <w:bCs/>
          <w:color w:val="000000" w:themeColor="text1"/>
        </w:rPr>
        <w:t>Platt ML</w:t>
      </w:r>
      <w:r w:rsidRPr="008B68EC">
        <w:rPr>
          <w:color w:val="000000" w:themeColor="text1"/>
        </w:rPr>
        <w:t xml:space="preserve">. 2021. Neurons in primate prefrontal cortex signal valuable social information during natural viewing. </w:t>
      </w:r>
      <w:r w:rsidRPr="008B68EC">
        <w:rPr>
          <w:i/>
          <w:iCs/>
          <w:color w:val="000000" w:themeColor="text1"/>
        </w:rPr>
        <w:t xml:space="preserve">Phil. Trans. Roy. Soc. B: </w:t>
      </w:r>
      <w:r w:rsidR="008870BF" w:rsidRPr="008B68EC">
        <w:rPr>
          <w:i/>
          <w:iCs/>
          <w:color w:val="000000" w:themeColor="text1"/>
        </w:rPr>
        <w:t>3762019066620190666 http://doi.org/10.1098/rstb.2019.0666</w:t>
      </w:r>
    </w:p>
    <w:p w14:paraId="73D69AC5" w14:textId="104F8BFA" w:rsidR="00853273" w:rsidRPr="008B68EC" w:rsidRDefault="00E261FB" w:rsidP="00853273">
      <w:pPr>
        <w:spacing w:line="195" w:lineRule="atLeast"/>
        <w:ind w:left="540" w:hanging="540"/>
        <w:rPr>
          <w:color w:val="000000" w:themeColor="text1"/>
        </w:rPr>
      </w:pPr>
      <w:r w:rsidRPr="008B68EC">
        <w:rPr>
          <w:color w:val="000000" w:themeColor="text1"/>
        </w:rPr>
        <w:t xml:space="preserve">Barack D and </w:t>
      </w:r>
      <w:r w:rsidRPr="008B68EC">
        <w:rPr>
          <w:b/>
          <w:bCs/>
          <w:color w:val="000000" w:themeColor="text1"/>
        </w:rPr>
        <w:t xml:space="preserve">Platt </w:t>
      </w:r>
      <w:r w:rsidRPr="008B68EC">
        <w:rPr>
          <w:color w:val="000000" w:themeColor="text1"/>
        </w:rPr>
        <w:t>ML. 2021. Neuronal activity in the posterior cingulate cortex signals environmental information and predicts behavioral variability during routine foraging</w:t>
      </w:r>
      <w:r w:rsidR="00853273" w:rsidRPr="008B68EC">
        <w:rPr>
          <w:rFonts w:ascii="Helvetica Neue" w:eastAsia="Times New Roman" w:hAnsi="Helvetica Neue"/>
          <w:color w:val="000000"/>
          <w:sz w:val="18"/>
          <w:szCs w:val="18"/>
          <w:bdr w:val="none" w:sz="0" w:space="0" w:color="auto" w:frame="1"/>
          <w:shd w:val="clear" w:color="auto" w:fill="FFFFFF"/>
        </w:rPr>
        <w:t xml:space="preserve"> </w:t>
      </w:r>
      <w:r w:rsidR="00853273" w:rsidRPr="008B68EC">
        <w:rPr>
          <w:i/>
          <w:iCs/>
          <w:color w:val="000000" w:themeColor="text1"/>
        </w:rPr>
        <w:t>Journal of Neuroscience</w:t>
      </w:r>
      <w:r w:rsidR="00853273" w:rsidRPr="008B68EC">
        <w:rPr>
          <w:color w:val="000000" w:themeColor="text1"/>
        </w:rPr>
        <w:t> 24 March 2021, 41 (12) 2703-2712; DOI: https://doi.org/10.1523/JNEUROSCI.0305-20.2020</w:t>
      </w:r>
    </w:p>
    <w:p w14:paraId="2D5EE0FB" w14:textId="6133B869" w:rsidR="00E261FB" w:rsidRPr="008B68EC" w:rsidRDefault="00E261FB" w:rsidP="00E261FB">
      <w:pPr>
        <w:spacing w:line="195" w:lineRule="atLeast"/>
        <w:ind w:left="540" w:hanging="540"/>
        <w:rPr>
          <w:i/>
          <w:iCs/>
          <w:color w:val="000000" w:themeColor="text1"/>
        </w:rPr>
      </w:pPr>
      <w:r w:rsidRPr="008B68EC">
        <w:rPr>
          <w:color w:val="000000" w:themeColor="text1"/>
        </w:rPr>
        <w:t xml:space="preserve">Ong W and </w:t>
      </w:r>
      <w:r w:rsidRPr="008B68EC">
        <w:rPr>
          <w:b/>
          <w:bCs/>
          <w:color w:val="000000" w:themeColor="text1"/>
        </w:rPr>
        <w:t>Platt ML</w:t>
      </w:r>
      <w:r w:rsidR="0057633D" w:rsidRPr="008B68EC">
        <w:rPr>
          <w:color w:val="000000" w:themeColor="text1"/>
        </w:rPr>
        <w:t>. 2021</w:t>
      </w:r>
      <w:r w:rsidRPr="008B68EC">
        <w:rPr>
          <w:color w:val="000000" w:themeColor="text1"/>
        </w:rPr>
        <w:t xml:space="preserve">. Neuronal correlates of strategic cooperation in monkeys. </w:t>
      </w:r>
      <w:r w:rsidRPr="008B68EC">
        <w:rPr>
          <w:i/>
          <w:iCs/>
          <w:color w:val="000000" w:themeColor="text1"/>
        </w:rPr>
        <w:t xml:space="preserve">Nature </w:t>
      </w:r>
      <w:proofErr w:type="spellStart"/>
      <w:r w:rsidRPr="008B68EC">
        <w:rPr>
          <w:i/>
          <w:iCs/>
          <w:color w:val="000000" w:themeColor="text1"/>
        </w:rPr>
        <w:t>Neurosci</w:t>
      </w:r>
      <w:proofErr w:type="spellEnd"/>
      <w:r w:rsidRPr="008B68EC">
        <w:rPr>
          <w:i/>
          <w:iCs/>
          <w:color w:val="000000" w:themeColor="text1"/>
        </w:rPr>
        <w:t>. 24: 116–128</w:t>
      </w:r>
      <w:r w:rsidRPr="008B68EC">
        <w:rPr>
          <w:color w:val="000000" w:themeColor="text1"/>
        </w:rPr>
        <w:t>.</w:t>
      </w:r>
    </w:p>
    <w:p w14:paraId="2BE9D826" w14:textId="77777777" w:rsidR="00E261FB" w:rsidRPr="008B68EC" w:rsidRDefault="00E261FB" w:rsidP="00E261FB">
      <w:pPr>
        <w:spacing w:line="195" w:lineRule="atLeast"/>
        <w:ind w:left="540" w:hanging="540"/>
        <w:rPr>
          <w:color w:val="000000" w:themeColor="text1"/>
        </w:rPr>
      </w:pPr>
      <w:r w:rsidRPr="008B68EC">
        <w:rPr>
          <w:color w:val="000000" w:themeColor="text1"/>
        </w:rPr>
        <w:t xml:space="preserve">Tremblay S, Acker L, </w:t>
      </w:r>
      <w:proofErr w:type="spellStart"/>
      <w:r w:rsidRPr="008B68EC">
        <w:rPr>
          <w:color w:val="000000" w:themeColor="text1"/>
        </w:rPr>
        <w:t>Afraz</w:t>
      </w:r>
      <w:proofErr w:type="spellEnd"/>
      <w:r w:rsidRPr="008B68EC">
        <w:rPr>
          <w:color w:val="000000" w:themeColor="text1"/>
        </w:rPr>
        <w:t xml:space="preserve"> A, Albaugh DL, Amita H, Andrei AR, Angelucci A, </w:t>
      </w:r>
      <w:proofErr w:type="spellStart"/>
      <w:r w:rsidRPr="008B68EC">
        <w:rPr>
          <w:color w:val="000000" w:themeColor="text1"/>
        </w:rPr>
        <w:t>Aschner</w:t>
      </w:r>
      <w:proofErr w:type="spellEnd"/>
      <w:r w:rsidRPr="008B68EC">
        <w:rPr>
          <w:color w:val="000000" w:themeColor="text1"/>
        </w:rPr>
        <w:t xml:space="preserve"> A, Balan PF, Basso MA, Benvenuti G, Bohlen MO, Caiola MJ, </w:t>
      </w:r>
      <w:proofErr w:type="spellStart"/>
      <w:r w:rsidRPr="008B68EC">
        <w:rPr>
          <w:color w:val="000000" w:themeColor="text1"/>
        </w:rPr>
        <w:t>Calcedo</w:t>
      </w:r>
      <w:proofErr w:type="spellEnd"/>
      <w:r w:rsidRPr="008B68EC">
        <w:rPr>
          <w:color w:val="000000" w:themeColor="text1"/>
        </w:rPr>
        <w:t xml:space="preserve"> R, Cavanaugh J, Chen Y, Chen S, Chernov MM, Clark AM, Dai J, </w:t>
      </w:r>
      <w:proofErr w:type="spellStart"/>
      <w:r w:rsidRPr="008B68EC">
        <w:rPr>
          <w:color w:val="000000" w:themeColor="text1"/>
        </w:rPr>
        <w:t>Debes</w:t>
      </w:r>
      <w:proofErr w:type="spellEnd"/>
      <w:r w:rsidRPr="008B68EC">
        <w:rPr>
          <w:color w:val="000000" w:themeColor="text1"/>
        </w:rPr>
        <w:t xml:space="preserve"> SR, </w:t>
      </w:r>
      <w:proofErr w:type="spellStart"/>
      <w:r w:rsidRPr="008B68EC">
        <w:rPr>
          <w:color w:val="000000" w:themeColor="text1"/>
        </w:rPr>
        <w:t>Deisseroth</w:t>
      </w:r>
      <w:proofErr w:type="spellEnd"/>
      <w:r w:rsidRPr="008B68EC">
        <w:rPr>
          <w:color w:val="000000" w:themeColor="text1"/>
        </w:rPr>
        <w:t xml:space="preserve"> K, Desimone R, </w:t>
      </w:r>
      <w:proofErr w:type="spellStart"/>
      <w:r w:rsidRPr="008B68EC">
        <w:rPr>
          <w:color w:val="000000" w:themeColor="text1"/>
        </w:rPr>
        <w:t>Dragoi</w:t>
      </w:r>
      <w:proofErr w:type="spellEnd"/>
      <w:r w:rsidRPr="008B68EC">
        <w:rPr>
          <w:color w:val="000000" w:themeColor="text1"/>
        </w:rPr>
        <w:t xml:space="preserve"> V, Egger SW, Eldridge M, El-Nahal HG, </w:t>
      </w:r>
      <w:proofErr w:type="spellStart"/>
      <w:r w:rsidRPr="008B68EC">
        <w:rPr>
          <w:color w:val="000000" w:themeColor="text1"/>
        </w:rPr>
        <w:t>Fabbrini</w:t>
      </w:r>
      <w:proofErr w:type="spellEnd"/>
      <w:r w:rsidRPr="008B68EC">
        <w:rPr>
          <w:color w:val="000000" w:themeColor="text1"/>
        </w:rPr>
        <w:t xml:space="preserve"> F, Federer F, </w:t>
      </w:r>
      <w:proofErr w:type="spellStart"/>
      <w:r w:rsidRPr="008B68EC">
        <w:rPr>
          <w:color w:val="000000" w:themeColor="text1"/>
        </w:rPr>
        <w:t>Fetsch</w:t>
      </w:r>
      <w:proofErr w:type="spellEnd"/>
      <w:r w:rsidRPr="008B68EC">
        <w:rPr>
          <w:color w:val="000000" w:themeColor="text1"/>
        </w:rPr>
        <w:t xml:space="preserve"> CR, Fortuna MG, Friedman RM, Fujii N, Gail A, Galvan A, Ghosh S, </w:t>
      </w:r>
      <w:proofErr w:type="spellStart"/>
      <w:r w:rsidRPr="008B68EC">
        <w:rPr>
          <w:color w:val="000000" w:themeColor="text1"/>
        </w:rPr>
        <w:t>Gieselmann</w:t>
      </w:r>
      <w:proofErr w:type="spellEnd"/>
      <w:r w:rsidRPr="008B68EC">
        <w:rPr>
          <w:color w:val="000000" w:themeColor="text1"/>
        </w:rPr>
        <w:t xml:space="preserve"> MA, Gulli RA, </w:t>
      </w:r>
      <w:proofErr w:type="spellStart"/>
      <w:r w:rsidRPr="008B68EC">
        <w:rPr>
          <w:color w:val="000000" w:themeColor="text1"/>
        </w:rPr>
        <w:t>Hikosaka</w:t>
      </w:r>
      <w:proofErr w:type="spellEnd"/>
      <w:r w:rsidRPr="008B68EC">
        <w:rPr>
          <w:color w:val="000000" w:themeColor="text1"/>
        </w:rPr>
        <w:t xml:space="preserve"> O, Hosseini EA, Hu X, </w:t>
      </w:r>
      <w:proofErr w:type="spellStart"/>
      <w:r w:rsidRPr="008B68EC">
        <w:rPr>
          <w:color w:val="000000" w:themeColor="text1"/>
        </w:rPr>
        <w:t>Hüer</w:t>
      </w:r>
      <w:proofErr w:type="spellEnd"/>
      <w:r w:rsidRPr="008B68EC">
        <w:rPr>
          <w:color w:val="000000" w:themeColor="text1"/>
        </w:rPr>
        <w:t xml:space="preserve"> J, Inoue K, Janz R, Jazayeri M, Jiang R, Ju N, Kar K, Klein C, Kohn A, Komatsu M, Maeda K, Martinez-Trujillo JC, Matsumoto M, Maunsell JHR, Mendoza-Halliday D, </w:t>
      </w:r>
      <w:proofErr w:type="spellStart"/>
      <w:r w:rsidRPr="008B68EC">
        <w:rPr>
          <w:color w:val="000000" w:themeColor="text1"/>
        </w:rPr>
        <w:t>Monosov</w:t>
      </w:r>
      <w:proofErr w:type="spellEnd"/>
      <w:r w:rsidRPr="008B68EC">
        <w:rPr>
          <w:color w:val="000000" w:themeColor="text1"/>
        </w:rPr>
        <w:t xml:space="preserve"> IE, </w:t>
      </w:r>
      <w:proofErr w:type="spellStart"/>
      <w:r w:rsidRPr="008B68EC">
        <w:rPr>
          <w:color w:val="000000" w:themeColor="text1"/>
        </w:rPr>
        <w:t>Muers</w:t>
      </w:r>
      <w:proofErr w:type="spellEnd"/>
      <w:r w:rsidRPr="008B68EC">
        <w:rPr>
          <w:color w:val="000000" w:themeColor="text1"/>
        </w:rPr>
        <w:t xml:space="preserve"> RS, </w:t>
      </w:r>
      <w:proofErr w:type="spellStart"/>
      <w:r w:rsidRPr="008B68EC">
        <w:rPr>
          <w:color w:val="000000" w:themeColor="text1"/>
        </w:rPr>
        <w:t>Nurminen</w:t>
      </w:r>
      <w:proofErr w:type="spellEnd"/>
      <w:r w:rsidRPr="008B68EC">
        <w:rPr>
          <w:color w:val="000000" w:themeColor="text1"/>
        </w:rPr>
        <w:t xml:space="preserve"> L, Ortiz-Rios M, O’Shea DJ, </w:t>
      </w:r>
      <w:proofErr w:type="spellStart"/>
      <w:r w:rsidRPr="008B68EC">
        <w:rPr>
          <w:color w:val="000000" w:themeColor="text1"/>
        </w:rPr>
        <w:t>Palfi</w:t>
      </w:r>
      <w:proofErr w:type="spellEnd"/>
      <w:r w:rsidRPr="008B68EC">
        <w:rPr>
          <w:color w:val="000000" w:themeColor="text1"/>
        </w:rPr>
        <w:t xml:space="preserve"> S, </w:t>
      </w:r>
      <w:proofErr w:type="spellStart"/>
      <w:r w:rsidRPr="008B68EC">
        <w:rPr>
          <w:color w:val="000000" w:themeColor="text1"/>
        </w:rPr>
        <w:t>Petkov</w:t>
      </w:r>
      <w:proofErr w:type="spellEnd"/>
      <w:r w:rsidRPr="008B68EC">
        <w:rPr>
          <w:color w:val="000000" w:themeColor="text1"/>
        </w:rPr>
        <w:t xml:space="preserve"> CI, </w:t>
      </w:r>
      <w:proofErr w:type="spellStart"/>
      <w:r w:rsidRPr="008B68EC">
        <w:rPr>
          <w:color w:val="000000" w:themeColor="text1"/>
        </w:rPr>
        <w:t>Pojoga</w:t>
      </w:r>
      <w:proofErr w:type="spellEnd"/>
      <w:r w:rsidRPr="008B68EC">
        <w:rPr>
          <w:color w:val="000000" w:themeColor="text1"/>
        </w:rPr>
        <w:t xml:space="preserve"> S, </w:t>
      </w:r>
      <w:proofErr w:type="spellStart"/>
      <w:r w:rsidRPr="008B68EC">
        <w:rPr>
          <w:color w:val="000000" w:themeColor="text1"/>
        </w:rPr>
        <w:t>Rajalingham</w:t>
      </w:r>
      <w:proofErr w:type="spellEnd"/>
      <w:r w:rsidRPr="008B68EC">
        <w:rPr>
          <w:color w:val="000000" w:themeColor="text1"/>
        </w:rPr>
        <w:t xml:space="preserve"> R, Ramakrishnan C, Remington ED, </w:t>
      </w:r>
      <w:proofErr w:type="spellStart"/>
      <w:r w:rsidRPr="008B68EC">
        <w:rPr>
          <w:color w:val="000000" w:themeColor="text1"/>
        </w:rPr>
        <w:t>Revsine</w:t>
      </w:r>
      <w:proofErr w:type="spellEnd"/>
      <w:r w:rsidRPr="008B68EC">
        <w:rPr>
          <w:color w:val="000000" w:themeColor="text1"/>
        </w:rPr>
        <w:t xml:space="preserve"> C, Roe A, Sabes PN, Saunders R, </w:t>
      </w:r>
      <w:proofErr w:type="spellStart"/>
      <w:r w:rsidRPr="008B68EC">
        <w:rPr>
          <w:color w:val="000000" w:themeColor="text1"/>
        </w:rPr>
        <w:t>Scherberger</w:t>
      </w:r>
      <w:proofErr w:type="spellEnd"/>
      <w:r w:rsidRPr="008B68EC">
        <w:rPr>
          <w:color w:val="000000" w:themeColor="text1"/>
        </w:rPr>
        <w:t xml:space="preserve"> H, Schmid MC, Schultz W, Seidemann E, Sheinberg DL, </w:t>
      </w:r>
      <w:proofErr w:type="spellStart"/>
      <w:r w:rsidRPr="008B68EC">
        <w:rPr>
          <w:color w:val="000000" w:themeColor="text1"/>
        </w:rPr>
        <w:t>Senova</w:t>
      </w:r>
      <w:proofErr w:type="spellEnd"/>
      <w:r w:rsidRPr="008B68EC">
        <w:rPr>
          <w:color w:val="000000" w:themeColor="text1"/>
        </w:rPr>
        <w:t xml:space="preserve"> Y-S, </w:t>
      </w:r>
      <w:proofErr w:type="spellStart"/>
      <w:r w:rsidRPr="008B68EC">
        <w:rPr>
          <w:color w:val="000000" w:themeColor="text1"/>
        </w:rPr>
        <w:t>Shadlen</w:t>
      </w:r>
      <w:proofErr w:type="spellEnd"/>
      <w:r w:rsidRPr="008B68EC">
        <w:rPr>
          <w:color w:val="000000" w:themeColor="text1"/>
        </w:rPr>
        <w:t xml:space="preserve"> MN, Siu C, Smith Y, Solomon SS, </w:t>
      </w:r>
      <w:r w:rsidRPr="008B68EC">
        <w:rPr>
          <w:color w:val="000000" w:themeColor="text1"/>
        </w:rPr>
        <w:lastRenderedPageBreak/>
        <w:t xml:space="preserve">Sommer MA, Spudich JL, Stauffer WR, Takada M, Tang S, Thiele A, </w:t>
      </w:r>
      <w:proofErr w:type="spellStart"/>
      <w:r w:rsidRPr="008B68EC">
        <w:rPr>
          <w:color w:val="000000" w:themeColor="text1"/>
        </w:rPr>
        <w:t>Treue</w:t>
      </w:r>
      <w:proofErr w:type="spellEnd"/>
      <w:r w:rsidRPr="008B68EC">
        <w:rPr>
          <w:color w:val="000000" w:themeColor="text1"/>
        </w:rPr>
        <w:t xml:space="preserve"> S, </w:t>
      </w:r>
      <w:proofErr w:type="spellStart"/>
      <w:r w:rsidRPr="008B68EC">
        <w:rPr>
          <w:color w:val="000000" w:themeColor="text1"/>
        </w:rPr>
        <w:t>Vanduffel</w:t>
      </w:r>
      <w:proofErr w:type="spellEnd"/>
      <w:r w:rsidRPr="008B68EC">
        <w:rPr>
          <w:color w:val="000000" w:themeColor="text1"/>
        </w:rPr>
        <w:t xml:space="preserve"> W, </w:t>
      </w:r>
      <w:proofErr w:type="spellStart"/>
      <w:r w:rsidRPr="008B68EC">
        <w:rPr>
          <w:color w:val="000000" w:themeColor="text1"/>
        </w:rPr>
        <w:t>Vogels</w:t>
      </w:r>
      <w:proofErr w:type="spellEnd"/>
      <w:r w:rsidRPr="008B68EC">
        <w:rPr>
          <w:color w:val="000000" w:themeColor="text1"/>
        </w:rPr>
        <w:t xml:space="preserve"> R, Whitmire MP, Wichmann T, Wurtz RH, Xu H, Yazdan-</w:t>
      </w:r>
      <w:proofErr w:type="spellStart"/>
      <w:r w:rsidRPr="008B68EC">
        <w:rPr>
          <w:color w:val="000000" w:themeColor="text1"/>
        </w:rPr>
        <w:t>Shahmorad</w:t>
      </w:r>
      <w:proofErr w:type="spellEnd"/>
      <w:r w:rsidRPr="008B68EC">
        <w:rPr>
          <w:color w:val="000000" w:themeColor="text1"/>
        </w:rPr>
        <w:t xml:space="preserve"> A, Shenoy K, DiCarlo J, </w:t>
      </w:r>
      <w:r w:rsidRPr="008B68EC">
        <w:rPr>
          <w:b/>
          <w:bCs/>
          <w:color w:val="000000" w:themeColor="text1"/>
        </w:rPr>
        <w:t>Platt ML</w:t>
      </w:r>
      <w:r w:rsidRPr="008B68EC">
        <w:rPr>
          <w:color w:val="000000" w:themeColor="text1"/>
        </w:rPr>
        <w:t xml:space="preserve">. 2020. An open resource for non-human primate optogenetics. </w:t>
      </w:r>
      <w:r w:rsidRPr="008B68EC">
        <w:rPr>
          <w:i/>
          <w:iCs/>
          <w:color w:val="000000" w:themeColor="text1"/>
        </w:rPr>
        <w:t>Neuron 108: 1075–1090.</w:t>
      </w:r>
    </w:p>
    <w:p w14:paraId="01D09C02" w14:textId="24DE3648" w:rsidR="00AB4C64" w:rsidRPr="008B68EC" w:rsidRDefault="00AB4C64" w:rsidP="0052273F">
      <w:pPr>
        <w:spacing w:line="195" w:lineRule="atLeast"/>
        <w:ind w:left="540" w:hanging="540"/>
        <w:rPr>
          <w:iCs/>
          <w:color w:val="000000" w:themeColor="text1"/>
        </w:rPr>
      </w:pPr>
      <w:r w:rsidRPr="008B68EC">
        <w:rPr>
          <w:color w:val="000000" w:themeColor="text1"/>
        </w:rPr>
        <w:t xml:space="preserve">Rugani R, </w:t>
      </w:r>
      <w:r w:rsidRPr="008B68EC">
        <w:rPr>
          <w:b/>
          <w:bCs/>
          <w:color w:val="000000" w:themeColor="text1"/>
        </w:rPr>
        <w:t>Platt ML</w:t>
      </w:r>
      <w:r w:rsidR="00CB25DF" w:rsidRPr="008B68EC">
        <w:rPr>
          <w:color w:val="000000" w:themeColor="text1"/>
        </w:rPr>
        <w:t>, and Brannon EM. 2021</w:t>
      </w:r>
      <w:r w:rsidRPr="008B68EC">
        <w:rPr>
          <w:color w:val="000000" w:themeColor="text1"/>
        </w:rPr>
        <w:t xml:space="preserve">. Middle identification for rhesus monkeys is influenced by number but not extent. </w:t>
      </w:r>
      <w:r w:rsidRPr="008B68EC">
        <w:rPr>
          <w:i/>
          <w:iCs/>
          <w:color w:val="000000" w:themeColor="text1"/>
        </w:rPr>
        <w:t>Scientific Reports</w:t>
      </w:r>
      <w:r w:rsidRPr="008B68EC">
        <w:rPr>
          <w:color w:val="000000" w:themeColor="text1"/>
        </w:rPr>
        <w:t xml:space="preserve">, </w:t>
      </w:r>
      <w:r w:rsidR="0052273F" w:rsidRPr="008B68EC">
        <w:rPr>
          <w:b/>
          <w:bCs/>
          <w:iCs/>
          <w:color w:val="000000" w:themeColor="text1"/>
        </w:rPr>
        <w:t>10, </w:t>
      </w:r>
      <w:r w:rsidR="0052273F" w:rsidRPr="008B68EC">
        <w:rPr>
          <w:iCs/>
          <w:color w:val="000000" w:themeColor="text1"/>
        </w:rPr>
        <w:t>17402 (2020). https://doi.org/10.1038/s41598-020-74533-8</w:t>
      </w:r>
      <w:r w:rsidRPr="008B68EC">
        <w:rPr>
          <w:color w:val="000000" w:themeColor="text1"/>
        </w:rPr>
        <w:t>.</w:t>
      </w:r>
    </w:p>
    <w:p w14:paraId="3211899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Chiou KL, Montague MJ, Goldman EA, </w:t>
      </w:r>
      <w:proofErr w:type="spellStart"/>
      <w:r w:rsidRPr="008B68EC">
        <w:rPr>
          <w:color w:val="000000" w:themeColor="text1"/>
        </w:rPr>
        <w:t>Watowich</w:t>
      </w:r>
      <w:proofErr w:type="spellEnd"/>
      <w:r w:rsidRPr="008B68EC">
        <w:rPr>
          <w:color w:val="000000" w:themeColor="text1"/>
        </w:rPr>
        <w:t xml:space="preserve"> MM, Sams SN, Song J, Horvath JE, Sterner KN, Ruiz-</w:t>
      </w:r>
      <w:proofErr w:type="spellStart"/>
      <w:r w:rsidRPr="008B68EC">
        <w:rPr>
          <w:color w:val="000000" w:themeColor="text1"/>
        </w:rPr>
        <w:t>Lambides</w:t>
      </w:r>
      <w:proofErr w:type="spellEnd"/>
      <w:r w:rsidRPr="008B68EC">
        <w:rPr>
          <w:color w:val="000000" w:themeColor="text1"/>
        </w:rPr>
        <w:t xml:space="preserve"> AV, Martínez MI, Higham JP, Brent LJN, </w:t>
      </w:r>
      <w:r w:rsidRPr="008B68EC">
        <w:rPr>
          <w:b/>
          <w:bCs/>
          <w:color w:val="000000" w:themeColor="text1"/>
        </w:rPr>
        <w:t>Platt ML</w:t>
      </w:r>
      <w:r w:rsidRPr="008B68EC">
        <w:rPr>
          <w:color w:val="000000" w:themeColor="text1"/>
        </w:rPr>
        <w:t xml:space="preserve">, Snyder-Mackler N. 2020. Rhesus macaques as a tractable physiological model of human ageing. </w:t>
      </w:r>
      <w:r w:rsidRPr="008B68EC">
        <w:rPr>
          <w:i/>
          <w:iCs/>
          <w:color w:val="000000" w:themeColor="text1"/>
        </w:rPr>
        <w:t>Phil. Trans. B., in press</w:t>
      </w:r>
      <w:r w:rsidRPr="008B68EC">
        <w:rPr>
          <w:color w:val="000000" w:themeColor="text1"/>
        </w:rPr>
        <w:t>.</w:t>
      </w:r>
    </w:p>
    <w:p w14:paraId="65D73805"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Warren WC, Harris RA, </w:t>
      </w:r>
      <w:proofErr w:type="spellStart"/>
      <w:r w:rsidRPr="008B68EC">
        <w:rPr>
          <w:color w:val="000000" w:themeColor="text1"/>
        </w:rPr>
        <w:t>Haukness</w:t>
      </w:r>
      <w:proofErr w:type="spellEnd"/>
      <w:r w:rsidRPr="008B68EC">
        <w:rPr>
          <w:color w:val="000000" w:themeColor="text1"/>
        </w:rPr>
        <w:t xml:space="preserve"> M, Fiddes IT, Murali S, </w:t>
      </w:r>
      <w:proofErr w:type="spellStart"/>
      <w:r w:rsidRPr="008B68EC">
        <w:rPr>
          <w:color w:val="000000" w:themeColor="text1"/>
        </w:rPr>
        <w:t>Dishuck</w:t>
      </w:r>
      <w:proofErr w:type="spellEnd"/>
      <w:r w:rsidRPr="008B68EC">
        <w:rPr>
          <w:color w:val="000000" w:themeColor="text1"/>
        </w:rPr>
        <w:t xml:space="preserve"> P, Storer JM, Fernandes J, Raveendran M, Hillier LW, Gordon D, </w:t>
      </w:r>
      <w:proofErr w:type="spellStart"/>
      <w:r w:rsidRPr="008B68EC">
        <w:rPr>
          <w:color w:val="000000" w:themeColor="text1"/>
        </w:rPr>
        <w:t>Vollger</w:t>
      </w:r>
      <w:proofErr w:type="spellEnd"/>
      <w:r w:rsidRPr="008B68EC">
        <w:rPr>
          <w:color w:val="000000" w:themeColor="text1"/>
        </w:rPr>
        <w:t xml:space="preserve"> M, Murali, Lewis M, Mao Y, Munson KM, </w:t>
      </w:r>
      <w:proofErr w:type="spellStart"/>
      <w:r w:rsidRPr="008B68EC">
        <w:rPr>
          <w:color w:val="000000" w:themeColor="text1"/>
        </w:rPr>
        <w:t>DeVogelaere</w:t>
      </w:r>
      <w:proofErr w:type="spellEnd"/>
      <w:r w:rsidRPr="008B68EC">
        <w:rPr>
          <w:color w:val="000000" w:themeColor="text1"/>
        </w:rPr>
        <w:t xml:space="preserve"> E, Armstrong J, </w:t>
      </w:r>
      <w:proofErr w:type="spellStart"/>
      <w:r w:rsidRPr="008B68EC">
        <w:rPr>
          <w:color w:val="000000" w:themeColor="text1"/>
        </w:rPr>
        <w:t>Diekhans</w:t>
      </w:r>
      <w:proofErr w:type="spellEnd"/>
      <w:r w:rsidRPr="008B68EC">
        <w:rPr>
          <w:color w:val="000000" w:themeColor="text1"/>
        </w:rPr>
        <w:t xml:space="preserve"> M, Walker JA, Tomlinson C, Graves T, </w:t>
      </w:r>
      <w:proofErr w:type="spellStart"/>
      <w:r w:rsidRPr="008B68EC">
        <w:rPr>
          <w:color w:val="000000" w:themeColor="text1"/>
        </w:rPr>
        <w:t>Kremitzki</w:t>
      </w:r>
      <w:proofErr w:type="spellEnd"/>
      <w:r w:rsidRPr="008B68EC">
        <w:rPr>
          <w:color w:val="000000" w:themeColor="text1"/>
        </w:rPr>
        <w:t xml:space="preserve"> M, Salam S, </w:t>
      </w:r>
      <w:proofErr w:type="spellStart"/>
      <w:r w:rsidRPr="008B68EC">
        <w:rPr>
          <w:color w:val="000000" w:themeColor="text1"/>
        </w:rPr>
        <w:t>Audano</w:t>
      </w:r>
      <w:proofErr w:type="spellEnd"/>
      <w:r w:rsidRPr="008B68EC">
        <w:rPr>
          <w:color w:val="000000" w:themeColor="text1"/>
        </w:rPr>
        <w:t xml:space="preserve"> P, Escalona M, Maurer NW, Antonacci F, Mercuri L, </w:t>
      </w:r>
      <w:proofErr w:type="spellStart"/>
      <w:r w:rsidRPr="008B68EC">
        <w:rPr>
          <w:color w:val="000000" w:themeColor="text1"/>
        </w:rPr>
        <w:t>Maggiolini</w:t>
      </w:r>
      <w:proofErr w:type="spellEnd"/>
      <w:r w:rsidRPr="008B68EC">
        <w:rPr>
          <w:color w:val="000000" w:themeColor="text1"/>
        </w:rPr>
        <w:t xml:space="preserve"> F, </w:t>
      </w:r>
      <w:proofErr w:type="spellStart"/>
      <w:r w:rsidRPr="008B68EC">
        <w:rPr>
          <w:color w:val="000000" w:themeColor="text1"/>
        </w:rPr>
        <w:t>Catacchio</w:t>
      </w:r>
      <w:proofErr w:type="spellEnd"/>
      <w:r w:rsidRPr="008B68EC">
        <w:rPr>
          <w:color w:val="000000" w:themeColor="text1"/>
        </w:rPr>
        <w:t xml:space="preserve"> C, Underwood J, </w:t>
      </w:r>
      <w:proofErr w:type="spellStart"/>
      <w:r w:rsidRPr="008B68EC">
        <w:rPr>
          <w:color w:val="000000" w:themeColor="text1"/>
        </w:rPr>
        <w:t>Oconner</w:t>
      </w:r>
      <w:proofErr w:type="spellEnd"/>
      <w:r w:rsidRPr="008B68EC">
        <w:rPr>
          <w:color w:val="000000" w:themeColor="text1"/>
        </w:rPr>
        <w:t xml:space="preserve"> D</w:t>
      </w:r>
      <w:r w:rsidRPr="008B68EC">
        <w:rPr>
          <w:color w:val="000000" w:themeColor="text1"/>
          <w:vertAlign w:val="superscript"/>
        </w:rPr>
        <w:t>14</w:t>
      </w:r>
      <w:r w:rsidRPr="008B68EC">
        <w:rPr>
          <w:color w:val="000000" w:themeColor="text1"/>
        </w:rPr>
        <w:t xml:space="preserve">, Sanders A, Korbel J, Ferguson B, </w:t>
      </w:r>
      <w:proofErr w:type="spellStart"/>
      <w:r w:rsidRPr="008B68EC">
        <w:rPr>
          <w:color w:val="000000" w:themeColor="text1"/>
        </w:rPr>
        <w:t>Kubisch</w:t>
      </w:r>
      <w:proofErr w:type="spellEnd"/>
      <w:r w:rsidRPr="008B68EC">
        <w:rPr>
          <w:color w:val="000000" w:themeColor="text1"/>
        </w:rPr>
        <w:t xml:space="preserve"> HM, Picker L, Kalin N, </w:t>
      </w:r>
      <w:proofErr w:type="spellStart"/>
      <w:r w:rsidRPr="008B68EC">
        <w:rPr>
          <w:color w:val="000000" w:themeColor="text1"/>
        </w:rPr>
        <w:t>Rosene</w:t>
      </w:r>
      <w:proofErr w:type="spellEnd"/>
      <w:r w:rsidRPr="008B68EC">
        <w:rPr>
          <w:color w:val="000000" w:themeColor="text1"/>
        </w:rPr>
        <w:t xml:space="preserve"> D, Abbott D, Gray S, Sanchez M, </w:t>
      </w:r>
      <w:proofErr w:type="spellStart"/>
      <w:r w:rsidRPr="008B68EC">
        <w:rPr>
          <w:color w:val="000000" w:themeColor="text1"/>
        </w:rPr>
        <w:t>Kemnitz</w:t>
      </w:r>
      <w:proofErr w:type="spellEnd"/>
      <w:r w:rsidRPr="008B68EC">
        <w:rPr>
          <w:color w:val="000000" w:themeColor="text1"/>
        </w:rPr>
        <w:t xml:space="preserve"> J, Roberts J, </w:t>
      </w:r>
      <w:proofErr w:type="spellStart"/>
      <w:r w:rsidRPr="008B68EC">
        <w:rPr>
          <w:color w:val="000000" w:themeColor="text1"/>
        </w:rPr>
        <w:t>Thomasy</w:t>
      </w:r>
      <w:proofErr w:type="spellEnd"/>
      <w:r w:rsidRPr="008B68EC">
        <w:rPr>
          <w:color w:val="000000" w:themeColor="text1"/>
        </w:rPr>
        <w:t xml:space="preserve"> S, </w:t>
      </w:r>
      <w:proofErr w:type="spellStart"/>
      <w:r w:rsidRPr="008B68EC">
        <w:rPr>
          <w:color w:val="000000" w:themeColor="text1"/>
        </w:rPr>
        <w:t>Capitanio</w:t>
      </w:r>
      <w:proofErr w:type="spellEnd"/>
      <w:r w:rsidRPr="008B68EC">
        <w:rPr>
          <w:color w:val="000000" w:themeColor="text1"/>
        </w:rPr>
        <w:t xml:space="preserve"> J, Horvath J, </w:t>
      </w:r>
      <w:r w:rsidRPr="008B68EC">
        <w:rPr>
          <w:b/>
          <w:bCs/>
          <w:color w:val="000000" w:themeColor="text1"/>
        </w:rPr>
        <w:t>Platt ML</w:t>
      </w:r>
      <w:r w:rsidRPr="008B68EC">
        <w:rPr>
          <w:color w:val="000000" w:themeColor="text1"/>
        </w:rPr>
        <w:t xml:space="preserve">, Cole S, Green RE, Ventura M, Wiseman RW, Paten B, </w:t>
      </w:r>
      <w:proofErr w:type="spellStart"/>
      <w:r w:rsidRPr="008B68EC">
        <w:rPr>
          <w:color w:val="000000" w:themeColor="text1"/>
        </w:rPr>
        <w:t>Batzer</w:t>
      </w:r>
      <w:proofErr w:type="spellEnd"/>
      <w:r w:rsidRPr="008B68EC">
        <w:rPr>
          <w:color w:val="000000" w:themeColor="text1"/>
        </w:rPr>
        <w:t xml:space="preserve"> MA, Rogers J, Eichler EE. 2020. Diversity and evolutionary analyses of an improved rhesus macaque genome enhance its biomedical utility. </w:t>
      </w:r>
      <w:r w:rsidRPr="008B68EC">
        <w:rPr>
          <w:i/>
          <w:iCs/>
          <w:color w:val="000000" w:themeColor="text1"/>
        </w:rPr>
        <w:t>Science, in press.</w:t>
      </w:r>
    </w:p>
    <w:p w14:paraId="0C8D0870" w14:textId="4F3A7873" w:rsidR="00AB4C64" w:rsidRPr="008B68EC" w:rsidRDefault="00AB4C64" w:rsidP="009B2906">
      <w:pPr>
        <w:spacing w:line="195" w:lineRule="atLeast"/>
        <w:ind w:left="540" w:hanging="540"/>
        <w:rPr>
          <w:i/>
          <w:iCs/>
          <w:color w:val="000000" w:themeColor="text1"/>
        </w:rPr>
      </w:pPr>
      <w:r w:rsidRPr="008B68EC">
        <w:rPr>
          <w:color w:val="000000" w:themeColor="text1"/>
        </w:rPr>
        <w:t xml:space="preserve">Sheng F, Ramakrishnan A, </w:t>
      </w:r>
      <w:proofErr w:type="spellStart"/>
      <w:r w:rsidRPr="008B68EC">
        <w:rPr>
          <w:color w:val="000000" w:themeColor="text1"/>
        </w:rPr>
        <w:t>Darsol</w:t>
      </w:r>
      <w:proofErr w:type="spellEnd"/>
      <w:r w:rsidRPr="008B68EC">
        <w:rPr>
          <w:color w:val="000000" w:themeColor="text1"/>
        </w:rPr>
        <w:t xml:space="preserve"> S, Zhao WJ, </w:t>
      </w:r>
      <w:proofErr w:type="spellStart"/>
      <w:r w:rsidRPr="008B68EC">
        <w:rPr>
          <w:color w:val="000000" w:themeColor="text1"/>
        </w:rPr>
        <w:t>Thelaus</w:t>
      </w:r>
      <w:proofErr w:type="spellEnd"/>
      <w:r w:rsidRPr="008B68EC">
        <w:rPr>
          <w:color w:val="000000" w:themeColor="text1"/>
        </w:rPr>
        <w:t xml:space="preserve"> S, Cen P, </w:t>
      </w:r>
      <w:r w:rsidRPr="008B68EC">
        <w:rPr>
          <w:b/>
          <w:bCs/>
          <w:color w:val="000000" w:themeColor="text1"/>
        </w:rPr>
        <w:t>Platt ML.</w:t>
      </w:r>
      <w:r w:rsidRPr="008B68EC">
        <w:rPr>
          <w:color w:val="000000" w:themeColor="text1"/>
        </w:rPr>
        <w:t xml:space="preserve"> 2020. Decomposing loss aversion from gaze allocation and pupil dilation. </w:t>
      </w:r>
      <w:r w:rsidRPr="008B68EC">
        <w:rPr>
          <w:i/>
          <w:iCs/>
          <w:color w:val="000000" w:themeColor="text1"/>
        </w:rPr>
        <w:t>Proceedings of the National Academy of Sciences USA</w:t>
      </w:r>
      <w:r w:rsidR="009B2906" w:rsidRPr="008B68EC">
        <w:rPr>
          <w:i/>
          <w:iCs/>
          <w:color w:val="000000" w:themeColor="text1"/>
        </w:rPr>
        <w:t>.</w:t>
      </w:r>
      <w:r w:rsidR="009B2906" w:rsidRPr="008B68EC">
        <w:rPr>
          <w:rFonts w:ascii="HelveticaNeue" w:eastAsia="Times New Roman" w:hAnsi="HelveticaNeue"/>
          <w:color w:val="333333"/>
          <w:sz w:val="18"/>
          <w:szCs w:val="18"/>
          <w:shd w:val="clear" w:color="auto" w:fill="FFFFFF"/>
        </w:rPr>
        <w:t xml:space="preserve"> </w:t>
      </w:r>
      <w:r w:rsidR="009B2906" w:rsidRPr="008B68EC">
        <w:rPr>
          <w:i/>
          <w:iCs/>
          <w:color w:val="000000" w:themeColor="text1"/>
        </w:rPr>
        <w:t>117 (21) 11356-11363 </w:t>
      </w:r>
      <w:hyperlink r:id="rId10" w:history="1">
        <w:r w:rsidR="009B2906" w:rsidRPr="008B68EC">
          <w:rPr>
            <w:rStyle w:val="Hyperlink"/>
            <w:i/>
            <w:iCs/>
          </w:rPr>
          <w:t>https://doi.org/10.1073/pnas.1919670117</w:t>
        </w:r>
      </w:hyperlink>
      <w:r w:rsidR="009B2906" w:rsidRPr="008B68EC">
        <w:rPr>
          <w:i/>
          <w:iCs/>
          <w:color w:val="000000" w:themeColor="text1"/>
        </w:rPr>
        <w:t>.</w:t>
      </w:r>
    </w:p>
    <w:p w14:paraId="1989646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Cullen M, Schmitt D, </w:t>
      </w:r>
      <w:proofErr w:type="spellStart"/>
      <w:r w:rsidRPr="008B68EC">
        <w:rPr>
          <w:color w:val="000000" w:themeColor="text1"/>
        </w:rPr>
        <w:t>Granatosky</w:t>
      </w:r>
      <w:proofErr w:type="spellEnd"/>
      <w:r w:rsidRPr="008B68EC">
        <w:rPr>
          <w:color w:val="000000" w:themeColor="text1"/>
        </w:rPr>
        <w:t xml:space="preserve"> MC, Wall CE, </w:t>
      </w:r>
      <w:r w:rsidRPr="008B68EC">
        <w:rPr>
          <w:b/>
          <w:bCs/>
          <w:color w:val="000000" w:themeColor="text1"/>
        </w:rPr>
        <w:t>Platt ML</w:t>
      </w:r>
      <w:r w:rsidRPr="008B68EC">
        <w:rPr>
          <w:color w:val="000000" w:themeColor="text1"/>
        </w:rPr>
        <w:t xml:space="preserve">, Larsen R. 2020. Gaze-Behaviors of Runners in a Natural, Urban Running Environment. </w:t>
      </w:r>
      <w:r w:rsidRPr="008B68EC">
        <w:rPr>
          <w:i/>
          <w:iCs/>
          <w:color w:val="000000" w:themeColor="text1"/>
        </w:rPr>
        <w:t>PLOS One, in press</w:t>
      </w:r>
      <w:r w:rsidRPr="008B68EC">
        <w:rPr>
          <w:color w:val="000000" w:themeColor="text1"/>
        </w:rPr>
        <w:t>.</w:t>
      </w:r>
    </w:p>
    <w:p w14:paraId="46DD108B"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McPartland James C., Bernier Raphael A., </w:t>
      </w:r>
      <w:proofErr w:type="spellStart"/>
      <w:r w:rsidRPr="008B68EC">
        <w:rPr>
          <w:color w:val="000000" w:themeColor="text1"/>
        </w:rPr>
        <w:t>Jeste</w:t>
      </w:r>
      <w:proofErr w:type="spellEnd"/>
      <w:r w:rsidRPr="008B68EC">
        <w:rPr>
          <w:color w:val="000000" w:themeColor="text1"/>
        </w:rPr>
        <w:t xml:space="preserve"> </w:t>
      </w:r>
      <w:proofErr w:type="spellStart"/>
      <w:r w:rsidRPr="008B68EC">
        <w:rPr>
          <w:color w:val="000000" w:themeColor="text1"/>
        </w:rPr>
        <w:t>Shafali</w:t>
      </w:r>
      <w:proofErr w:type="spellEnd"/>
      <w:r w:rsidRPr="008B68EC">
        <w:rPr>
          <w:color w:val="000000" w:themeColor="text1"/>
        </w:rPr>
        <w:t xml:space="preserve"> S., Dawson Geraldine, Nelson Charles A., </w:t>
      </w:r>
      <w:proofErr w:type="spellStart"/>
      <w:r w:rsidRPr="008B68EC">
        <w:rPr>
          <w:color w:val="000000" w:themeColor="text1"/>
        </w:rPr>
        <w:t>Chawarska</w:t>
      </w:r>
      <w:proofErr w:type="spellEnd"/>
      <w:r w:rsidRPr="008B68EC">
        <w:rPr>
          <w:color w:val="000000" w:themeColor="text1"/>
        </w:rPr>
        <w:t xml:space="preserve"> Katarzyna, Earl Rachel, Faja Susan, Johnson Scott P., Sikich </w:t>
      </w:r>
      <w:proofErr w:type="spellStart"/>
      <w:r w:rsidRPr="008B68EC">
        <w:rPr>
          <w:color w:val="000000" w:themeColor="text1"/>
        </w:rPr>
        <w:t>Linmarie</w:t>
      </w:r>
      <w:proofErr w:type="spellEnd"/>
      <w:r w:rsidRPr="008B68EC">
        <w:rPr>
          <w:color w:val="000000" w:themeColor="text1"/>
        </w:rPr>
        <w:t xml:space="preserve">, Brandt Cynthia A., </w:t>
      </w:r>
      <w:proofErr w:type="spellStart"/>
      <w:r w:rsidRPr="008B68EC">
        <w:rPr>
          <w:color w:val="000000" w:themeColor="text1"/>
        </w:rPr>
        <w:t>Dziura</w:t>
      </w:r>
      <w:proofErr w:type="spellEnd"/>
      <w:r w:rsidRPr="008B68EC">
        <w:rPr>
          <w:color w:val="000000" w:themeColor="text1"/>
        </w:rPr>
        <w:t xml:space="preserve"> James D., </w:t>
      </w:r>
      <w:proofErr w:type="spellStart"/>
      <w:r w:rsidRPr="008B68EC">
        <w:rPr>
          <w:color w:val="000000" w:themeColor="text1"/>
        </w:rPr>
        <w:t>Rozenblit</w:t>
      </w:r>
      <w:proofErr w:type="spellEnd"/>
      <w:r w:rsidRPr="008B68EC">
        <w:rPr>
          <w:color w:val="000000" w:themeColor="text1"/>
        </w:rPr>
        <w:t xml:space="preserve"> Leon, </w:t>
      </w:r>
      <w:proofErr w:type="spellStart"/>
      <w:r w:rsidRPr="008B68EC">
        <w:rPr>
          <w:color w:val="000000" w:themeColor="text1"/>
        </w:rPr>
        <w:t>Hellemann</w:t>
      </w:r>
      <w:proofErr w:type="spellEnd"/>
      <w:r w:rsidRPr="008B68EC">
        <w:rPr>
          <w:color w:val="000000" w:themeColor="text1"/>
        </w:rPr>
        <w:t xml:space="preserve"> Gerhard, Levin April R., </w:t>
      </w:r>
      <w:proofErr w:type="spellStart"/>
      <w:r w:rsidRPr="008B68EC">
        <w:rPr>
          <w:color w:val="000000" w:themeColor="text1"/>
        </w:rPr>
        <w:t>Murias</w:t>
      </w:r>
      <w:proofErr w:type="spellEnd"/>
      <w:r w:rsidRPr="008B68EC">
        <w:rPr>
          <w:color w:val="000000" w:themeColor="text1"/>
        </w:rPr>
        <w:t xml:space="preserve"> Michael, Naples Adam J., </w:t>
      </w:r>
      <w:r w:rsidRPr="008B68EC">
        <w:rPr>
          <w:b/>
          <w:bCs/>
          <w:color w:val="000000" w:themeColor="text1"/>
        </w:rPr>
        <w:t>Platt Michael L</w:t>
      </w:r>
      <w:r w:rsidRPr="008B68EC">
        <w:rPr>
          <w:color w:val="000000" w:themeColor="text1"/>
        </w:rPr>
        <w:t xml:space="preserve">., </w:t>
      </w:r>
      <w:proofErr w:type="spellStart"/>
      <w:r w:rsidRPr="008B68EC">
        <w:rPr>
          <w:color w:val="000000" w:themeColor="text1"/>
        </w:rPr>
        <w:t>Sabatos</w:t>
      </w:r>
      <w:proofErr w:type="spellEnd"/>
      <w:r w:rsidRPr="008B68EC">
        <w:rPr>
          <w:color w:val="000000" w:themeColor="text1"/>
        </w:rPr>
        <w:t xml:space="preserve">-DeVito Maura, </w:t>
      </w:r>
      <w:proofErr w:type="spellStart"/>
      <w:r w:rsidRPr="008B68EC">
        <w:rPr>
          <w:color w:val="000000" w:themeColor="text1"/>
        </w:rPr>
        <w:t>Shic</w:t>
      </w:r>
      <w:proofErr w:type="spellEnd"/>
      <w:r w:rsidRPr="008B68EC">
        <w:rPr>
          <w:color w:val="000000" w:themeColor="text1"/>
        </w:rPr>
        <w:t xml:space="preserve"> Frederick, </w:t>
      </w:r>
      <w:proofErr w:type="spellStart"/>
      <w:r w:rsidRPr="008B68EC">
        <w:rPr>
          <w:color w:val="000000" w:themeColor="text1"/>
        </w:rPr>
        <w:t>Senturk</w:t>
      </w:r>
      <w:proofErr w:type="spellEnd"/>
      <w:r w:rsidRPr="008B68EC">
        <w:rPr>
          <w:color w:val="000000" w:themeColor="text1"/>
        </w:rPr>
        <w:t xml:space="preserve"> </w:t>
      </w:r>
      <w:proofErr w:type="spellStart"/>
      <w:r w:rsidRPr="008B68EC">
        <w:rPr>
          <w:color w:val="000000" w:themeColor="text1"/>
        </w:rPr>
        <w:t>Damla</w:t>
      </w:r>
      <w:proofErr w:type="spellEnd"/>
      <w:r w:rsidRPr="008B68EC">
        <w:rPr>
          <w:color w:val="000000" w:themeColor="text1"/>
        </w:rPr>
        <w:t xml:space="preserve">, Sugar Catherine A., Webb Sara J.,  the Autism Biomarkers Consortium for Clinical Trials (2020) The Autism Biomarkers Consortium for Clinical Trials (ABC-CT): Scientific Context, Study Design, and Progress Toward Biomarker Qualification. </w:t>
      </w:r>
      <w:r w:rsidRPr="008B68EC">
        <w:rPr>
          <w:i/>
          <w:iCs/>
          <w:color w:val="000000" w:themeColor="text1"/>
        </w:rPr>
        <w:t>Frontiers in Integrative Neuroscience</w:t>
      </w:r>
      <w:r w:rsidRPr="008B68EC">
        <w:rPr>
          <w:color w:val="000000" w:themeColor="text1"/>
        </w:rPr>
        <w:t xml:space="preserve">, volume 14. DOI=10.3389/fnint.2020.00016  </w:t>
      </w:r>
      <w:hyperlink r:id="rId11" w:history="1">
        <w:r w:rsidRPr="008B68EC">
          <w:rPr>
            <w:color w:val="000000" w:themeColor="text1"/>
            <w:u w:val="single"/>
          </w:rPr>
          <w:t>https://www.frontiersin.org/article/10.3389/fnint.2020.00016</w:t>
        </w:r>
      </w:hyperlink>
      <w:r w:rsidRPr="008B68EC">
        <w:rPr>
          <w:color w:val="000000" w:themeColor="text1"/>
        </w:rPr>
        <w:t>. </w:t>
      </w:r>
    </w:p>
    <w:p w14:paraId="29D07186" w14:textId="77777777" w:rsidR="00AB4C64" w:rsidRPr="008B68EC" w:rsidRDefault="00AB4C64" w:rsidP="00AB4C64">
      <w:pPr>
        <w:spacing w:line="195" w:lineRule="atLeast"/>
        <w:ind w:left="540" w:hanging="540"/>
        <w:rPr>
          <w:color w:val="000000" w:themeColor="text1"/>
        </w:rPr>
      </w:pPr>
      <w:r w:rsidRPr="008B68EC">
        <w:rPr>
          <w:color w:val="000000" w:themeColor="text1"/>
        </w:rPr>
        <w:t>Ellis</w:t>
      </w:r>
      <w:r w:rsidRPr="008B68EC">
        <w:rPr>
          <w:color w:val="000000" w:themeColor="text1"/>
          <w:vertAlign w:val="superscript"/>
        </w:rPr>
        <w:t xml:space="preserve"> </w:t>
      </w:r>
      <w:r w:rsidRPr="008B68EC">
        <w:rPr>
          <w:color w:val="000000" w:themeColor="text1"/>
        </w:rPr>
        <w:t>S, Snyder-Mackler</w:t>
      </w:r>
      <w:r w:rsidRPr="008B68EC">
        <w:rPr>
          <w:color w:val="000000" w:themeColor="text1"/>
          <w:vertAlign w:val="superscript"/>
        </w:rPr>
        <w:t xml:space="preserve"> </w:t>
      </w:r>
      <w:r w:rsidRPr="008B68EC">
        <w:rPr>
          <w:color w:val="000000" w:themeColor="text1"/>
        </w:rPr>
        <w:t>N, Ruiz-</w:t>
      </w:r>
      <w:proofErr w:type="spellStart"/>
      <w:r w:rsidRPr="008B68EC">
        <w:rPr>
          <w:color w:val="000000" w:themeColor="text1"/>
        </w:rPr>
        <w:t>Lambides</w:t>
      </w:r>
      <w:proofErr w:type="spellEnd"/>
      <w:r w:rsidRPr="008B68EC">
        <w:rPr>
          <w:color w:val="000000" w:themeColor="text1"/>
          <w:vertAlign w:val="superscript"/>
        </w:rPr>
        <w:t xml:space="preserve"> </w:t>
      </w:r>
      <w:r w:rsidRPr="008B68EC">
        <w:rPr>
          <w:color w:val="000000" w:themeColor="text1"/>
        </w:rPr>
        <w:t xml:space="preserve">A, </w:t>
      </w:r>
      <w:r w:rsidRPr="008B68EC">
        <w:rPr>
          <w:b/>
          <w:bCs/>
          <w:color w:val="000000" w:themeColor="text1"/>
        </w:rPr>
        <w:t>Platt ML</w:t>
      </w:r>
      <w:r w:rsidRPr="008B68EC">
        <w:rPr>
          <w:color w:val="000000" w:themeColor="text1"/>
        </w:rPr>
        <w:t>, and Brent LJN</w:t>
      </w:r>
      <w:r w:rsidRPr="008B68EC">
        <w:rPr>
          <w:color w:val="000000" w:themeColor="text1"/>
          <w:vertAlign w:val="superscript"/>
        </w:rPr>
        <w:t xml:space="preserve"> </w:t>
      </w:r>
      <w:r w:rsidRPr="008B68EC">
        <w:rPr>
          <w:color w:val="000000" w:themeColor="text1"/>
        </w:rPr>
        <w:t>(2019) Deconstructing sociality: the types of social connections that predict longevity in a group-living primate. Proc. Royal Acad. B., PMID: 31822256 PMCID: PMC6939919 DOI: </w:t>
      </w:r>
      <w:hyperlink r:id="rId12" w:history="1">
        <w:r w:rsidRPr="008B68EC">
          <w:rPr>
            <w:color w:val="000000" w:themeColor="text1"/>
            <w:u w:val="single"/>
          </w:rPr>
          <w:t>10.1098/rspb.2019.1991</w:t>
        </w:r>
      </w:hyperlink>
    </w:p>
    <w:p w14:paraId="3C9FF10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Iqbal SN, Yin L, Drucker CB, Kuang Q, Gariepy J-F, </w:t>
      </w:r>
      <w:r w:rsidRPr="008B68EC">
        <w:rPr>
          <w:b/>
          <w:bCs/>
          <w:color w:val="000000" w:themeColor="text1"/>
        </w:rPr>
        <w:t>Platt ML</w:t>
      </w:r>
      <w:r w:rsidRPr="008B68EC">
        <w:rPr>
          <w:color w:val="000000" w:themeColor="text1"/>
        </w:rPr>
        <w:t xml:space="preserve">, and Pearson JM (2019) Latent goal models for dynamic strategic interaction. PLOS Comp Biol, </w:t>
      </w:r>
      <w:r w:rsidRPr="008B68EC">
        <w:rPr>
          <w:i/>
          <w:iCs/>
          <w:color w:val="000000" w:themeColor="text1"/>
        </w:rPr>
        <w:t>PLOS Comp Biol</w:t>
      </w:r>
      <w:r w:rsidRPr="008B68EC">
        <w:rPr>
          <w:color w:val="000000" w:themeColor="text1"/>
        </w:rPr>
        <w:t xml:space="preserve">, </w:t>
      </w:r>
      <w:r w:rsidRPr="008B68EC">
        <w:rPr>
          <w:i/>
          <w:iCs/>
          <w:color w:val="000000" w:themeColor="text1"/>
        </w:rPr>
        <w:t xml:space="preserve">15(3): e1006895. </w:t>
      </w:r>
      <w:hyperlink r:id="rId13" w:history="1">
        <w:r w:rsidRPr="008B68EC">
          <w:rPr>
            <w:color w:val="000000" w:themeColor="text1"/>
            <w:u w:val="single"/>
          </w:rPr>
          <w:t>doi.org/10.1371/journal.pcbi.1006895</w:t>
        </w:r>
      </w:hyperlink>
    </w:p>
    <w:p w14:paraId="5EEE811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Sullivan NJ, Fitzsimons GJ, </w:t>
      </w:r>
      <w:r w:rsidRPr="008B68EC">
        <w:rPr>
          <w:b/>
          <w:bCs/>
          <w:color w:val="000000" w:themeColor="text1"/>
        </w:rPr>
        <w:t>Platt ML</w:t>
      </w:r>
      <w:r w:rsidRPr="008B68EC">
        <w:rPr>
          <w:color w:val="000000" w:themeColor="text1"/>
        </w:rPr>
        <w:t xml:space="preserve">, </w:t>
      </w:r>
      <w:proofErr w:type="spellStart"/>
      <w:r w:rsidRPr="008B68EC">
        <w:rPr>
          <w:color w:val="000000" w:themeColor="text1"/>
        </w:rPr>
        <w:t>Huettel</w:t>
      </w:r>
      <w:proofErr w:type="spellEnd"/>
      <w:r w:rsidRPr="008B68EC">
        <w:rPr>
          <w:color w:val="000000" w:themeColor="text1"/>
        </w:rPr>
        <w:t xml:space="preserve"> SA (2019) Indulgent foods can paradoxically promote disciplined dietary choices. </w:t>
      </w:r>
      <w:r w:rsidRPr="008B68EC">
        <w:rPr>
          <w:i/>
          <w:iCs/>
          <w:color w:val="000000" w:themeColor="text1"/>
        </w:rPr>
        <w:t>Psych. Sci</w:t>
      </w:r>
      <w:r w:rsidRPr="008B68EC">
        <w:rPr>
          <w:color w:val="000000" w:themeColor="text1"/>
        </w:rPr>
        <w:t xml:space="preserve">. 30: 273-287 </w:t>
      </w:r>
      <w:hyperlink r:id="rId14" w:history="1">
        <w:r w:rsidRPr="008B68EC">
          <w:rPr>
            <w:color w:val="000000" w:themeColor="text1"/>
            <w:u w:val="single"/>
          </w:rPr>
          <w:t>https://doi.org/10.1177/0956797618817509</w:t>
        </w:r>
      </w:hyperlink>
    </w:p>
    <w:p w14:paraId="7EDB509A" w14:textId="77777777" w:rsidR="00AB4C64" w:rsidRPr="008B68EC" w:rsidRDefault="00AB4C64" w:rsidP="00AB4C64">
      <w:pPr>
        <w:ind w:left="540" w:hanging="540"/>
        <w:rPr>
          <w:color w:val="000000" w:themeColor="text1"/>
        </w:rPr>
      </w:pPr>
      <w:r w:rsidRPr="008B68EC">
        <w:rPr>
          <w:color w:val="000000" w:themeColor="text1"/>
        </w:rPr>
        <w:lastRenderedPageBreak/>
        <w:t xml:space="preserve">Ramakrishnan A, Hayden BY, and </w:t>
      </w:r>
      <w:r w:rsidRPr="008B68EC">
        <w:rPr>
          <w:b/>
          <w:bCs/>
          <w:color w:val="000000" w:themeColor="text1"/>
        </w:rPr>
        <w:t>Platt ML</w:t>
      </w:r>
      <w:r w:rsidRPr="008B68EC">
        <w:rPr>
          <w:color w:val="000000" w:themeColor="text1"/>
        </w:rPr>
        <w:t xml:space="preserve">. (2019). LFPs in </w:t>
      </w:r>
      <w:proofErr w:type="spellStart"/>
      <w:r w:rsidRPr="008B68EC">
        <w:rPr>
          <w:color w:val="000000" w:themeColor="text1"/>
        </w:rPr>
        <w:t>dACC</w:t>
      </w:r>
      <w:proofErr w:type="spellEnd"/>
      <w:r w:rsidRPr="008B68EC">
        <w:rPr>
          <w:color w:val="000000" w:themeColor="text1"/>
        </w:rPr>
        <w:t xml:space="preserve"> reflect rewards but not travel time costs during foraging. </w:t>
      </w:r>
      <w:r w:rsidRPr="008B68EC">
        <w:rPr>
          <w:i/>
          <w:iCs/>
          <w:color w:val="000000" w:themeColor="text1"/>
        </w:rPr>
        <w:t xml:space="preserve">Brain and </w:t>
      </w:r>
      <w:proofErr w:type="spellStart"/>
      <w:r w:rsidRPr="008B68EC">
        <w:rPr>
          <w:i/>
          <w:iCs/>
          <w:color w:val="000000" w:themeColor="text1"/>
        </w:rPr>
        <w:t>Neurosci</w:t>
      </w:r>
      <w:proofErr w:type="spellEnd"/>
      <w:r w:rsidRPr="008B68EC">
        <w:rPr>
          <w:i/>
          <w:iCs/>
          <w:color w:val="000000" w:themeColor="text1"/>
        </w:rPr>
        <w:t xml:space="preserve">. Adv. </w:t>
      </w:r>
      <w:r w:rsidRPr="008B68EC">
        <w:rPr>
          <w:rFonts w:cs="Arial"/>
          <w:color w:val="000000" w:themeColor="text1"/>
        </w:rPr>
        <w:t>PMCID: PMC7058217 PMID: </w:t>
      </w:r>
      <w:hyperlink r:id="rId15" w:history="1">
        <w:r w:rsidRPr="008B68EC">
          <w:rPr>
            <w:rFonts w:cs="Arial"/>
            <w:color w:val="000000" w:themeColor="text1"/>
            <w:u w:val="single"/>
          </w:rPr>
          <w:t>32166176</w:t>
        </w:r>
      </w:hyperlink>
      <w:r w:rsidRPr="008B68EC">
        <w:rPr>
          <w:rFonts w:cs="Arial"/>
          <w:color w:val="000000" w:themeColor="text1"/>
        </w:rPr>
        <w:t xml:space="preserve"> </w:t>
      </w:r>
      <w:proofErr w:type="spellStart"/>
      <w:r w:rsidRPr="008B68EC">
        <w:rPr>
          <w:rFonts w:cs="Arial"/>
          <w:color w:val="000000" w:themeColor="text1"/>
        </w:rPr>
        <w:t>doi</w:t>
      </w:r>
      <w:proofErr w:type="spellEnd"/>
      <w:r w:rsidRPr="008B68EC">
        <w:rPr>
          <w:rFonts w:cs="Arial"/>
          <w:color w:val="000000" w:themeColor="text1"/>
        </w:rPr>
        <w:t>: </w:t>
      </w:r>
      <w:hyperlink r:id="rId16" w:history="1">
        <w:r w:rsidRPr="008B68EC">
          <w:rPr>
            <w:rFonts w:cs="Arial"/>
            <w:color w:val="000000" w:themeColor="text1"/>
            <w:u w:val="single"/>
          </w:rPr>
          <w:t>10.1177/2398212818817932</w:t>
        </w:r>
      </w:hyperlink>
    </w:p>
    <w:p w14:paraId="3EB030D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Sweitzer MM, Watson KK, Erwin SR, </w:t>
      </w:r>
      <w:proofErr w:type="spellStart"/>
      <w:r w:rsidRPr="008B68EC">
        <w:rPr>
          <w:color w:val="000000" w:themeColor="text1"/>
        </w:rPr>
        <w:t>Winecoff</w:t>
      </w:r>
      <w:proofErr w:type="spellEnd"/>
      <w:r w:rsidRPr="008B68EC">
        <w:rPr>
          <w:color w:val="000000" w:themeColor="text1"/>
        </w:rPr>
        <w:t xml:space="preserve"> AA, Datta N, </w:t>
      </w:r>
      <w:proofErr w:type="spellStart"/>
      <w:r w:rsidRPr="008B68EC">
        <w:rPr>
          <w:color w:val="000000" w:themeColor="text1"/>
        </w:rPr>
        <w:t>Huettel</w:t>
      </w:r>
      <w:proofErr w:type="spellEnd"/>
      <w:r w:rsidRPr="008B68EC">
        <w:rPr>
          <w:color w:val="000000" w:themeColor="text1"/>
        </w:rPr>
        <w:t xml:space="preserve"> S, </w:t>
      </w:r>
      <w:r w:rsidRPr="008B68EC">
        <w:rPr>
          <w:b/>
          <w:bCs/>
          <w:color w:val="000000" w:themeColor="text1"/>
        </w:rPr>
        <w:t>Platt ML</w:t>
      </w:r>
      <w:r w:rsidRPr="008B68EC">
        <w:rPr>
          <w:color w:val="000000" w:themeColor="text1"/>
        </w:rPr>
        <w:t xml:space="preserve">, and Zucker NL. (2018). Neurobiology of social reward valuation in adults with a history of anorexia nervosa. </w:t>
      </w:r>
      <w:r w:rsidRPr="008B68EC">
        <w:rPr>
          <w:i/>
          <w:iCs/>
          <w:color w:val="000000" w:themeColor="text1"/>
        </w:rPr>
        <w:t>PLOS One</w:t>
      </w:r>
      <w:r w:rsidRPr="008B68EC">
        <w:rPr>
          <w:color w:val="000000" w:themeColor="text1"/>
        </w:rPr>
        <w:t xml:space="preserve"> 3(12</w:t>
      </w:r>
      <w:proofErr w:type="gramStart"/>
      <w:r w:rsidRPr="008B68EC">
        <w:rPr>
          <w:color w:val="000000" w:themeColor="text1"/>
        </w:rPr>
        <w:t>):e</w:t>
      </w:r>
      <w:proofErr w:type="gramEnd"/>
      <w:r w:rsidRPr="008B68EC">
        <w:rPr>
          <w:color w:val="000000" w:themeColor="text1"/>
        </w:rPr>
        <w:t xml:space="preserve">0205085. </w:t>
      </w:r>
      <w:proofErr w:type="spellStart"/>
      <w:r w:rsidRPr="008B68EC">
        <w:rPr>
          <w:color w:val="000000" w:themeColor="text1"/>
        </w:rPr>
        <w:t>doi</w:t>
      </w:r>
      <w:proofErr w:type="spellEnd"/>
      <w:r w:rsidRPr="008B68EC">
        <w:rPr>
          <w:color w:val="000000" w:themeColor="text1"/>
        </w:rPr>
        <w:t>: 10.1371/journal.pone.0205085.</w:t>
      </w:r>
    </w:p>
    <w:p w14:paraId="084D61A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Jiang Y and </w:t>
      </w:r>
      <w:r w:rsidRPr="008B68EC">
        <w:rPr>
          <w:b/>
          <w:bCs/>
          <w:color w:val="000000" w:themeColor="text1"/>
        </w:rPr>
        <w:t>Platt ML</w:t>
      </w:r>
      <w:r w:rsidRPr="008B68EC">
        <w:rPr>
          <w:color w:val="000000" w:themeColor="text1"/>
        </w:rPr>
        <w:t xml:space="preserve"> (2018) Oxytocin and vasopressin increase male-directed threats and vocalizations in female macaques. </w:t>
      </w:r>
      <w:r w:rsidRPr="008B68EC">
        <w:rPr>
          <w:i/>
          <w:iCs/>
          <w:color w:val="000000" w:themeColor="text1"/>
        </w:rPr>
        <w:t>Nature Scientific Reports</w:t>
      </w:r>
      <w:r w:rsidRPr="008B68EC">
        <w:rPr>
          <w:color w:val="000000" w:themeColor="text1"/>
        </w:rPr>
        <w:t xml:space="preserve"> 8, Article number: 18011 </w:t>
      </w:r>
    </w:p>
    <w:p w14:paraId="1BA6E43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Rosati AG, Amici, </w:t>
      </w:r>
      <w:proofErr w:type="spellStart"/>
      <w:r w:rsidRPr="008B68EC">
        <w:rPr>
          <w:color w:val="000000" w:themeColor="text1"/>
        </w:rPr>
        <w:t>Widdig</w:t>
      </w:r>
      <w:proofErr w:type="spellEnd"/>
      <w:r w:rsidRPr="008B68EC">
        <w:rPr>
          <w:color w:val="000000" w:themeColor="text1"/>
        </w:rPr>
        <w:t xml:space="preserve"> A, </w:t>
      </w:r>
      <w:proofErr w:type="spellStart"/>
      <w:r w:rsidRPr="008B68EC">
        <w:rPr>
          <w:color w:val="000000" w:themeColor="text1"/>
        </w:rPr>
        <w:t>Arre</w:t>
      </w:r>
      <w:proofErr w:type="spellEnd"/>
      <w:r w:rsidRPr="008B68EC">
        <w:rPr>
          <w:color w:val="000000" w:themeColor="text1"/>
        </w:rPr>
        <w:t xml:space="preserve"> A, </w:t>
      </w:r>
      <w:r w:rsidRPr="008B68EC">
        <w:rPr>
          <w:b/>
          <w:bCs/>
          <w:color w:val="000000" w:themeColor="text1"/>
        </w:rPr>
        <w:t>Platt ML</w:t>
      </w:r>
      <w:r w:rsidRPr="008B68EC">
        <w:rPr>
          <w:color w:val="000000" w:themeColor="text1"/>
        </w:rPr>
        <w:t xml:space="preserve">, and Santos L. (2018). Developmental shifts in social cognition: socioemotional biases across the lifespan in rhesus monkeys. </w:t>
      </w:r>
      <w:proofErr w:type="spellStart"/>
      <w:r w:rsidRPr="008B68EC">
        <w:rPr>
          <w:i/>
          <w:iCs/>
          <w:color w:val="000000" w:themeColor="text1"/>
        </w:rPr>
        <w:t>Behav</w:t>
      </w:r>
      <w:proofErr w:type="spellEnd"/>
      <w:r w:rsidRPr="008B68EC">
        <w:rPr>
          <w:i/>
          <w:iCs/>
          <w:color w:val="000000" w:themeColor="text1"/>
        </w:rPr>
        <w:t xml:space="preserve">. Ecol. </w:t>
      </w:r>
      <w:proofErr w:type="spellStart"/>
      <w:r w:rsidRPr="008B68EC">
        <w:rPr>
          <w:i/>
          <w:iCs/>
          <w:color w:val="000000" w:themeColor="text1"/>
        </w:rPr>
        <w:t>Sociobiol</w:t>
      </w:r>
      <w:proofErr w:type="spellEnd"/>
      <w:r w:rsidRPr="008B68EC">
        <w:rPr>
          <w:color w:val="000000" w:themeColor="text1"/>
        </w:rPr>
        <w:t xml:space="preserve"> 72:163 https://doi.org/10.1007/s00265-018-2573-8 </w:t>
      </w:r>
    </w:p>
    <w:p w14:paraId="6C8E929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Baumann M, Murai T, </w:t>
      </w:r>
      <w:proofErr w:type="spellStart"/>
      <w:r w:rsidRPr="008B68EC">
        <w:rPr>
          <w:color w:val="000000" w:themeColor="text1"/>
        </w:rPr>
        <w:t>Hogrefe</w:t>
      </w:r>
      <w:proofErr w:type="spellEnd"/>
      <w:r w:rsidRPr="008B68EC">
        <w:rPr>
          <w:color w:val="000000" w:themeColor="text1"/>
        </w:rPr>
        <w:t xml:space="preserve"> CE, and </w:t>
      </w:r>
      <w:r w:rsidRPr="008B68EC">
        <w:rPr>
          <w:b/>
          <w:bCs/>
          <w:color w:val="000000" w:themeColor="text1"/>
        </w:rPr>
        <w:t>Platt ML</w:t>
      </w:r>
      <w:r w:rsidRPr="008B68EC">
        <w:rPr>
          <w:color w:val="000000" w:themeColor="text1"/>
        </w:rPr>
        <w:t xml:space="preserve"> (2018) Opportunities and challenges for intranasal oxytocin treatment studies in nonhuman primates. </w:t>
      </w:r>
      <w:r w:rsidRPr="008B68EC">
        <w:rPr>
          <w:i/>
          <w:iCs/>
          <w:color w:val="000000" w:themeColor="text1"/>
        </w:rPr>
        <w:t xml:space="preserve">Am. J. </w:t>
      </w:r>
      <w:proofErr w:type="spellStart"/>
      <w:r w:rsidRPr="008B68EC">
        <w:rPr>
          <w:i/>
          <w:iCs/>
          <w:color w:val="000000" w:themeColor="text1"/>
        </w:rPr>
        <w:t>Primatol</w:t>
      </w:r>
      <w:proofErr w:type="spellEnd"/>
      <w:r w:rsidRPr="008B68EC">
        <w:rPr>
          <w:color w:val="000000" w:themeColor="text1"/>
        </w:rPr>
        <w:t xml:space="preserve"> 80(10): e22913</w:t>
      </w:r>
    </w:p>
    <w:p w14:paraId="349B4915"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Jiang Y and </w:t>
      </w:r>
      <w:r w:rsidRPr="008B68EC">
        <w:rPr>
          <w:b/>
          <w:bCs/>
          <w:color w:val="000000" w:themeColor="text1"/>
        </w:rPr>
        <w:t>Platt ML</w:t>
      </w:r>
      <w:r w:rsidRPr="008B68EC">
        <w:rPr>
          <w:color w:val="000000" w:themeColor="text1"/>
        </w:rPr>
        <w:t xml:space="preserve"> (2018) Oxytocin and vasopressin flatten dominance hierarchy and enhance behavioral synchrony in part via anterior cingulate cortex. </w:t>
      </w:r>
      <w:r w:rsidRPr="008B68EC">
        <w:rPr>
          <w:i/>
          <w:iCs/>
          <w:color w:val="000000" w:themeColor="text1"/>
        </w:rPr>
        <w:t>Nature Scientific Reports</w:t>
      </w:r>
      <w:r w:rsidRPr="008B68EC">
        <w:rPr>
          <w:color w:val="000000" w:themeColor="text1"/>
        </w:rPr>
        <w:t xml:space="preserve"> 8, Article number: 8201.</w:t>
      </w:r>
    </w:p>
    <w:p w14:paraId="444F7F5F"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Acikalin</w:t>
      </w:r>
      <w:proofErr w:type="spellEnd"/>
      <w:r w:rsidRPr="008B68EC">
        <w:rPr>
          <w:color w:val="000000" w:themeColor="text1"/>
        </w:rPr>
        <w:t xml:space="preserve"> YM, Watson KK, Fitzsimons GJ, and </w:t>
      </w:r>
      <w:r w:rsidRPr="008B68EC">
        <w:rPr>
          <w:b/>
          <w:bCs/>
          <w:color w:val="000000" w:themeColor="text1"/>
        </w:rPr>
        <w:t>Platt ML</w:t>
      </w:r>
      <w:r w:rsidRPr="008B68EC">
        <w:rPr>
          <w:color w:val="000000" w:themeColor="text1"/>
        </w:rPr>
        <w:t xml:space="preserve"> (2018) Rhesus macaques form preferences for brand logos through sex and social </w:t>
      </w:r>
      <w:proofErr w:type="gramStart"/>
      <w:r w:rsidRPr="008B68EC">
        <w:rPr>
          <w:color w:val="000000" w:themeColor="text1"/>
        </w:rPr>
        <w:t>status based</w:t>
      </w:r>
      <w:proofErr w:type="gramEnd"/>
      <w:r w:rsidRPr="008B68EC">
        <w:rPr>
          <w:color w:val="000000" w:themeColor="text1"/>
        </w:rPr>
        <w:t xml:space="preserve"> advertising. </w:t>
      </w:r>
      <w:proofErr w:type="spellStart"/>
      <w:r w:rsidRPr="008B68EC">
        <w:rPr>
          <w:i/>
          <w:iCs/>
          <w:color w:val="000000" w:themeColor="text1"/>
        </w:rPr>
        <w:t>PLoS</w:t>
      </w:r>
      <w:proofErr w:type="spellEnd"/>
      <w:r w:rsidRPr="008B68EC">
        <w:rPr>
          <w:i/>
          <w:iCs/>
          <w:color w:val="000000" w:themeColor="text1"/>
        </w:rPr>
        <w:t xml:space="preserve"> One</w:t>
      </w:r>
      <w:r w:rsidRPr="008B68EC">
        <w:rPr>
          <w:color w:val="000000" w:themeColor="text1"/>
        </w:rPr>
        <w:t xml:space="preserve"> 13(2</w:t>
      </w:r>
      <w:proofErr w:type="gramStart"/>
      <w:r w:rsidRPr="008B68EC">
        <w:rPr>
          <w:color w:val="000000" w:themeColor="text1"/>
        </w:rPr>
        <w:t>):e</w:t>
      </w:r>
      <w:proofErr w:type="gramEnd"/>
      <w:r w:rsidRPr="008B68EC">
        <w:rPr>
          <w:color w:val="000000" w:themeColor="text1"/>
        </w:rPr>
        <w:t xml:space="preserve">0193055. </w:t>
      </w:r>
      <w:proofErr w:type="spellStart"/>
      <w:r w:rsidRPr="008B68EC">
        <w:rPr>
          <w:color w:val="000000" w:themeColor="text1"/>
        </w:rPr>
        <w:t>doi</w:t>
      </w:r>
      <w:proofErr w:type="spellEnd"/>
      <w:r w:rsidRPr="008B68EC">
        <w:rPr>
          <w:color w:val="000000" w:themeColor="text1"/>
        </w:rPr>
        <w:t>: 10.1371/journal.pone.0193055.</w:t>
      </w:r>
    </w:p>
    <w:p w14:paraId="38D64A0F"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Madlon</w:t>
      </w:r>
      <w:proofErr w:type="spellEnd"/>
      <w:r w:rsidRPr="008B68EC">
        <w:rPr>
          <w:color w:val="000000" w:themeColor="text1"/>
        </w:rPr>
        <w:t xml:space="preserve">-Kay S, Montague M., Brent, L.J.N, and </w:t>
      </w:r>
      <w:r w:rsidRPr="008B68EC">
        <w:rPr>
          <w:b/>
          <w:bCs/>
          <w:color w:val="000000" w:themeColor="text1"/>
        </w:rPr>
        <w:t xml:space="preserve">Platt ML </w:t>
      </w:r>
      <w:r w:rsidRPr="008B68EC">
        <w:rPr>
          <w:color w:val="000000" w:themeColor="text1"/>
        </w:rPr>
        <w:t xml:space="preserve">(2018) Weak effects of common genetic variation in oxytocin and vasopressin receptor genes on rhesus macaque social behavior. </w:t>
      </w:r>
      <w:r w:rsidRPr="008B68EC">
        <w:rPr>
          <w:i/>
          <w:iCs/>
          <w:color w:val="000000" w:themeColor="text1"/>
        </w:rPr>
        <w:t xml:space="preserve">Am. J. </w:t>
      </w:r>
      <w:proofErr w:type="spellStart"/>
      <w:r w:rsidRPr="008B68EC">
        <w:rPr>
          <w:i/>
          <w:iCs/>
          <w:color w:val="000000" w:themeColor="text1"/>
        </w:rPr>
        <w:t>Primatol</w:t>
      </w:r>
      <w:proofErr w:type="spellEnd"/>
      <w:r w:rsidRPr="008B68EC">
        <w:rPr>
          <w:color w:val="000000" w:themeColor="text1"/>
        </w:rPr>
        <w:t xml:space="preserve"> 80(10</w:t>
      </w:r>
      <w:proofErr w:type="gramStart"/>
      <w:r w:rsidRPr="008B68EC">
        <w:rPr>
          <w:color w:val="000000" w:themeColor="text1"/>
        </w:rPr>
        <w:t>):e</w:t>
      </w:r>
      <w:proofErr w:type="gramEnd"/>
      <w:r w:rsidRPr="008B68EC">
        <w:rPr>
          <w:color w:val="000000" w:themeColor="text1"/>
        </w:rPr>
        <w:t xml:space="preserve">22873. </w:t>
      </w:r>
      <w:proofErr w:type="spellStart"/>
      <w:r w:rsidRPr="008B68EC">
        <w:rPr>
          <w:color w:val="000000" w:themeColor="text1"/>
        </w:rPr>
        <w:t>doi</w:t>
      </w:r>
      <w:proofErr w:type="spellEnd"/>
      <w:r w:rsidRPr="008B68EC">
        <w:rPr>
          <w:color w:val="000000" w:themeColor="text1"/>
        </w:rPr>
        <w:t>: 10.1002/ajp.22873.</w:t>
      </w:r>
    </w:p>
    <w:p w14:paraId="0FE40688" w14:textId="77777777" w:rsidR="00AB4C64" w:rsidRPr="008B68EC" w:rsidRDefault="00AB4C64" w:rsidP="00AB4C64">
      <w:pPr>
        <w:spacing w:line="195" w:lineRule="atLeast"/>
        <w:ind w:left="540" w:hanging="540"/>
        <w:rPr>
          <w:color w:val="000000" w:themeColor="text1"/>
        </w:rPr>
      </w:pPr>
      <w:r w:rsidRPr="008B68EC">
        <w:rPr>
          <w:color w:val="000000" w:themeColor="text1"/>
        </w:rPr>
        <w:t>Brent L, Ruiz-</w:t>
      </w:r>
      <w:proofErr w:type="spellStart"/>
      <w:r w:rsidRPr="008B68EC">
        <w:rPr>
          <w:color w:val="000000" w:themeColor="text1"/>
        </w:rPr>
        <w:t>Lambides</w:t>
      </w:r>
      <w:proofErr w:type="spellEnd"/>
      <w:r w:rsidRPr="008B68EC">
        <w:rPr>
          <w:color w:val="000000" w:themeColor="text1"/>
        </w:rPr>
        <w:t xml:space="preserve"> A, and </w:t>
      </w:r>
      <w:r w:rsidRPr="008B68EC">
        <w:rPr>
          <w:b/>
          <w:bCs/>
          <w:color w:val="000000" w:themeColor="text1"/>
        </w:rPr>
        <w:t xml:space="preserve">Platt </w:t>
      </w:r>
      <w:r w:rsidRPr="008B68EC">
        <w:rPr>
          <w:color w:val="000000" w:themeColor="text1"/>
        </w:rPr>
        <w:t xml:space="preserve">ML (2017) Persistent social isolation reflects identity and social context but not maternal effects or early environment. </w:t>
      </w:r>
      <w:r w:rsidRPr="008B68EC">
        <w:rPr>
          <w:i/>
          <w:iCs/>
          <w:color w:val="000000" w:themeColor="text1"/>
        </w:rPr>
        <w:t xml:space="preserve">Nature Scientific Reports </w:t>
      </w:r>
      <w:r w:rsidRPr="008B68EC">
        <w:rPr>
          <w:color w:val="000000" w:themeColor="text1"/>
        </w:rPr>
        <w:t>7, Article number: 1779.</w:t>
      </w:r>
    </w:p>
    <w:p w14:paraId="39DB4428"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DeWind</w:t>
      </w:r>
      <w:proofErr w:type="spellEnd"/>
      <w:r w:rsidRPr="008B68EC">
        <w:rPr>
          <w:color w:val="000000" w:themeColor="text1"/>
        </w:rPr>
        <w:t xml:space="preserve"> NK, Peng J, Luo A, Brannon EM, and </w:t>
      </w:r>
      <w:r w:rsidRPr="008B68EC">
        <w:rPr>
          <w:b/>
          <w:bCs/>
          <w:color w:val="000000" w:themeColor="text1"/>
        </w:rPr>
        <w:t>Platt ML</w:t>
      </w:r>
      <w:r w:rsidRPr="008B68EC">
        <w:rPr>
          <w:color w:val="000000" w:themeColor="text1"/>
        </w:rPr>
        <w:t xml:space="preserve"> (2017) Pharmacological inactivation does not support a unique causal role for intraparietal sulcus in the discrimination of visual number. </w:t>
      </w:r>
      <w:proofErr w:type="spellStart"/>
      <w:r w:rsidRPr="008B68EC">
        <w:rPr>
          <w:i/>
          <w:iCs/>
          <w:color w:val="000000" w:themeColor="text1"/>
        </w:rPr>
        <w:t>PLoS</w:t>
      </w:r>
      <w:proofErr w:type="spellEnd"/>
      <w:r w:rsidRPr="008B68EC">
        <w:rPr>
          <w:i/>
          <w:iCs/>
          <w:color w:val="000000" w:themeColor="text1"/>
        </w:rPr>
        <w:t xml:space="preserve"> One</w:t>
      </w:r>
      <w:r w:rsidRPr="008B68EC">
        <w:rPr>
          <w:color w:val="000000" w:themeColor="text1"/>
        </w:rPr>
        <w:t xml:space="preserve"> 12(12</w:t>
      </w:r>
      <w:proofErr w:type="gramStart"/>
      <w:r w:rsidRPr="008B68EC">
        <w:rPr>
          <w:color w:val="000000" w:themeColor="text1"/>
        </w:rPr>
        <w:t>):e</w:t>
      </w:r>
      <w:proofErr w:type="gramEnd"/>
      <w:r w:rsidRPr="008B68EC">
        <w:rPr>
          <w:color w:val="000000" w:themeColor="text1"/>
        </w:rPr>
        <w:t xml:space="preserve">0188820. </w:t>
      </w:r>
      <w:proofErr w:type="spellStart"/>
      <w:r w:rsidRPr="008B68EC">
        <w:rPr>
          <w:color w:val="000000" w:themeColor="text1"/>
        </w:rPr>
        <w:t>doi</w:t>
      </w:r>
      <w:proofErr w:type="spellEnd"/>
      <w:r w:rsidRPr="008B68EC">
        <w:rPr>
          <w:color w:val="000000" w:themeColor="text1"/>
        </w:rPr>
        <w:t>: 10.1371/journal.pone.0188820.</w:t>
      </w:r>
    </w:p>
    <w:p w14:paraId="2BD28794" w14:textId="673AF120" w:rsidR="00AB4C64" w:rsidRPr="008B68EC" w:rsidRDefault="00AB4C64" w:rsidP="00D14941">
      <w:pPr>
        <w:spacing w:line="195" w:lineRule="atLeast"/>
        <w:ind w:left="540" w:hanging="540"/>
        <w:rPr>
          <w:color w:val="000000" w:themeColor="text1"/>
        </w:rPr>
      </w:pPr>
      <w:r w:rsidRPr="008B68EC">
        <w:rPr>
          <w:color w:val="000000" w:themeColor="text1"/>
        </w:rPr>
        <w:t xml:space="preserve">Pearson J, Hickey P, Lad S, </w:t>
      </w:r>
      <w:r w:rsidRPr="008B68EC">
        <w:rPr>
          <w:b/>
          <w:bCs/>
          <w:color w:val="000000" w:themeColor="text1"/>
        </w:rPr>
        <w:t>Platt ML</w:t>
      </w:r>
      <w:r w:rsidRPr="008B68EC">
        <w:rPr>
          <w:color w:val="000000" w:themeColor="text1"/>
        </w:rPr>
        <w:t xml:space="preserve">, and Turner D. (2017) Local fields in human subthalamic nucleus track the lead-up to impulsive choices. </w:t>
      </w:r>
      <w:r w:rsidRPr="008B68EC">
        <w:rPr>
          <w:i/>
          <w:iCs/>
          <w:color w:val="000000" w:themeColor="text1"/>
        </w:rPr>
        <w:t xml:space="preserve">Frontiers in Decision Neuroscience </w:t>
      </w:r>
      <w:r w:rsidRPr="008B68EC">
        <w:rPr>
          <w:color w:val="000000" w:themeColor="text1"/>
        </w:rPr>
        <w:t>11: DOI=10.3389/fnins.2017.00646.</w:t>
      </w:r>
      <w:r w:rsidR="00D14941" w:rsidRPr="008B68EC">
        <w:rPr>
          <w:rFonts w:ascii="Segoe UI" w:eastAsia="Times New Roman" w:hAnsi="Segoe UI" w:cs="Segoe UI"/>
          <w:color w:val="212121"/>
        </w:rPr>
        <w:t xml:space="preserve"> </w:t>
      </w:r>
      <w:r w:rsidR="00D14941" w:rsidRPr="008B68EC">
        <w:rPr>
          <w:b/>
          <w:bCs/>
          <w:color w:val="000000" w:themeColor="text1"/>
        </w:rPr>
        <w:t>PMCID: </w:t>
      </w:r>
      <w:hyperlink r:id="rId17" w:tgtFrame="_blank" w:history="1">
        <w:r w:rsidR="00D14941" w:rsidRPr="008B68EC">
          <w:rPr>
            <w:rStyle w:val="Hyperlink"/>
            <w:b/>
            <w:bCs/>
          </w:rPr>
          <w:t>PMC5703842</w:t>
        </w:r>
      </w:hyperlink>
    </w:p>
    <w:p w14:paraId="46A7F276"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Barack DL, Chang SWCC, and </w:t>
      </w:r>
      <w:r w:rsidRPr="008B68EC">
        <w:rPr>
          <w:b/>
          <w:bCs/>
          <w:color w:val="000000" w:themeColor="text1"/>
        </w:rPr>
        <w:t>Platt ML</w:t>
      </w:r>
      <w:r w:rsidRPr="008B68EC">
        <w:rPr>
          <w:color w:val="000000" w:themeColor="text1"/>
        </w:rPr>
        <w:t xml:space="preserve"> (2017) Posterior cingulate neurons dynamically signal decisions to disengage during foraging. </w:t>
      </w:r>
      <w:r w:rsidRPr="008B68EC">
        <w:rPr>
          <w:i/>
          <w:iCs/>
          <w:color w:val="000000" w:themeColor="text1"/>
        </w:rPr>
        <w:t>Neuron</w:t>
      </w:r>
      <w:r w:rsidRPr="008B68EC">
        <w:rPr>
          <w:color w:val="000000" w:themeColor="text1"/>
        </w:rPr>
        <w:t xml:space="preserve"> 96: 339-347.</w:t>
      </w:r>
    </w:p>
    <w:p w14:paraId="340D6D76" w14:textId="77777777" w:rsidR="00AB4C64" w:rsidRPr="008B68EC" w:rsidRDefault="00AB4C64" w:rsidP="00AB4C64">
      <w:pPr>
        <w:spacing w:line="195" w:lineRule="atLeast"/>
        <w:rPr>
          <w:color w:val="000000" w:themeColor="text1"/>
        </w:rPr>
      </w:pPr>
      <w:proofErr w:type="spellStart"/>
      <w:r w:rsidRPr="008B68EC">
        <w:rPr>
          <w:color w:val="000000" w:themeColor="text1"/>
        </w:rPr>
        <w:t>Madlon</w:t>
      </w:r>
      <w:proofErr w:type="spellEnd"/>
      <w:r w:rsidRPr="008B68EC">
        <w:rPr>
          <w:color w:val="000000" w:themeColor="text1"/>
        </w:rPr>
        <w:t xml:space="preserve">-Kay, S., Brent, L.J.N., Montague, M., Heller, K., </w:t>
      </w:r>
      <w:r w:rsidRPr="008B68EC">
        <w:rPr>
          <w:b/>
          <w:bCs/>
          <w:color w:val="000000" w:themeColor="text1"/>
        </w:rPr>
        <w:t>Platt, M.L.</w:t>
      </w:r>
      <w:r w:rsidRPr="008B68EC">
        <w:rPr>
          <w:color w:val="000000" w:themeColor="text1"/>
        </w:rPr>
        <w:t xml:space="preserve"> (2017). Using Machine </w:t>
      </w:r>
    </w:p>
    <w:p w14:paraId="022D247C" w14:textId="77777777" w:rsidR="00AB4C64" w:rsidRPr="008B68EC" w:rsidRDefault="00AB4C64" w:rsidP="00AB4C64">
      <w:pPr>
        <w:spacing w:line="195" w:lineRule="atLeast"/>
        <w:ind w:left="540"/>
        <w:rPr>
          <w:color w:val="000000" w:themeColor="text1"/>
        </w:rPr>
      </w:pPr>
      <w:r w:rsidRPr="008B68EC">
        <w:rPr>
          <w:color w:val="000000" w:themeColor="text1"/>
        </w:rPr>
        <w:t xml:space="preserve">Learning to Discover Latent Social Phenotypes in Free-ranging Macaques. </w:t>
      </w:r>
      <w:r w:rsidRPr="008B68EC">
        <w:rPr>
          <w:i/>
          <w:iCs/>
          <w:color w:val="000000" w:themeColor="text1"/>
        </w:rPr>
        <w:t>Brain Sciences </w:t>
      </w:r>
      <w:r w:rsidRPr="008B68EC">
        <w:rPr>
          <w:color w:val="000000" w:themeColor="text1"/>
        </w:rPr>
        <w:t xml:space="preserve">7(7): 91 </w:t>
      </w:r>
      <w:proofErr w:type="spellStart"/>
      <w:r w:rsidRPr="008B68EC">
        <w:rPr>
          <w:color w:val="000000" w:themeColor="text1"/>
        </w:rPr>
        <w:t>doi</w:t>
      </w:r>
      <w:proofErr w:type="spellEnd"/>
      <w:r w:rsidRPr="008B68EC">
        <w:rPr>
          <w:color w:val="000000" w:themeColor="text1"/>
        </w:rPr>
        <w:t>: </w:t>
      </w:r>
      <w:hyperlink r:id="rId18" w:history="1">
        <w:r w:rsidRPr="008B68EC">
          <w:rPr>
            <w:color w:val="000000" w:themeColor="text1"/>
            <w:u w:val="single"/>
          </w:rPr>
          <w:t>10.3390/brainsci7070091</w:t>
        </w:r>
      </w:hyperlink>
      <w:r w:rsidRPr="008B68EC">
        <w:rPr>
          <w:color w:val="000000" w:themeColor="text1"/>
        </w:rPr>
        <w:t>.</w:t>
      </w:r>
    </w:p>
    <w:p w14:paraId="18DD49A5" w14:textId="77777777" w:rsidR="00AB4C64" w:rsidRPr="008B68EC" w:rsidRDefault="00AB4C64" w:rsidP="00AB4C64">
      <w:pPr>
        <w:spacing w:line="195" w:lineRule="atLeast"/>
        <w:rPr>
          <w:color w:val="000000" w:themeColor="text1"/>
        </w:rPr>
      </w:pPr>
      <w:r w:rsidRPr="008B68EC">
        <w:rPr>
          <w:color w:val="000000" w:themeColor="text1"/>
        </w:rPr>
        <w:t>Larson, S.M., Ruiz-</w:t>
      </w:r>
      <w:proofErr w:type="spellStart"/>
      <w:r w:rsidRPr="008B68EC">
        <w:rPr>
          <w:color w:val="000000" w:themeColor="text1"/>
        </w:rPr>
        <w:t>Lambides</w:t>
      </w:r>
      <w:proofErr w:type="spellEnd"/>
      <w:r w:rsidRPr="008B68EC">
        <w:rPr>
          <w:color w:val="000000" w:themeColor="text1"/>
        </w:rPr>
        <w:t xml:space="preserve">, A.V., </w:t>
      </w:r>
      <w:r w:rsidRPr="008B68EC">
        <w:rPr>
          <w:b/>
          <w:bCs/>
          <w:color w:val="000000" w:themeColor="text1"/>
        </w:rPr>
        <w:t>Platt, M.L.</w:t>
      </w:r>
      <w:r w:rsidRPr="008B68EC">
        <w:rPr>
          <w:color w:val="000000" w:themeColor="text1"/>
        </w:rPr>
        <w:t>, Brent, L.J.N. (2017). Social network </w:t>
      </w:r>
    </w:p>
    <w:p w14:paraId="7C5EF2F1" w14:textId="77777777" w:rsidR="00AB4C64" w:rsidRPr="008B68EC" w:rsidRDefault="00AB4C64" w:rsidP="00AB4C64">
      <w:pPr>
        <w:spacing w:line="195" w:lineRule="atLeast"/>
        <w:ind w:left="540"/>
        <w:rPr>
          <w:color w:val="000000" w:themeColor="text1"/>
        </w:rPr>
      </w:pPr>
      <w:r w:rsidRPr="008B68EC">
        <w:rPr>
          <w:color w:val="000000" w:themeColor="text1"/>
        </w:rPr>
        <w:t xml:space="preserve">dynamics precede a mass eviction in group-living rhesus macaques. </w:t>
      </w:r>
      <w:r w:rsidRPr="008B68EC">
        <w:rPr>
          <w:i/>
          <w:iCs/>
          <w:color w:val="000000" w:themeColor="text1"/>
        </w:rPr>
        <w:t xml:space="preserve">Animal </w:t>
      </w:r>
      <w:proofErr w:type="spellStart"/>
      <w:r w:rsidRPr="008B68EC">
        <w:rPr>
          <w:i/>
          <w:iCs/>
          <w:color w:val="000000" w:themeColor="text1"/>
        </w:rPr>
        <w:t>Behaviour</w:t>
      </w:r>
      <w:proofErr w:type="spellEnd"/>
      <w:r w:rsidRPr="008B68EC">
        <w:rPr>
          <w:i/>
          <w:iCs/>
          <w:color w:val="000000" w:themeColor="text1"/>
        </w:rPr>
        <w:t xml:space="preserve"> </w:t>
      </w:r>
      <w:hyperlink r:id="rId19" w:history="1">
        <w:r w:rsidRPr="008B68EC">
          <w:rPr>
            <w:color w:val="000000" w:themeColor="text1"/>
            <w:u w:val="single"/>
          </w:rPr>
          <w:t>136</w:t>
        </w:r>
      </w:hyperlink>
      <w:r w:rsidRPr="008B68EC">
        <w:rPr>
          <w:color w:val="000000" w:themeColor="text1"/>
        </w:rPr>
        <w:t xml:space="preserve">: 185-193 </w:t>
      </w:r>
      <w:hyperlink r:id="rId20" w:history="1">
        <w:r w:rsidRPr="008B68EC">
          <w:rPr>
            <w:color w:val="000000" w:themeColor="text1"/>
            <w:u w:val="single"/>
          </w:rPr>
          <w:t>https://doi.org/10.1016/j.anbehav.2017.08.019</w:t>
        </w:r>
      </w:hyperlink>
      <w:r w:rsidRPr="008B68EC">
        <w:rPr>
          <w:color w:val="000000" w:themeColor="text1"/>
        </w:rPr>
        <w:t>.</w:t>
      </w:r>
    </w:p>
    <w:p w14:paraId="619AFAA4" w14:textId="77777777" w:rsidR="00AB4C64" w:rsidRPr="008B68EC" w:rsidRDefault="00AB4C64" w:rsidP="00AB4C64">
      <w:pPr>
        <w:ind w:left="540" w:hanging="540"/>
        <w:rPr>
          <w:color w:val="000000" w:themeColor="text1"/>
        </w:rPr>
      </w:pPr>
      <w:r w:rsidRPr="008B68EC">
        <w:rPr>
          <w:color w:val="000000" w:themeColor="text1"/>
        </w:rPr>
        <w:t>Brent, L.B., Ruiz-</w:t>
      </w:r>
      <w:proofErr w:type="spellStart"/>
      <w:r w:rsidRPr="008B68EC">
        <w:rPr>
          <w:color w:val="000000" w:themeColor="text1"/>
        </w:rPr>
        <w:t>Lambides</w:t>
      </w:r>
      <w:proofErr w:type="spellEnd"/>
      <w:r w:rsidRPr="008B68EC">
        <w:rPr>
          <w:color w:val="000000" w:themeColor="text1"/>
        </w:rPr>
        <w:t xml:space="preserve">, A., &amp; </w:t>
      </w:r>
      <w:r w:rsidRPr="008B68EC">
        <w:rPr>
          <w:b/>
          <w:bCs/>
          <w:color w:val="000000" w:themeColor="text1"/>
        </w:rPr>
        <w:t>Platt, M.L.</w:t>
      </w:r>
      <w:r w:rsidRPr="008B68EC">
        <w:rPr>
          <w:color w:val="000000" w:themeColor="text1"/>
        </w:rPr>
        <w:t xml:space="preserve"> (2017). Family network size and survival across the lifespan of female macaques. </w:t>
      </w:r>
      <w:r w:rsidRPr="008B68EC">
        <w:rPr>
          <w:i/>
          <w:iCs/>
          <w:color w:val="000000" w:themeColor="text1"/>
        </w:rPr>
        <w:t>Proceedings of the Royal Society B</w:t>
      </w:r>
      <w:r w:rsidRPr="008B68EC">
        <w:rPr>
          <w:color w:val="000000" w:themeColor="text1"/>
        </w:rPr>
        <w:t xml:space="preserve">, 284(1854). </w:t>
      </w:r>
      <w:proofErr w:type="spellStart"/>
      <w:r w:rsidRPr="008B68EC">
        <w:rPr>
          <w:color w:val="000000" w:themeColor="text1"/>
        </w:rPr>
        <w:t>doi</w:t>
      </w:r>
      <w:proofErr w:type="spellEnd"/>
      <w:r w:rsidRPr="008B68EC">
        <w:rPr>
          <w:color w:val="000000" w:themeColor="text1"/>
        </w:rPr>
        <w:t>: 10.1098/rspb.2017.0515 </w:t>
      </w:r>
    </w:p>
    <w:p w14:paraId="118E3F6C"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 Patricelli, G.L., </w:t>
      </w:r>
      <w:proofErr w:type="spellStart"/>
      <w:r w:rsidRPr="008B68EC">
        <w:rPr>
          <w:color w:val="000000" w:themeColor="text1"/>
        </w:rPr>
        <w:t>Bykau</w:t>
      </w:r>
      <w:proofErr w:type="spellEnd"/>
      <w:r w:rsidRPr="008B68EC">
        <w:rPr>
          <w:color w:val="000000" w:themeColor="text1"/>
        </w:rPr>
        <w:t xml:space="preserve">, S., &amp; </w:t>
      </w:r>
      <w:r w:rsidRPr="008B68EC">
        <w:rPr>
          <w:b/>
          <w:bCs/>
          <w:color w:val="000000" w:themeColor="text1"/>
        </w:rPr>
        <w:t>Platt, M.L</w:t>
      </w:r>
      <w:r w:rsidRPr="008B68EC">
        <w:rPr>
          <w:color w:val="000000" w:themeColor="text1"/>
        </w:rPr>
        <w:t xml:space="preserve">. (2017). Selective attention in peacocks during assessment of rival males. </w:t>
      </w:r>
      <w:r w:rsidRPr="008B68EC">
        <w:rPr>
          <w:i/>
          <w:iCs/>
          <w:color w:val="000000" w:themeColor="text1"/>
        </w:rPr>
        <w:t>Journal of Experimental Biology</w:t>
      </w:r>
      <w:r w:rsidRPr="008B68EC">
        <w:rPr>
          <w:color w:val="000000" w:themeColor="text1"/>
        </w:rPr>
        <w:t xml:space="preserve">, 220(Pt 6), 1146-1153. </w:t>
      </w:r>
      <w:proofErr w:type="spellStart"/>
      <w:r w:rsidRPr="008B68EC">
        <w:rPr>
          <w:color w:val="000000" w:themeColor="text1"/>
        </w:rPr>
        <w:t>doi</w:t>
      </w:r>
      <w:proofErr w:type="spellEnd"/>
      <w:r w:rsidRPr="008B68EC">
        <w:rPr>
          <w:color w:val="000000" w:themeColor="text1"/>
        </w:rPr>
        <w:t>: 10.1242/jeb.150946</w:t>
      </w:r>
    </w:p>
    <w:p w14:paraId="1923BD8C" w14:textId="77777777" w:rsidR="00AB4C64" w:rsidRPr="008B68EC" w:rsidRDefault="00AB4C64" w:rsidP="00AB4C64">
      <w:pPr>
        <w:ind w:left="540" w:hanging="540"/>
        <w:rPr>
          <w:color w:val="000000" w:themeColor="text1"/>
        </w:rPr>
      </w:pPr>
      <w:r w:rsidRPr="008B68EC">
        <w:rPr>
          <w:color w:val="000000" w:themeColor="text1"/>
        </w:rPr>
        <w:lastRenderedPageBreak/>
        <w:t xml:space="preserve">Xue, C., Raveendran, M., Harris, R.A., Fawcett, G.L., Liu, X., White, S., </w:t>
      </w:r>
      <w:proofErr w:type="spellStart"/>
      <w:r w:rsidRPr="008B68EC">
        <w:rPr>
          <w:color w:val="000000" w:themeColor="text1"/>
        </w:rPr>
        <w:t>Dahdouli</w:t>
      </w:r>
      <w:proofErr w:type="spellEnd"/>
      <w:r w:rsidRPr="008B68EC">
        <w:rPr>
          <w:color w:val="000000" w:themeColor="text1"/>
        </w:rPr>
        <w:t xml:space="preserve">, M., Rio </w:t>
      </w:r>
      <w:proofErr w:type="spellStart"/>
      <w:r w:rsidRPr="008B68EC">
        <w:rPr>
          <w:color w:val="000000" w:themeColor="text1"/>
        </w:rPr>
        <w:t>Deiros</w:t>
      </w:r>
      <w:proofErr w:type="spellEnd"/>
      <w:r w:rsidRPr="008B68EC">
        <w:rPr>
          <w:color w:val="000000" w:themeColor="text1"/>
        </w:rPr>
        <w:t xml:space="preserve">, D., Below, J.E., Salerno, W., Cox, L., Fan, G., Ferguson, B., Horvath, J., Johnson, Z., </w:t>
      </w:r>
      <w:proofErr w:type="spellStart"/>
      <w:r w:rsidRPr="008B68EC">
        <w:rPr>
          <w:color w:val="000000" w:themeColor="text1"/>
        </w:rPr>
        <w:t>Kanthaswamy</w:t>
      </w:r>
      <w:proofErr w:type="spellEnd"/>
      <w:r w:rsidRPr="008B68EC">
        <w:rPr>
          <w:color w:val="000000" w:themeColor="text1"/>
        </w:rPr>
        <w:t xml:space="preserve">, S., </w:t>
      </w:r>
      <w:proofErr w:type="spellStart"/>
      <w:r w:rsidRPr="008B68EC">
        <w:rPr>
          <w:color w:val="000000" w:themeColor="text1"/>
        </w:rPr>
        <w:t>Kubisch</w:t>
      </w:r>
      <w:proofErr w:type="spellEnd"/>
      <w:r w:rsidRPr="008B68EC">
        <w:rPr>
          <w:color w:val="000000" w:themeColor="text1"/>
        </w:rPr>
        <w:t xml:space="preserve">, H.M., Liu, D., </w:t>
      </w:r>
      <w:r w:rsidRPr="008B68EC">
        <w:rPr>
          <w:b/>
          <w:bCs/>
          <w:color w:val="000000" w:themeColor="text1"/>
        </w:rPr>
        <w:t>Platt, M.L.</w:t>
      </w:r>
      <w:r w:rsidRPr="008B68EC">
        <w:rPr>
          <w:color w:val="000000" w:themeColor="text1"/>
        </w:rPr>
        <w:t xml:space="preserve">, Smith, D.G., Sun, B., </w:t>
      </w:r>
      <w:proofErr w:type="spellStart"/>
      <w:r w:rsidRPr="008B68EC">
        <w:rPr>
          <w:color w:val="000000" w:themeColor="text1"/>
        </w:rPr>
        <w:t>Vallender</w:t>
      </w:r>
      <w:proofErr w:type="spellEnd"/>
      <w:r w:rsidRPr="008B68EC">
        <w:rPr>
          <w:color w:val="000000" w:themeColor="text1"/>
        </w:rPr>
        <w:t xml:space="preserve">, E.J., Wang, F., Wiseman, R.W., Chen, R., </w:t>
      </w:r>
      <w:proofErr w:type="spellStart"/>
      <w:r w:rsidRPr="008B68EC">
        <w:rPr>
          <w:color w:val="000000" w:themeColor="text1"/>
        </w:rPr>
        <w:t>Muzny</w:t>
      </w:r>
      <w:proofErr w:type="spellEnd"/>
      <w:r w:rsidRPr="008B68EC">
        <w:rPr>
          <w:color w:val="000000" w:themeColor="text1"/>
        </w:rPr>
        <w:t xml:space="preserve">, D.M., Gibbs, R.A., Yu, F., &amp; Rogers, J. (2016). The population genomics of rhesus macaques (Macaca mulatta) based on whole-genome sequences. </w:t>
      </w:r>
      <w:r w:rsidRPr="008B68EC">
        <w:rPr>
          <w:i/>
          <w:iCs/>
          <w:color w:val="000000" w:themeColor="text1"/>
        </w:rPr>
        <w:t>Genome Research</w:t>
      </w:r>
      <w:r w:rsidRPr="008B68EC">
        <w:rPr>
          <w:color w:val="000000" w:themeColor="text1"/>
        </w:rPr>
        <w:t>, October 17, 2016. doi:10.1101/gr.204255.116</w:t>
      </w:r>
    </w:p>
    <w:p w14:paraId="0B2B56E4" w14:textId="77777777" w:rsidR="00AB4C64" w:rsidRPr="008B68EC" w:rsidRDefault="00AB4C64" w:rsidP="00AB4C64">
      <w:pPr>
        <w:ind w:left="540" w:hanging="540"/>
        <w:rPr>
          <w:color w:val="000000" w:themeColor="text1"/>
        </w:rPr>
      </w:pPr>
      <w:r w:rsidRPr="008B68EC">
        <w:rPr>
          <w:color w:val="000000" w:themeColor="text1"/>
        </w:rPr>
        <w:t xml:space="preserve">Rosati, A., </w:t>
      </w:r>
      <w:proofErr w:type="spellStart"/>
      <w:r w:rsidRPr="008B68EC">
        <w:rPr>
          <w:color w:val="000000" w:themeColor="text1"/>
        </w:rPr>
        <w:t>Arre</w:t>
      </w:r>
      <w:proofErr w:type="spellEnd"/>
      <w:r w:rsidRPr="008B68EC">
        <w:rPr>
          <w:color w:val="000000" w:themeColor="text1"/>
        </w:rPr>
        <w:t xml:space="preserve">, A., </w:t>
      </w:r>
      <w:r w:rsidRPr="008B68EC">
        <w:rPr>
          <w:b/>
          <w:bCs/>
          <w:color w:val="000000" w:themeColor="text1"/>
        </w:rPr>
        <w:t>Platt, M.L.</w:t>
      </w:r>
      <w:r w:rsidRPr="008B68EC">
        <w:rPr>
          <w:color w:val="000000" w:themeColor="text1"/>
        </w:rPr>
        <w:t xml:space="preserve">, &amp; Santos, L. (2016). Rhesus monkeys show human-like changes in gaze following across the lifespan. </w:t>
      </w:r>
      <w:r w:rsidRPr="008B68EC">
        <w:rPr>
          <w:i/>
          <w:iCs/>
          <w:color w:val="000000" w:themeColor="text1"/>
        </w:rPr>
        <w:t>Proceedings of the Royal Society B</w:t>
      </w:r>
      <w:r w:rsidRPr="008B68EC">
        <w:rPr>
          <w:color w:val="000000" w:themeColor="text1"/>
        </w:rPr>
        <w:t xml:space="preserve">, 283(1830). </w:t>
      </w:r>
      <w:proofErr w:type="spellStart"/>
      <w:r w:rsidRPr="008B68EC">
        <w:rPr>
          <w:color w:val="000000" w:themeColor="text1"/>
        </w:rPr>
        <w:t>doi</w:t>
      </w:r>
      <w:proofErr w:type="spellEnd"/>
      <w:r w:rsidRPr="008B68EC">
        <w:rPr>
          <w:color w:val="000000" w:themeColor="text1"/>
        </w:rPr>
        <w:t>: 10.1098/rspb.2016.0376</w:t>
      </w:r>
    </w:p>
    <w:p w14:paraId="18B110B1"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Seyfarth R.M., &amp; Cheney, D.L. (2016).  Adaptations for social cognition in the primate brain. </w:t>
      </w:r>
      <w:r w:rsidRPr="008B68EC">
        <w:rPr>
          <w:i/>
          <w:iCs/>
          <w:color w:val="000000" w:themeColor="text1"/>
        </w:rPr>
        <w:t>Philosophical Transactions of the Royal Society B</w:t>
      </w:r>
      <w:r w:rsidRPr="008B68EC">
        <w:rPr>
          <w:color w:val="000000" w:themeColor="text1"/>
        </w:rPr>
        <w:t>, 371(1687).   </w:t>
      </w:r>
    </w:p>
    <w:p w14:paraId="5BDA220D" w14:textId="77777777" w:rsidR="00AB4C64" w:rsidRPr="008B68EC" w:rsidRDefault="00AB4C64" w:rsidP="00AB4C64">
      <w:pPr>
        <w:ind w:left="540"/>
        <w:rPr>
          <w:color w:val="000000" w:themeColor="text1"/>
        </w:rPr>
      </w:pPr>
      <w:proofErr w:type="spellStart"/>
      <w:r w:rsidRPr="008B68EC">
        <w:rPr>
          <w:color w:val="000000" w:themeColor="text1"/>
        </w:rPr>
        <w:t>doi</w:t>
      </w:r>
      <w:proofErr w:type="spellEnd"/>
      <w:r w:rsidRPr="008B68EC">
        <w:rPr>
          <w:color w:val="000000" w:themeColor="text1"/>
        </w:rPr>
        <w:t>: 10.1098/rstb.2015.0096</w:t>
      </w:r>
    </w:p>
    <w:p w14:paraId="5A593F10" w14:textId="7669D828" w:rsidR="00AB4C64" w:rsidRPr="008B68EC" w:rsidRDefault="00AB4C64" w:rsidP="00AB4C64">
      <w:pPr>
        <w:ind w:left="540" w:hanging="540"/>
        <w:rPr>
          <w:color w:val="000000" w:themeColor="text1"/>
        </w:rPr>
      </w:pPr>
      <w:r w:rsidRPr="008B68EC">
        <w:rPr>
          <w:color w:val="000000" w:themeColor="text1"/>
        </w:rPr>
        <w:t xml:space="preserve">Council, S.E., Savage, A.M., Urban, J.M., Ehlers, M.E., Skene, J.H.P., </w:t>
      </w:r>
      <w:r w:rsidRPr="008B68EC">
        <w:rPr>
          <w:b/>
          <w:bCs/>
          <w:color w:val="000000" w:themeColor="text1"/>
        </w:rPr>
        <w:t>Platt, M.L.</w:t>
      </w:r>
      <w:r w:rsidRPr="008B68EC">
        <w:rPr>
          <w:color w:val="000000" w:themeColor="text1"/>
        </w:rPr>
        <w:t xml:space="preserve">, Dunn, R.R., &amp; Horvath, J.E. (2016). Diversity and evolution of the primate skin microbiome. </w:t>
      </w:r>
      <w:r w:rsidRPr="008B68EC">
        <w:rPr>
          <w:i/>
          <w:iCs/>
          <w:color w:val="000000" w:themeColor="text1"/>
        </w:rPr>
        <w:t>Proceedings Biological Sciences</w:t>
      </w:r>
      <w:r w:rsidRPr="008B68EC">
        <w:rPr>
          <w:color w:val="000000" w:themeColor="text1"/>
        </w:rPr>
        <w:t>, 28</w:t>
      </w:r>
      <w:r w:rsidR="009631BC" w:rsidRPr="008B68EC">
        <w:rPr>
          <w:color w:val="000000" w:themeColor="text1"/>
        </w:rPr>
        <w:t>3(1822).</w:t>
      </w:r>
      <w:r w:rsidRPr="008B68EC">
        <w:rPr>
          <w:color w:val="000000" w:themeColor="text1"/>
        </w:rPr>
        <w:t xml:space="preserve"> </w:t>
      </w:r>
      <w:proofErr w:type="spellStart"/>
      <w:r w:rsidRPr="008B68EC">
        <w:rPr>
          <w:color w:val="000000" w:themeColor="text1"/>
        </w:rPr>
        <w:t>doi</w:t>
      </w:r>
      <w:proofErr w:type="spellEnd"/>
      <w:r w:rsidRPr="008B68EC">
        <w:rPr>
          <w:color w:val="000000" w:themeColor="text1"/>
        </w:rPr>
        <w:t>: 10.1098/rspb.2015.2586</w:t>
      </w:r>
    </w:p>
    <w:p w14:paraId="2CD529B2" w14:textId="77777777" w:rsidR="00AB4C64" w:rsidRPr="008B68EC" w:rsidRDefault="00AB4C64" w:rsidP="00AB4C64">
      <w:pPr>
        <w:ind w:left="540" w:hanging="540"/>
        <w:rPr>
          <w:color w:val="000000" w:themeColor="text1"/>
        </w:rPr>
      </w:pPr>
      <w:r w:rsidRPr="008B68EC">
        <w:rPr>
          <w:color w:val="000000" w:themeColor="text1"/>
        </w:rPr>
        <w:t xml:space="preserve">Chang, S.W.C., Fagan, N.A., Toda, K., </w:t>
      </w:r>
      <w:proofErr w:type="spellStart"/>
      <w:r w:rsidRPr="008B68EC">
        <w:rPr>
          <w:color w:val="000000" w:themeColor="text1"/>
        </w:rPr>
        <w:t>Utevsky</w:t>
      </w:r>
      <w:proofErr w:type="spellEnd"/>
      <w:r w:rsidRPr="008B68EC">
        <w:rPr>
          <w:color w:val="000000" w:themeColor="text1"/>
        </w:rPr>
        <w:t xml:space="preserve">, A.V., Pearson, J.M., &amp; </w:t>
      </w:r>
      <w:r w:rsidRPr="008B68EC">
        <w:rPr>
          <w:b/>
          <w:bCs/>
          <w:color w:val="000000" w:themeColor="text1"/>
        </w:rPr>
        <w:t>Platt, M.L</w:t>
      </w:r>
      <w:r w:rsidRPr="008B68EC">
        <w:rPr>
          <w:color w:val="000000" w:themeColor="text1"/>
        </w:rPr>
        <w:t xml:space="preserve">. (2015). Neural mechanisms of social decision-making in the primate amygdala. </w:t>
      </w:r>
      <w:r w:rsidRPr="008B68EC">
        <w:rPr>
          <w:i/>
          <w:iCs/>
          <w:color w:val="000000" w:themeColor="text1"/>
        </w:rPr>
        <w:t>PNAS</w:t>
      </w:r>
      <w:r w:rsidRPr="008B68EC">
        <w:rPr>
          <w:color w:val="000000" w:themeColor="text1"/>
        </w:rPr>
        <w:t>, 112(52), 16012–16017. </w:t>
      </w:r>
      <w:proofErr w:type="spellStart"/>
      <w:r w:rsidRPr="008B68EC">
        <w:rPr>
          <w:color w:val="000000" w:themeColor="text1"/>
        </w:rPr>
        <w:t>doi</w:t>
      </w:r>
      <w:proofErr w:type="spellEnd"/>
      <w:r w:rsidRPr="008B68EC">
        <w:rPr>
          <w:color w:val="000000" w:themeColor="text1"/>
        </w:rPr>
        <w:t>: 10.1073/pnas.1514761112</w:t>
      </w:r>
    </w:p>
    <w:p w14:paraId="08AD6630"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 Patricelli, G., </w:t>
      </w:r>
      <w:r w:rsidRPr="008B68EC">
        <w:rPr>
          <w:b/>
          <w:bCs/>
          <w:color w:val="000000" w:themeColor="text1"/>
        </w:rPr>
        <w:t>Platt, M.L.</w:t>
      </w:r>
      <w:r w:rsidRPr="008B68EC">
        <w:rPr>
          <w:color w:val="000000" w:themeColor="text1"/>
        </w:rPr>
        <w:t xml:space="preserve">, &amp; Land, M. (2015). Eye and head movements shape gaze shifts in Indian peafowl. </w:t>
      </w:r>
      <w:r w:rsidRPr="008B68EC">
        <w:rPr>
          <w:i/>
          <w:iCs/>
          <w:color w:val="000000" w:themeColor="text1"/>
        </w:rPr>
        <w:t>Journal of Experimental Biology</w:t>
      </w:r>
      <w:r w:rsidRPr="008B68EC">
        <w:rPr>
          <w:color w:val="000000" w:themeColor="text1"/>
        </w:rPr>
        <w:t xml:space="preserve">, 218, 3771-3776. </w:t>
      </w:r>
      <w:proofErr w:type="spellStart"/>
      <w:r w:rsidRPr="008B68EC">
        <w:rPr>
          <w:color w:val="000000" w:themeColor="text1"/>
        </w:rPr>
        <w:t>doi</w:t>
      </w:r>
      <w:proofErr w:type="spellEnd"/>
      <w:r w:rsidRPr="008B68EC">
        <w:rPr>
          <w:color w:val="000000" w:themeColor="text1"/>
        </w:rPr>
        <w:t>: 10.1242/jeb.129544</w:t>
      </w:r>
    </w:p>
    <w:p w14:paraId="7F35EEB7" w14:textId="77777777" w:rsidR="00AB4C64" w:rsidRPr="008B68EC" w:rsidRDefault="00AB4C64" w:rsidP="00AB4C64">
      <w:pPr>
        <w:rPr>
          <w:color w:val="000000" w:themeColor="text1"/>
        </w:rPr>
      </w:pPr>
      <w:r w:rsidRPr="008B68EC">
        <w:rPr>
          <w:color w:val="000000" w:themeColor="text1"/>
        </w:rPr>
        <w:t>Watson, K.K., Miller, S., Hanna, E., Kovac, M., Damiano C.R., Sabatino-</w:t>
      </w:r>
      <w:proofErr w:type="spellStart"/>
      <w:r w:rsidRPr="008B68EC">
        <w:rPr>
          <w:color w:val="000000" w:themeColor="text1"/>
        </w:rPr>
        <w:t>DiCrisco</w:t>
      </w:r>
      <w:proofErr w:type="spellEnd"/>
      <w:r w:rsidRPr="008B68EC">
        <w:rPr>
          <w:color w:val="000000" w:themeColor="text1"/>
        </w:rPr>
        <w:t>, A., </w:t>
      </w:r>
    </w:p>
    <w:p w14:paraId="5313D3EC" w14:textId="77777777" w:rsidR="00AB4C64" w:rsidRPr="008B68EC" w:rsidRDefault="00AB4C64" w:rsidP="00AB4C64">
      <w:pPr>
        <w:ind w:left="540"/>
        <w:rPr>
          <w:color w:val="000000" w:themeColor="text1"/>
        </w:rPr>
      </w:pPr>
      <w:r w:rsidRPr="008B68EC">
        <w:rPr>
          <w:color w:val="000000" w:themeColor="text1"/>
        </w:rPr>
        <w:t xml:space="preserve">Turner- Brown, L., Sasson, N.J., </w:t>
      </w:r>
      <w:r w:rsidRPr="008B68EC">
        <w:rPr>
          <w:b/>
          <w:bCs/>
          <w:color w:val="000000" w:themeColor="text1"/>
        </w:rPr>
        <w:t>Platt, M.L.</w:t>
      </w:r>
      <w:r w:rsidRPr="008B68EC">
        <w:rPr>
          <w:color w:val="000000" w:themeColor="text1"/>
        </w:rPr>
        <w:t xml:space="preserve">, &amp; Dichter, G.S. (2015). Increased reward value of nonsocial stimuli in children and adolescents with autism. </w:t>
      </w:r>
      <w:r w:rsidRPr="008B68EC">
        <w:rPr>
          <w:i/>
          <w:iCs/>
          <w:color w:val="000000" w:themeColor="text1"/>
        </w:rPr>
        <w:t>Frontiers in Psychology</w:t>
      </w:r>
      <w:r w:rsidRPr="008B68EC">
        <w:rPr>
          <w:color w:val="000000" w:themeColor="text1"/>
        </w:rPr>
        <w:t xml:space="preserve">, 6(1026). </w:t>
      </w:r>
      <w:proofErr w:type="spellStart"/>
      <w:r w:rsidRPr="008B68EC">
        <w:rPr>
          <w:color w:val="000000" w:themeColor="text1"/>
        </w:rPr>
        <w:t>doi</w:t>
      </w:r>
      <w:proofErr w:type="spellEnd"/>
      <w:r w:rsidRPr="008B68EC">
        <w:rPr>
          <w:color w:val="000000" w:themeColor="text1"/>
        </w:rPr>
        <w:t>: 10.3389/fpsyg.2015.01026</w:t>
      </w:r>
    </w:p>
    <w:p w14:paraId="3AB5DEE0"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Addicott</w:t>
      </w:r>
      <w:proofErr w:type="spellEnd"/>
      <w:r w:rsidRPr="008B68EC">
        <w:rPr>
          <w:color w:val="000000" w:themeColor="text1"/>
        </w:rPr>
        <w:t xml:space="preserve">, M.A., Pearson, J.M., Kaiser, N.,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McClernon</w:t>
      </w:r>
      <w:proofErr w:type="spellEnd"/>
      <w:r w:rsidRPr="008B68EC">
        <w:rPr>
          <w:color w:val="000000" w:themeColor="text1"/>
        </w:rPr>
        <w:t xml:space="preserve">, F.J. (2015). Suboptimal foraging behavior: a new perspective on gambling. </w:t>
      </w:r>
      <w:r w:rsidRPr="008B68EC">
        <w:rPr>
          <w:i/>
          <w:iCs/>
          <w:color w:val="000000" w:themeColor="text1"/>
        </w:rPr>
        <w:t>Behavioral Neuroscience</w:t>
      </w:r>
      <w:r w:rsidRPr="008B68EC">
        <w:rPr>
          <w:color w:val="000000" w:themeColor="text1"/>
        </w:rPr>
        <w:t xml:space="preserve">, 129(5), 656-665. </w:t>
      </w:r>
      <w:proofErr w:type="spellStart"/>
      <w:r w:rsidRPr="008B68EC">
        <w:rPr>
          <w:color w:val="000000" w:themeColor="text1"/>
        </w:rPr>
        <w:t>doi</w:t>
      </w:r>
      <w:proofErr w:type="spellEnd"/>
      <w:r w:rsidRPr="008B68EC">
        <w:rPr>
          <w:color w:val="000000" w:themeColor="text1"/>
        </w:rPr>
        <w:t>: 10.1037/bne0000082</w:t>
      </w:r>
    </w:p>
    <w:p w14:paraId="6E33FE8E"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 Adams, G.K., &amp; </w:t>
      </w:r>
      <w:r w:rsidRPr="008B68EC">
        <w:rPr>
          <w:b/>
          <w:bCs/>
          <w:color w:val="000000" w:themeColor="text1"/>
        </w:rPr>
        <w:t>Platt, M.L.</w:t>
      </w:r>
      <w:r w:rsidRPr="008B68EC">
        <w:rPr>
          <w:color w:val="000000" w:themeColor="text1"/>
        </w:rPr>
        <w:t xml:space="preserve"> (2015). </w:t>
      </w:r>
      <w:proofErr w:type="gramStart"/>
      <w:r w:rsidRPr="008B68EC">
        <w:rPr>
          <w:color w:val="000000" w:themeColor="text1"/>
        </w:rPr>
        <w:t>Eye-spots</w:t>
      </w:r>
      <w:proofErr w:type="gramEnd"/>
      <w:r w:rsidRPr="008B68EC">
        <w:rPr>
          <w:color w:val="000000" w:themeColor="text1"/>
        </w:rPr>
        <w:t xml:space="preserve"> in Lepidoptera attract attention in humans. </w:t>
      </w:r>
      <w:r w:rsidRPr="008B68EC">
        <w:rPr>
          <w:i/>
          <w:iCs/>
          <w:color w:val="000000" w:themeColor="text1"/>
        </w:rPr>
        <w:t>Royal Society Open Science</w:t>
      </w:r>
      <w:r w:rsidRPr="008B68EC">
        <w:rPr>
          <w:color w:val="000000" w:themeColor="text1"/>
        </w:rPr>
        <w:t xml:space="preserve">, 17 June 2015. </w:t>
      </w:r>
      <w:proofErr w:type="spellStart"/>
      <w:r w:rsidRPr="008B68EC">
        <w:rPr>
          <w:color w:val="000000" w:themeColor="text1"/>
        </w:rPr>
        <w:t>doi</w:t>
      </w:r>
      <w:proofErr w:type="spellEnd"/>
      <w:r w:rsidRPr="008B68EC">
        <w:rPr>
          <w:color w:val="000000" w:themeColor="text1"/>
        </w:rPr>
        <w:t>: 10.1098/rsos.150155</w:t>
      </w:r>
    </w:p>
    <w:p w14:paraId="5BB97CDA" w14:textId="77777777" w:rsidR="00AB4C64" w:rsidRPr="008B68EC" w:rsidRDefault="00AB4C64" w:rsidP="00AB4C64">
      <w:pPr>
        <w:rPr>
          <w:color w:val="000000" w:themeColor="text1"/>
        </w:rPr>
      </w:pPr>
      <w:hyperlink r:id="rId21" w:history="1">
        <w:r w:rsidRPr="008B68EC">
          <w:rPr>
            <w:color w:val="000000" w:themeColor="text1"/>
            <w:u w:val="single"/>
          </w:rPr>
          <w:t>Drucker, C.B</w:t>
        </w:r>
      </w:hyperlink>
      <w:r w:rsidRPr="008B68EC">
        <w:rPr>
          <w:color w:val="000000" w:themeColor="text1"/>
        </w:rPr>
        <w:t>., </w:t>
      </w:r>
      <w:hyperlink r:id="rId22" w:history="1">
        <w:r w:rsidRPr="008B68EC">
          <w:rPr>
            <w:color w:val="000000" w:themeColor="text1"/>
            <w:u w:val="single"/>
          </w:rPr>
          <w:t>Carlson, M.L.</w:t>
        </w:r>
      </w:hyperlink>
      <w:r w:rsidRPr="008B68EC">
        <w:rPr>
          <w:color w:val="000000" w:themeColor="text1"/>
        </w:rPr>
        <w:t>, </w:t>
      </w:r>
      <w:hyperlink r:id="rId23" w:history="1">
        <w:r w:rsidRPr="008B68EC">
          <w:rPr>
            <w:color w:val="000000" w:themeColor="text1"/>
            <w:u w:val="single"/>
          </w:rPr>
          <w:t>Toda, K</w:t>
        </w:r>
      </w:hyperlink>
      <w:r w:rsidRPr="008B68EC">
        <w:rPr>
          <w:color w:val="000000" w:themeColor="text1"/>
        </w:rPr>
        <w:t>., </w:t>
      </w:r>
      <w:proofErr w:type="spellStart"/>
      <w:r w:rsidRPr="008B68EC">
        <w:fldChar w:fldCharType="begin"/>
      </w:r>
      <w:r w:rsidRPr="008B68EC">
        <w:instrText>HYPERLINK "http://www.ncbi.nlm.nih.gov/pubmed/?term=DeWind%20NK%5BAuthor%5D&amp;cauthor=true&amp;cauthor_uid=26112334"</w:instrText>
      </w:r>
      <w:r w:rsidRPr="008B68EC">
        <w:fldChar w:fldCharType="separate"/>
      </w:r>
      <w:r w:rsidRPr="008B68EC">
        <w:rPr>
          <w:color w:val="000000" w:themeColor="text1"/>
          <w:u w:val="single"/>
        </w:rPr>
        <w:t>DeWind</w:t>
      </w:r>
      <w:proofErr w:type="spellEnd"/>
      <w:r w:rsidRPr="008B68EC">
        <w:rPr>
          <w:color w:val="000000" w:themeColor="text1"/>
          <w:u w:val="single"/>
        </w:rPr>
        <w:t>, N.K</w:t>
      </w:r>
      <w:r w:rsidRPr="008B68EC">
        <w:fldChar w:fldCharType="end"/>
      </w:r>
      <w:r w:rsidRPr="008B68EC">
        <w:rPr>
          <w:color w:val="000000" w:themeColor="text1"/>
        </w:rPr>
        <w:t>.,</w:t>
      </w:r>
      <w:r w:rsidRPr="008B68EC">
        <w:rPr>
          <w:b/>
          <w:bCs/>
          <w:color w:val="000000" w:themeColor="text1"/>
        </w:rPr>
        <w:t> </w:t>
      </w:r>
      <w:hyperlink r:id="rId24" w:history="1">
        <w:r w:rsidRPr="008B68EC">
          <w:rPr>
            <w:b/>
            <w:bCs/>
            <w:color w:val="000000" w:themeColor="text1"/>
            <w:u w:val="single"/>
          </w:rPr>
          <w:t>Platt, M.L.</w:t>
        </w:r>
      </w:hyperlink>
      <w:r w:rsidRPr="008B68EC">
        <w:rPr>
          <w:b/>
          <w:bCs/>
          <w:color w:val="000000" w:themeColor="text1"/>
        </w:rPr>
        <w:t xml:space="preserve"> </w:t>
      </w:r>
      <w:r w:rsidRPr="008B68EC">
        <w:rPr>
          <w:color w:val="000000" w:themeColor="text1"/>
        </w:rPr>
        <w:t>(2015)</w:t>
      </w:r>
      <w:r w:rsidRPr="008B68EC">
        <w:rPr>
          <w:b/>
          <w:bCs/>
          <w:color w:val="000000" w:themeColor="text1"/>
        </w:rPr>
        <w:t xml:space="preserve">. </w:t>
      </w:r>
      <w:r w:rsidRPr="008B68EC">
        <w:rPr>
          <w:color w:val="000000" w:themeColor="text1"/>
        </w:rPr>
        <w:t>Non-</w:t>
      </w:r>
    </w:p>
    <w:p w14:paraId="75F7AD5B" w14:textId="77777777" w:rsidR="00AB4C64" w:rsidRPr="008B68EC" w:rsidRDefault="00AB4C64" w:rsidP="00AB4C64">
      <w:pPr>
        <w:ind w:left="540"/>
        <w:rPr>
          <w:color w:val="000000" w:themeColor="text1"/>
        </w:rPr>
      </w:pPr>
      <w:r w:rsidRPr="008B68EC">
        <w:rPr>
          <w:color w:val="000000" w:themeColor="text1"/>
        </w:rPr>
        <w:t>invasive primate head restraint using thermoplastic masks.</w:t>
      </w:r>
      <w:r w:rsidRPr="008B68EC">
        <w:rPr>
          <w:b/>
          <w:bCs/>
          <w:color w:val="000000" w:themeColor="text1"/>
        </w:rPr>
        <w:t xml:space="preserve"> </w:t>
      </w:r>
      <w:r w:rsidRPr="008B68EC">
        <w:rPr>
          <w:i/>
          <w:iCs/>
          <w:color w:val="000000" w:themeColor="text1"/>
        </w:rPr>
        <w:t>Journal of Neuroscience Methods</w:t>
      </w:r>
      <w:r w:rsidRPr="008B68EC">
        <w:rPr>
          <w:color w:val="000000" w:themeColor="text1"/>
        </w:rPr>
        <w:t>,</w:t>
      </w:r>
      <w:r w:rsidRPr="008B68EC">
        <w:rPr>
          <w:b/>
          <w:bCs/>
          <w:color w:val="000000" w:themeColor="text1"/>
          <w:u w:val="single"/>
        </w:rPr>
        <w:t xml:space="preserve"> </w:t>
      </w:r>
      <w:r w:rsidRPr="008B68EC">
        <w:rPr>
          <w:color w:val="000000" w:themeColor="text1"/>
        </w:rPr>
        <w:t xml:space="preserve">253, 90-100. </w:t>
      </w:r>
      <w:proofErr w:type="spellStart"/>
      <w:r w:rsidRPr="008B68EC">
        <w:rPr>
          <w:color w:val="000000" w:themeColor="text1"/>
        </w:rPr>
        <w:t>doi</w:t>
      </w:r>
      <w:proofErr w:type="spellEnd"/>
      <w:r w:rsidRPr="008B68EC">
        <w:rPr>
          <w:color w:val="000000" w:themeColor="text1"/>
        </w:rPr>
        <w:t>: 10.1016/j.jneumeth.2015.06.013</w:t>
      </w:r>
    </w:p>
    <w:p w14:paraId="39C2670F"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DeWind</w:t>
      </w:r>
      <w:proofErr w:type="spellEnd"/>
      <w:r w:rsidRPr="008B68EC">
        <w:rPr>
          <w:color w:val="000000" w:themeColor="text1"/>
        </w:rPr>
        <w:t xml:space="preserve">, N.K., Adams, G.K., </w:t>
      </w:r>
      <w:r w:rsidRPr="008B68EC">
        <w:rPr>
          <w:b/>
          <w:bCs/>
          <w:color w:val="000000" w:themeColor="text1"/>
        </w:rPr>
        <w:t>Platt, M.L.</w:t>
      </w:r>
      <w:r w:rsidRPr="008B68EC">
        <w:rPr>
          <w:color w:val="000000" w:themeColor="text1"/>
        </w:rPr>
        <w:t xml:space="preserve">, &amp; Brannon, E.M. (2015). Modeling the approximate number system to quantify the contribution of visual stimulus features. </w:t>
      </w:r>
      <w:r w:rsidRPr="008B68EC">
        <w:rPr>
          <w:i/>
          <w:iCs/>
          <w:color w:val="000000" w:themeColor="text1"/>
        </w:rPr>
        <w:t>Cognition</w:t>
      </w:r>
      <w:r w:rsidRPr="008B68EC">
        <w:rPr>
          <w:color w:val="000000" w:themeColor="text1"/>
        </w:rPr>
        <w:t xml:space="preserve">, 142(2015), 247-265. </w:t>
      </w:r>
      <w:proofErr w:type="spellStart"/>
      <w:r w:rsidRPr="008B68EC">
        <w:rPr>
          <w:color w:val="000000" w:themeColor="text1"/>
        </w:rPr>
        <w:t>doi</w:t>
      </w:r>
      <w:proofErr w:type="spellEnd"/>
      <w:r w:rsidRPr="008B68EC">
        <w:rPr>
          <w:color w:val="000000" w:themeColor="text1"/>
        </w:rPr>
        <w:t>: 10.1016/j.cognition.2015.05.016</w:t>
      </w:r>
    </w:p>
    <w:p w14:paraId="71F86C9C" w14:textId="77777777" w:rsidR="00AB4C64" w:rsidRPr="008B68EC" w:rsidRDefault="00AB4C64" w:rsidP="00AB4C64">
      <w:pPr>
        <w:rPr>
          <w:color w:val="000000" w:themeColor="text1"/>
        </w:rPr>
      </w:pPr>
      <w:r w:rsidRPr="008B68EC">
        <w:rPr>
          <w:color w:val="000000" w:themeColor="text1"/>
        </w:rPr>
        <w:t>Watson, K.K., Li, D., Brent, L.J.N., Horvath, J.E., Gonzalez-Martinez, J., Ruiz-</w:t>
      </w:r>
      <w:proofErr w:type="spellStart"/>
      <w:r w:rsidRPr="008B68EC">
        <w:rPr>
          <w:color w:val="000000" w:themeColor="text1"/>
        </w:rPr>
        <w:t>Lambides</w:t>
      </w:r>
      <w:proofErr w:type="spellEnd"/>
      <w:r w:rsidRPr="008B68EC">
        <w:rPr>
          <w:color w:val="000000" w:themeColor="text1"/>
        </w:rPr>
        <w:t>, A., </w:t>
      </w:r>
    </w:p>
    <w:p w14:paraId="626B856B" w14:textId="77777777" w:rsidR="00AB4C64" w:rsidRPr="008B68EC" w:rsidRDefault="00AB4C64" w:rsidP="00AB4C64">
      <w:pPr>
        <w:ind w:left="540"/>
        <w:rPr>
          <w:color w:val="000000" w:themeColor="text1"/>
        </w:rPr>
      </w:pPr>
      <w:r w:rsidRPr="008B68EC">
        <w:rPr>
          <w:color w:val="000000" w:themeColor="text1"/>
        </w:rPr>
        <w:t xml:space="preserve">Robinson, A.G., Skene, J.H.P., &amp; </w:t>
      </w:r>
      <w:r w:rsidRPr="008B68EC">
        <w:rPr>
          <w:b/>
          <w:bCs/>
          <w:color w:val="000000" w:themeColor="text1"/>
        </w:rPr>
        <w:t>Platt, M.L.</w:t>
      </w:r>
      <w:r w:rsidRPr="008B68EC">
        <w:rPr>
          <w:color w:val="000000" w:themeColor="text1"/>
        </w:rPr>
        <w:t xml:space="preserve"> (2015). Genetic influences on social attention in free-ranging rhesus macaques. </w:t>
      </w:r>
      <w:r w:rsidRPr="008B68EC">
        <w:rPr>
          <w:i/>
          <w:iCs/>
          <w:color w:val="000000" w:themeColor="text1"/>
        </w:rPr>
        <w:t>Animal Behavior</w:t>
      </w:r>
      <w:r w:rsidRPr="008B68EC">
        <w:rPr>
          <w:color w:val="000000" w:themeColor="text1"/>
        </w:rPr>
        <w:t xml:space="preserve">, 103, 267-275. </w:t>
      </w:r>
      <w:proofErr w:type="gramStart"/>
      <w:r w:rsidRPr="008B68EC">
        <w:rPr>
          <w:color w:val="000000" w:themeColor="text1"/>
        </w:rPr>
        <w:t>doi:10.1016/j.anbehav</w:t>
      </w:r>
      <w:proofErr w:type="gramEnd"/>
      <w:r w:rsidRPr="008B68EC">
        <w:rPr>
          <w:color w:val="000000" w:themeColor="text1"/>
        </w:rPr>
        <w:t>.2015.02.012</w:t>
      </w:r>
    </w:p>
    <w:p w14:paraId="51EA57AD"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Ebitz</w:t>
      </w:r>
      <w:proofErr w:type="spellEnd"/>
      <w:r w:rsidRPr="008B68EC">
        <w:rPr>
          <w:color w:val="000000" w:themeColor="text1"/>
        </w:rPr>
        <w:t xml:space="preserve">, R.A. &amp; </w:t>
      </w:r>
      <w:r w:rsidRPr="008B68EC">
        <w:rPr>
          <w:b/>
          <w:bCs/>
          <w:color w:val="000000" w:themeColor="text1"/>
        </w:rPr>
        <w:t>Platt, M.L.</w:t>
      </w:r>
      <w:r w:rsidRPr="008B68EC">
        <w:rPr>
          <w:color w:val="000000" w:themeColor="text1"/>
        </w:rPr>
        <w:t xml:space="preserve"> (2015). Neuronal activity in primate dorsal anterior cingulate cortex signals task conflict and predicts adjustments in pupil-linked arousal. </w:t>
      </w:r>
      <w:r w:rsidRPr="008B68EC">
        <w:rPr>
          <w:i/>
          <w:iCs/>
          <w:color w:val="000000" w:themeColor="text1"/>
        </w:rPr>
        <w:t>Neuron</w:t>
      </w:r>
      <w:r w:rsidRPr="008B68EC">
        <w:rPr>
          <w:color w:val="000000" w:themeColor="text1"/>
        </w:rPr>
        <w:t>, 85(3), 628–640</w:t>
      </w:r>
      <w:r w:rsidRPr="008B68EC">
        <w:rPr>
          <w:i/>
          <w:iCs/>
          <w:color w:val="000000" w:themeColor="text1"/>
        </w:rPr>
        <w:t xml:space="preserve">. </w:t>
      </w:r>
      <w:proofErr w:type="spellStart"/>
      <w:r w:rsidRPr="008B68EC">
        <w:rPr>
          <w:color w:val="000000" w:themeColor="text1"/>
        </w:rPr>
        <w:t>doi</w:t>
      </w:r>
      <w:proofErr w:type="spellEnd"/>
      <w:r w:rsidRPr="008B68EC">
        <w:rPr>
          <w:color w:val="000000" w:themeColor="text1"/>
        </w:rPr>
        <w:t>: 10.1016/j.neuron.2014.12.053</w:t>
      </w:r>
    </w:p>
    <w:p w14:paraId="263260B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Toda, K., &amp; </w:t>
      </w:r>
      <w:r w:rsidRPr="008B68EC">
        <w:rPr>
          <w:b/>
          <w:bCs/>
          <w:color w:val="000000" w:themeColor="text1"/>
        </w:rPr>
        <w:t>Platt, M.L.</w:t>
      </w:r>
      <w:r w:rsidRPr="008B68EC">
        <w:rPr>
          <w:color w:val="000000" w:themeColor="text1"/>
        </w:rPr>
        <w:t xml:space="preserve"> (2015). Animal Cognition:  Monkeys pass the mirror test.  </w:t>
      </w:r>
      <w:r w:rsidRPr="008B68EC">
        <w:rPr>
          <w:i/>
          <w:iCs/>
          <w:color w:val="000000" w:themeColor="text1"/>
        </w:rPr>
        <w:t>Current Biology</w:t>
      </w:r>
      <w:r w:rsidRPr="008B68EC">
        <w:rPr>
          <w:color w:val="000000" w:themeColor="text1"/>
        </w:rPr>
        <w:t xml:space="preserve">, 25(2), R64-R66. </w:t>
      </w:r>
      <w:proofErr w:type="spellStart"/>
      <w:r w:rsidRPr="008B68EC">
        <w:rPr>
          <w:color w:val="000000" w:themeColor="text1"/>
        </w:rPr>
        <w:t>doi</w:t>
      </w:r>
      <w:proofErr w:type="spellEnd"/>
      <w:r w:rsidRPr="008B68EC">
        <w:rPr>
          <w:color w:val="000000" w:themeColor="text1"/>
        </w:rPr>
        <w:t>: 10.1016/j.cub.2014.12.005</w:t>
      </w:r>
    </w:p>
    <w:p w14:paraId="75B5104A"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lastRenderedPageBreak/>
        <w:t>Addicott</w:t>
      </w:r>
      <w:proofErr w:type="spellEnd"/>
      <w:r w:rsidRPr="008B68EC">
        <w:rPr>
          <w:color w:val="000000" w:themeColor="text1"/>
        </w:rPr>
        <w:t xml:space="preserve">, M.A., Pearson, J.M., </w:t>
      </w:r>
      <w:proofErr w:type="spellStart"/>
      <w:r w:rsidRPr="008B68EC">
        <w:rPr>
          <w:color w:val="000000" w:themeColor="text1"/>
        </w:rPr>
        <w:t>Froeliger</w:t>
      </w:r>
      <w:proofErr w:type="spellEnd"/>
      <w:r w:rsidRPr="008B68EC">
        <w:rPr>
          <w:color w:val="000000" w:themeColor="text1"/>
        </w:rPr>
        <w:t xml:space="preserve">, B,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McClernon</w:t>
      </w:r>
      <w:proofErr w:type="spellEnd"/>
      <w:r w:rsidRPr="008B68EC">
        <w:rPr>
          <w:color w:val="000000" w:themeColor="text1"/>
        </w:rPr>
        <w:t xml:space="preserve">, F.J. (2014). Smoking automaticity and tolerance moderate brain activation during explore-exploit behavior. </w:t>
      </w:r>
      <w:r w:rsidRPr="008B68EC">
        <w:rPr>
          <w:i/>
          <w:iCs/>
          <w:color w:val="000000" w:themeColor="text1"/>
        </w:rPr>
        <w:t>Psychiatry Research</w:t>
      </w:r>
      <w:r w:rsidRPr="008B68EC">
        <w:rPr>
          <w:color w:val="000000" w:themeColor="text1"/>
        </w:rPr>
        <w:t xml:space="preserve">, 224(3), 254–261. </w:t>
      </w:r>
      <w:proofErr w:type="gramStart"/>
      <w:r w:rsidRPr="008B68EC">
        <w:rPr>
          <w:color w:val="000000" w:themeColor="text1"/>
        </w:rPr>
        <w:t>doi:10.1016/j.pscychresns</w:t>
      </w:r>
      <w:proofErr w:type="gramEnd"/>
      <w:r w:rsidRPr="008B68EC">
        <w:rPr>
          <w:color w:val="000000" w:themeColor="text1"/>
        </w:rPr>
        <w:t>.2014.10.014</w:t>
      </w:r>
    </w:p>
    <w:p w14:paraId="3E3ECF7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Mueller, J.K., Grigsby, E.M., </w:t>
      </w:r>
      <w:proofErr w:type="spellStart"/>
      <w:r w:rsidRPr="008B68EC">
        <w:rPr>
          <w:color w:val="000000" w:themeColor="text1"/>
        </w:rPr>
        <w:t>Prevosto</w:t>
      </w:r>
      <w:proofErr w:type="spellEnd"/>
      <w:r w:rsidRPr="008B68EC">
        <w:rPr>
          <w:color w:val="000000" w:themeColor="text1"/>
        </w:rPr>
        <w:t xml:space="preserve">, V, </w:t>
      </w:r>
      <w:proofErr w:type="spellStart"/>
      <w:r w:rsidRPr="008B68EC">
        <w:rPr>
          <w:color w:val="000000" w:themeColor="text1"/>
        </w:rPr>
        <w:t>Petraglia</w:t>
      </w:r>
      <w:proofErr w:type="spellEnd"/>
      <w:r w:rsidRPr="008B68EC">
        <w:rPr>
          <w:color w:val="000000" w:themeColor="text1"/>
        </w:rPr>
        <w:t xml:space="preserve">, F.W., Rao, H, Deng, Z-D, </w:t>
      </w:r>
      <w:proofErr w:type="spellStart"/>
      <w:r w:rsidRPr="008B68EC">
        <w:rPr>
          <w:color w:val="000000" w:themeColor="text1"/>
        </w:rPr>
        <w:t>Peterchev</w:t>
      </w:r>
      <w:proofErr w:type="spellEnd"/>
      <w:r w:rsidRPr="008B68EC">
        <w:rPr>
          <w:color w:val="000000" w:themeColor="text1"/>
        </w:rPr>
        <w:t xml:space="preserve">, A.V., Sommer, M.A., Egner, T, </w:t>
      </w:r>
      <w:r w:rsidRPr="008B68EC">
        <w:rPr>
          <w:b/>
          <w:bCs/>
          <w:color w:val="000000" w:themeColor="text1"/>
        </w:rPr>
        <w:t>Platt, M.L.</w:t>
      </w:r>
      <w:r w:rsidRPr="008B68EC">
        <w:rPr>
          <w:color w:val="000000" w:themeColor="text1"/>
        </w:rPr>
        <w:t xml:space="preserve">, &amp; Grill, W.M. (2014). Simultaneous transcranial magnetic stimulation and </w:t>
      </w:r>
      <w:proofErr w:type="gramStart"/>
      <w:r w:rsidRPr="008B68EC">
        <w:rPr>
          <w:color w:val="000000" w:themeColor="text1"/>
        </w:rPr>
        <w:t>single-neuron</w:t>
      </w:r>
      <w:proofErr w:type="gramEnd"/>
      <w:r w:rsidRPr="008B68EC">
        <w:rPr>
          <w:color w:val="000000" w:themeColor="text1"/>
        </w:rPr>
        <w:t xml:space="preserve"> recording in alert non-human primates. </w:t>
      </w:r>
      <w:r w:rsidRPr="008B68EC">
        <w:rPr>
          <w:i/>
          <w:iCs/>
          <w:color w:val="000000" w:themeColor="text1"/>
        </w:rPr>
        <w:t>Nature Neuroscience</w:t>
      </w:r>
      <w:r w:rsidRPr="008B68EC">
        <w:rPr>
          <w:color w:val="000000" w:themeColor="text1"/>
        </w:rPr>
        <w:t>, 17(8), 1130-1136</w:t>
      </w:r>
      <w:r w:rsidRPr="008B68EC">
        <w:rPr>
          <w:i/>
          <w:iCs/>
          <w:color w:val="000000" w:themeColor="text1"/>
        </w:rPr>
        <w:t xml:space="preserve">. </w:t>
      </w:r>
      <w:proofErr w:type="spellStart"/>
      <w:r w:rsidRPr="008B68EC">
        <w:rPr>
          <w:color w:val="000000" w:themeColor="text1"/>
        </w:rPr>
        <w:t>doi</w:t>
      </w:r>
      <w:proofErr w:type="spellEnd"/>
      <w:r w:rsidRPr="008B68EC">
        <w:rPr>
          <w:color w:val="000000" w:themeColor="text1"/>
        </w:rPr>
        <w:t>: 10.1038/nn.3751</w:t>
      </w:r>
    </w:p>
    <w:p w14:paraId="0AAA916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Pearson, J.M, Watson, K.K., &amp; </w:t>
      </w:r>
      <w:r w:rsidRPr="008B68EC">
        <w:rPr>
          <w:b/>
          <w:bCs/>
          <w:color w:val="000000" w:themeColor="text1"/>
        </w:rPr>
        <w:t>Platt, M.L.</w:t>
      </w:r>
      <w:r w:rsidRPr="008B68EC">
        <w:rPr>
          <w:color w:val="000000" w:themeColor="text1"/>
        </w:rPr>
        <w:t xml:space="preserve"> (2014). Decision making: the neuroethological turn. </w:t>
      </w:r>
      <w:r w:rsidRPr="008B68EC">
        <w:rPr>
          <w:i/>
          <w:iCs/>
          <w:color w:val="000000" w:themeColor="text1"/>
        </w:rPr>
        <w:t>Neuron</w:t>
      </w:r>
      <w:r w:rsidRPr="008B68EC">
        <w:rPr>
          <w:color w:val="000000" w:themeColor="text1"/>
        </w:rPr>
        <w:t xml:space="preserve">, 82(5), 950-965. </w:t>
      </w:r>
      <w:proofErr w:type="spellStart"/>
      <w:r w:rsidRPr="008B68EC">
        <w:rPr>
          <w:color w:val="000000" w:themeColor="text1"/>
        </w:rPr>
        <w:t>doi</w:t>
      </w:r>
      <w:proofErr w:type="spellEnd"/>
      <w:r w:rsidRPr="008B68EC">
        <w:rPr>
          <w:color w:val="000000" w:themeColor="text1"/>
        </w:rPr>
        <w:t>: 10.1016/j.neuron.2014.04.037</w:t>
      </w:r>
    </w:p>
    <w:p w14:paraId="4C98EF97"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Ebitz</w:t>
      </w:r>
      <w:proofErr w:type="spellEnd"/>
      <w:r w:rsidRPr="008B68EC">
        <w:rPr>
          <w:color w:val="000000" w:themeColor="text1"/>
        </w:rPr>
        <w:t xml:space="preserve">, R.B., Pearson, J.M., &amp; </w:t>
      </w:r>
      <w:r w:rsidRPr="008B68EC">
        <w:rPr>
          <w:b/>
          <w:bCs/>
          <w:color w:val="000000" w:themeColor="text1"/>
        </w:rPr>
        <w:t xml:space="preserve">Platt, M.L. </w:t>
      </w:r>
      <w:r w:rsidRPr="008B68EC">
        <w:rPr>
          <w:color w:val="000000" w:themeColor="text1"/>
        </w:rPr>
        <w:t xml:space="preserve">(2014). Pupil size and social vigilance in rhesus macaques. </w:t>
      </w:r>
      <w:r w:rsidRPr="008B68EC">
        <w:rPr>
          <w:i/>
          <w:iCs/>
          <w:color w:val="000000" w:themeColor="text1"/>
        </w:rPr>
        <w:t>Frontiers in Neuroscience</w:t>
      </w:r>
      <w:r w:rsidRPr="008B68EC">
        <w:rPr>
          <w:color w:val="000000" w:themeColor="text1"/>
        </w:rPr>
        <w:t xml:space="preserve">, 8, 100. </w:t>
      </w:r>
      <w:proofErr w:type="spellStart"/>
      <w:r w:rsidRPr="008B68EC">
        <w:rPr>
          <w:color w:val="000000" w:themeColor="text1"/>
        </w:rPr>
        <w:t>doi</w:t>
      </w:r>
      <w:proofErr w:type="spellEnd"/>
      <w:r w:rsidRPr="008B68EC">
        <w:rPr>
          <w:color w:val="000000" w:themeColor="text1"/>
        </w:rPr>
        <w:t>: 10.3389/fnins.2014.00100</w:t>
      </w:r>
    </w:p>
    <w:p w14:paraId="222C3F29"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J.L., </w:t>
      </w:r>
      <w:proofErr w:type="spellStart"/>
      <w:r w:rsidRPr="008B68EC">
        <w:rPr>
          <w:color w:val="000000" w:themeColor="text1"/>
        </w:rPr>
        <w:t>Penkunas</w:t>
      </w:r>
      <w:proofErr w:type="spellEnd"/>
      <w:r w:rsidRPr="008B68EC">
        <w:rPr>
          <w:color w:val="000000" w:themeColor="text1"/>
        </w:rPr>
        <w:t xml:space="preserve">, M.J., </w:t>
      </w:r>
      <w:r w:rsidRPr="008B68EC">
        <w:rPr>
          <w:b/>
          <w:bCs/>
          <w:color w:val="000000" w:themeColor="text1"/>
        </w:rPr>
        <w:t>Platt, M.L.</w:t>
      </w:r>
      <w:r w:rsidRPr="008B68EC">
        <w:rPr>
          <w:color w:val="000000" w:themeColor="text1"/>
        </w:rPr>
        <w:t xml:space="preserve">, &amp; Coss, R.G. (2014). Dangerous animals capture and maintain attention in humans. </w:t>
      </w:r>
      <w:r w:rsidRPr="008B68EC">
        <w:rPr>
          <w:i/>
          <w:iCs/>
          <w:color w:val="000000" w:themeColor="text1"/>
        </w:rPr>
        <w:t>Evolutionary Psychology</w:t>
      </w:r>
      <w:r w:rsidRPr="008B68EC">
        <w:rPr>
          <w:color w:val="000000" w:themeColor="text1"/>
        </w:rPr>
        <w:t>, 12(3), 534-548.</w:t>
      </w:r>
    </w:p>
    <w:p w14:paraId="167FD06E"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MacLean, E, Hare, B, Nunn, C.L., </w:t>
      </w:r>
      <w:proofErr w:type="spellStart"/>
      <w:r w:rsidRPr="008B68EC">
        <w:rPr>
          <w:color w:val="000000" w:themeColor="text1"/>
        </w:rPr>
        <w:t>Addessi</w:t>
      </w:r>
      <w:proofErr w:type="spellEnd"/>
      <w:r w:rsidRPr="008B68EC">
        <w:rPr>
          <w:color w:val="000000" w:themeColor="text1"/>
        </w:rPr>
        <w:t xml:space="preserve">, E, Amici, F, Anderson, R.C., </w:t>
      </w:r>
      <w:proofErr w:type="spellStart"/>
      <w:r w:rsidRPr="008B68EC">
        <w:rPr>
          <w:color w:val="000000" w:themeColor="text1"/>
        </w:rPr>
        <w:t>Aureli</w:t>
      </w:r>
      <w:proofErr w:type="spellEnd"/>
      <w:r w:rsidRPr="008B68EC">
        <w:rPr>
          <w:color w:val="000000" w:themeColor="text1"/>
        </w:rPr>
        <w:t xml:space="preserve">, F, Baker, J.M.,  Bania, A.E., Barnard, A.M., </w:t>
      </w:r>
      <w:proofErr w:type="spellStart"/>
      <w:r w:rsidRPr="008B68EC">
        <w:rPr>
          <w:color w:val="000000" w:themeColor="text1"/>
        </w:rPr>
        <w:t>Boogert</w:t>
      </w:r>
      <w:proofErr w:type="spellEnd"/>
      <w:r w:rsidRPr="008B68EC">
        <w:rPr>
          <w:color w:val="000000" w:themeColor="text1"/>
        </w:rPr>
        <w:t xml:space="preserve">, N.J., Brannon, E.M., Bray, E.E., Bray, J, Brent, L.J.N.,  Burkart, J.M., Call, J, </w:t>
      </w:r>
      <w:proofErr w:type="spellStart"/>
      <w:r w:rsidRPr="008B68EC">
        <w:rPr>
          <w:color w:val="000000" w:themeColor="text1"/>
        </w:rPr>
        <w:t>Cantlon</w:t>
      </w:r>
      <w:proofErr w:type="spellEnd"/>
      <w:r w:rsidRPr="008B68EC">
        <w:rPr>
          <w:color w:val="000000" w:themeColor="text1"/>
        </w:rPr>
        <w:t xml:space="preserve">, J.F., </w:t>
      </w:r>
      <w:proofErr w:type="spellStart"/>
      <w:r w:rsidRPr="008B68EC">
        <w:rPr>
          <w:color w:val="000000" w:themeColor="text1"/>
        </w:rPr>
        <w:t>Cheke</w:t>
      </w:r>
      <w:proofErr w:type="spellEnd"/>
      <w:r w:rsidRPr="008B68EC">
        <w:rPr>
          <w:color w:val="000000" w:themeColor="text1"/>
        </w:rPr>
        <w:t xml:space="preserve">, L.G., Clayton, N.S., Delgado, M.M., </w:t>
      </w:r>
      <w:proofErr w:type="spellStart"/>
      <w:r w:rsidRPr="008B68EC">
        <w:rPr>
          <w:color w:val="000000" w:themeColor="text1"/>
        </w:rPr>
        <w:t>DiVincenti</w:t>
      </w:r>
      <w:proofErr w:type="spellEnd"/>
      <w:r w:rsidRPr="008B68EC">
        <w:rPr>
          <w:color w:val="000000" w:themeColor="text1"/>
        </w:rPr>
        <w:t xml:space="preserve">, L.J., Fujita, K, Herrmann, E, </w:t>
      </w:r>
      <w:proofErr w:type="spellStart"/>
      <w:r w:rsidRPr="008B68EC">
        <w:rPr>
          <w:color w:val="000000" w:themeColor="text1"/>
        </w:rPr>
        <w:t>Hiramatsu</w:t>
      </w:r>
      <w:proofErr w:type="spellEnd"/>
      <w:r w:rsidRPr="008B68EC">
        <w:rPr>
          <w:color w:val="000000" w:themeColor="text1"/>
        </w:rPr>
        <w:t xml:space="preserve">, C, Jacobs, L.F., Jordan, K.E., Laude, J.R., </w:t>
      </w:r>
      <w:proofErr w:type="spellStart"/>
      <w:r w:rsidRPr="008B68EC">
        <w:rPr>
          <w:color w:val="000000" w:themeColor="text1"/>
        </w:rPr>
        <w:t>Leimgruber</w:t>
      </w:r>
      <w:proofErr w:type="spellEnd"/>
      <w:r w:rsidRPr="008B68EC">
        <w:rPr>
          <w:color w:val="000000" w:themeColor="text1"/>
        </w:rPr>
        <w:t xml:space="preserve">, J.L., Messer, E.J.E., de A. Moura, A.C., </w:t>
      </w:r>
      <w:proofErr w:type="spellStart"/>
      <w:r w:rsidRPr="008B68EC">
        <w:rPr>
          <w:color w:val="000000" w:themeColor="text1"/>
        </w:rPr>
        <w:t>Ostojić</w:t>
      </w:r>
      <w:proofErr w:type="spellEnd"/>
      <w:r w:rsidRPr="008B68EC">
        <w:rPr>
          <w:color w:val="000000" w:themeColor="text1"/>
        </w:rPr>
        <w:t xml:space="preserve">, L, Picard, A, </w:t>
      </w:r>
      <w:r w:rsidRPr="008B68EC">
        <w:rPr>
          <w:b/>
          <w:bCs/>
          <w:color w:val="000000" w:themeColor="text1"/>
        </w:rPr>
        <w:t>Platt, M.L.</w:t>
      </w:r>
      <w:r w:rsidRPr="008B68EC">
        <w:rPr>
          <w:color w:val="000000" w:themeColor="text1"/>
        </w:rPr>
        <w:t xml:space="preserve">, </w:t>
      </w:r>
      <w:proofErr w:type="spellStart"/>
      <w:r w:rsidRPr="008B68EC">
        <w:rPr>
          <w:color w:val="000000" w:themeColor="text1"/>
        </w:rPr>
        <w:t>Plotnik</w:t>
      </w:r>
      <w:proofErr w:type="spellEnd"/>
      <w:r w:rsidRPr="008B68EC">
        <w:rPr>
          <w:color w:val="000000" w:themeColor="text1"/>
        </w:rPr>
        <w:t xml:space="preserve">, J.M., Range, F, Reader, S.M., Reddy, R.B., Sandel, A.A., Santos, L.R., Schumann, K, Seed, A.M., Sewall, K.B., Shaw, R.D., </w:t>
      </w:r>
      <w:proofErr w:type="spellStart"/>
      <w:r w:rsidRPr="008B68EC">
        <w:rPr>
          <w:color w:val="000000" w:themeColor="text1"/>
        </w:rPr>
        <w:t>Slocombe</w:t>
      </w:r>
      <w:proofErr w:type="spellEnd"/>
      <w:r w:rsidRPr="008B68EC">
        <w:rPr>
          <w:color w:val="000000" w:themeColor="text1"/>
        </w:rPr>
        <w:t xml:space="preserve">, K.E., Su, Y, </w:t>
      </w:r>
      <w:proofErr w:type="spellStart"/>
      <w:r w:rsidRPr="008B68EC">
        <w:rPr>
          <w:color w:val="000000" w:themeColor="text1"/>
        </w:rPr>
        <w:t>Takimoto</w:t>
      </w:r>
      <w:proofErr w:type="spellEnd"/>
      <w:r w:rsidRPr="008B68EC">
        <w:rPr>
          <w:color w:val="000000" w:themeColor="text1"/>
        </w:rPr>
        <w:t xml:space="preserve">, A, Tan, J, Tao, R, van Schaik, C.P., </w:t>
      </w:r>
      <w:proofErr w:type="spellStart"/>
      <w:r w:rsidRPr="008B68EC">
        <w:rPr>
          <w:color w:val="000000" w:themeColor="text1"/>
        </w:rPr>
        <w:t>Virányi</w:t>
      </w:r>
      <w:proofErr w:type="spellEnd"/>
      <w:r w:rsidRPr="008B68EC">
        <w:rPr>
          <w:color w:val="000000" w:themeColor="text1"/>
        </w:rPr>
        <w:t xml:space="preserve">, A, </w:t>
      </w:r>
      <w:proofErr w:type="spellStart"/>
      <w:r w:rsidRPr="008B68EC">
        <w:rPr>
          <w:color w:val="000000" w:themeColor="text1"/>
        </w:rPr>
        <w:t>Visalberghi</w:t>
      </w:r>
      <w:proofErr w:type="spellEnd"/>
      <w:r w:rsidRPr="008B68EC">
        <w:rPr>
          <w:color w:val="000000" w:themeColor="text1"/>
        </w:rPr>
        <w:t xml:space="preserve">, E, Wade, J.C., Watanabe, A, Wideness, J, Young, J.K., </w:t>
      </w:r>
      <w:proofErr w:type="spellStart"/>
      <w:r w:rsidRPr="008B68EC">
        <w:rPr>
          <w:color w:val="000000" w:themeColor="text1"/>
        </w:rPr>
        <w:t>Zentall</w:t>
      </w:r>
      <w:proofErr w:type="spellEnd"/>
      <w:r w:rsidRPr="008B68EC">
        <w:rPr>
          <w:color w:val="000000" w:themeColor="text1"/>
        </w:rPr>
        <w:t xml:space="preserve">, T.R., &amp; Zhao, Y. (2014). The Evolution of Self-Control. </w:t>
      </w:r>
      <w:r w:rsidRPr="008B68EC">
        <w:rPr>
          <w:i/>
          <w:iCs/>
          <w:color w:val="000000" w:themeColor="text1"/>
        </w:rPr>
        <w:t>PNAS</w:t>
      </w:r>
      <w:r w:rsidRPr="008B68EC">
        <w:rPr>
          <w:color w:val="000000" w:themeColor="text1"/>
        </w:rPr>
        <w:t xml:space="preserve">, 111(20), E2140-E2148.    </w:t>
      </w:r>
      <w:proofErr w:type="spellStart"/>
      <w:r w:rsidRPr="008B68EC">
        <w:rPr>
          <w:color w:val="000000" w:themeColor="text1"/>
        </w:rPr>
        <w:t>doi</w:t>
      </w:r>
      <w:proofErr w:type="spellEnd"/>
      <w:r w:rsidRPr="008B68EC">
        <w:rPr>
          <w:color w:val="000000" w:themeColor="text1"/>
        </w:rPr>
        <w:t>: 10.1073/pnas.1323533111</w:t>
      </w:r>
    </w:p>
    <w:p w14:paraId="406BB8D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Chang, S.W.C. &amp; </w:t>
      </w:r>
      <w:r w:rsidRPr="008B68EC">
        <w:rPr>
          <w:b/>
          <w:bCs/>
          <w:color w:val="000000" w:themeColor="text1"/>
        </w:rPr>
        <w:t>Platt, M.L.</w:t>
      </w:r>
      <w:r w:rsidRPr="008B68EC">
        <w:rPr>
          <w:color w:val="000000" w:themeColor="text1"/>
        </w:rPr>
        <w:t xml:space="preserve"> (2014). Oxytocin and social cognition in rhesus macaques: Implications for understanding and treating human psychopathology. </w:t>
      </w:r>
      <w:r w:rsidRPr="008B68EC">
        <w:rPr>
          <w:i/>
          <w:iCs/>
          <w:color w:val="000000" w:themeColor="text1"/>
        </w:rPr>
        <w:t>Brain Research</w:t>
      </w:r>
      <w:r w:rsidRPr="008B68EC">
        <w:rPr>
          <w:color w:val="000000" w:themeColor="text1"/>
        </w:rPr>
        <w:t>, 1580, 57-68</w:t>
      </w:r>
      <w:r w:rsidRPr="008B68EC">
        <w:rPr>
          <w:i/>
          <w:iCs/>
          <w:color w:val="000000" w:themeColor="text1"/>
        </w:rPr>
        <w:t xml:space="preserve">. </w:t>
      </w:r>
      <w:proofErr w:type="spellStart"/>
      <w:r w:rsidRPr="008B68EC">
        <w:rPr>
          <w:color w:val="000000" w:themeColor="text1"/>
        </w:rPr>
        <w:t>doi</w:t>
      </w:r>
      <w:proofErr w:type="spellEnd"/>
      <w:r w:rsidRPr="008B68EC">
        <w:rPr>
          <w:color w:val="000000" w:themeColor="text1"/>
        </w:rPr>
        <w:t>: 10.1016/j.brainres.2013.11.006</w:t>
      </w:r>
    </w:p>
    <w:p w14:paraId="7F9F08BD" w14:textId="77777777" w:rsidR="00AB4C64" w:rsidRPr="008B68EC" w:rsidRDefault="00AB4C64" w:rsidP="00AB4C64">
      <w:pPr>
        <w:ind w:left="540" w:hanging="540"/>
        <w:rPr>
          <w:color w:val="000000" w:themeColor="text1"/>
        </w:rPr>
      </w:pPr>
      <w:proofErr w:type="spellStart"/>
      <w:r w:rsidRPr="008B68EC">
        <w:rPr>
          <w:color w:val="000000" w:themeColor="text1"/>
        </w:rPr>
        <w:t>Ebitz</w:t>
      </w:r>
      <w:proofErr w:type="spellEnd"/>
      <w:r w:rsidRPr="008B68EC">
        <w:rPr>
          <w:color w:val="000000" w:themeColor="text1"/>
        </w:rPr>
        <w:t xml:space="preserve">, R.B. &amp; </w:t>
      </w:r>
      <w:r w:rsidRPr="008B68EC">
        <w:rPr>
          <w:b/>
          <w:bCs/>
          <w:color w:val="000000" w:themeColor="text1"/>
        </w:rPr>
        <w:t>Platt, M.L.</w:t>
      </w:r>
      <w:r w:rsidRPr="008B68EC">
        <w:rPr>
          <w:color w:val="000000" w:themeColor="text1"/>
        </w:rPr>
        <w:t xml:space="preserve"> (2014). An evolutionary perspective on the behavioral consequences of exogenous oxytocin application. </w:t>
      </w:r>
      <w:r w:rsidRPr="008B68EC">
        <w:rPr>
          <w:i/>
          <w:iCs/>
          <w:color w:val="000000" w:themeColor="text1"/>
        </w:rPr>
        <w:t>Frontiers in Behavioral Neuroscience</w:t>
      </w:r>
      <w:r w:rsidRPr="008B68EC">
        <w:rPr>
          <w:color w:val="000000" w:themeColor="text1"/>
        </w:rPr>
        <w:t xml:space="preserve">, 7(225). </w:t>
      </w:r>
      <w:proofErr w:type="spellStart"/>
      <w:r w:rsidRPr="008B68EC">
        <w:rPr>
          <w:color w:val="000000" w:themeColor="text1"/>
        </w:rPr>
        <w:t>doi</w:t>
      </w:r>
      <w:proofErr w:type="spellEnd"/>
      <w:r w:rsidRPr="008B68EC">
        <w:rPr>
          <w:color w:val="000000" w:themeColor="text1"/>
        </w:rPr>
        <w:t xml:space="preserve">:  </w:t>
      </w:r>
      <w:hyperlink r:id="rId25" w:history="1">
        <w:r w:rsidRPr="008B68EC">
          <w:rPr>
            <w:color w:val="000000" w:themeColor="text1"/>
            <w:u w:val="single"/>
          </w:rPr>
          <w:t>10.3389/fnbeh.2013.00225</w:t>
        </w:r>
      </w:hyperlink>
    </w:p>
    <w:p w14:paraId="131F2570"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J.L. &amp; </w:t>
      </w:r>
      <w:r w:rsidRPr="008B68EC">
        <w:rPr>
          <w:b/>
          <w:bCs/>
          <w:color w:val="000000" w:themeColor="text1"/>
        </w:rPr>
        <w:t>Platt, M.L.</w:t>
      </w:r>
      <w:r w:rsidRPr="008B68EC">
        <w:rPr>
          <w:color w:val="000000" w:themeColor="text1"/>
        </w:rPr>
        <w:t xml:space="preserve"> (2014). Selective attention in peacocks during predator detection. Animal Cognition, 17(3), 767-777</w:t>
      </w:r>
      <w:r w:rsidRPr="008B68EC">
        <w:rPr>
          <w:i/>
          <w:iCs/>
          <w:color w:val="000000" w:themeColor="text1"/>
        </w:rPr>
        <w:t xml:space="preserve">. </w:t>
      </w:r>
      <w:proofErr w:type="spellStart"/>
      <w:r w:rsidRPr="008B68EC">
        <w:rPr>
          <w:color w:val="000000" w:themeColor="text1"/>
        </w:rPr>
        <w:t>doi</w:t>
      </w:r>
      <w:proofErr w:type="spellEnd"/>
      <w:r w:rsidRPr="008B68EC">
        <w:rPr>
          <w:color w:val="000000" w:themeColor="text1"/>
        </w:rPr>
        <w:t>: 10.1007/s10071-013-0708-x</w:t>
      </w:r>
    </w:p>
    <w:p w14:paraId="2CEBE705" w14:textId="77777777" w:rsidR="00AB4C64" w:rsidRPr="008B68EC" w:rsidRDefault="00AB4C64" w:rsidP="00AB4C64">
      <w:pPr>
        <w:ind w:left="540" w:hanging="540"/>
        <w:rPr>
          <w:color w:val="000000" w:themeColor="text1"/>
        </w:rPr>
      </w:pPr>
      <w:r w:rsidRPr="008B68EC">
        <w:rPr>
          <w:color w:val="000000" w:themeColor="text1"/>
        </w:rPr>
        <w:t xml:space="preserve">Brent, L.J.N., Chang, S.W.C., Gariepy, J.F., &amp; </w:t>
      </w:r>
      <w:r w:rsidRPr="008B68EC">
        <w:rPr>
          <w:b/>
          <w:bCs/>
          <w:color w:val="000000" w:themeColor="text1"/>
        </w:rPr>
        <w:t>Platt, M.L.</w:t>
      </w:r>
      <w:r w:rsidRPr="008B68EC">
        <w:rPr>
          <w:color w:val="000000" w:themeColor="text1"/>
        </w:rPr>
        <w:t xml:space="preserve"> (2014). The Neuroethology of friendship. </w:t>
      </w:r>
      <w:r w:rsidRPr="008B68EC">
        <w:rPr>
          <w:i/>
          <w:iCs/>
          <w:color w:val="000000" w:themeColor="text1"/>
        </w:rPr>
        <w:t>Annals of the NY Academy of Sciences</w:t>
      </w:r>
      <w:r w:rsidRPr="008B68EC">
        <w:rPr>
          <w:color w:val="000000" w:themeColor="text1"/>
        </w:rPr>
        <w:t>, 1316, 1-17. doi:10.1111/nyas.12315</w:t>
      </w:r>
    </w:p>
    <w:p w14:paraId="710A8088" w14:textId="77777777" w:rsidR="00AB4C64" w:rsidRPr="008B68EC" w:rsidRDefault="00AB4C64" w:rsidP="00AB4C64">
      <w:pPr>
        <w:ind w:left="540" w:hanging="540"/>
        <w:rPr>
          <w:color w:val="000000" w:themeColor="text1"/>
        </w:rPr>
      </w:pPr>
      <w:proofErr w:type="spellStart"/>
      <w:r w:rsidRPr="008B68EC">
        <w:rPr>
          <w:color w:val="000000" w:themeColor="text1"/>
        </w:rPr>
        <w:t>Heilbronner</w:t>
      </w:r>
      <w:proofErr w:type="spellEnd"/>
      <w:r w:rsidRPr="008B68EC">
        <w:rPr>
          <w:color w:val="000000" w:themeColor="text1"/>
        </w:rPr>
        <w:t xml:space="preserve">, S.R. &amp; </w:t>
      </w:r>
      <w:r w:rsidRPr="008B68EC">
        <w:rPr>
          <w:b/>
          <w:bCs/>
          <w:color w:val="000000" w:themeColor="text1"/>
        </w:rPr>
        <w:t>Platt, M.L.</w:t>
      </w:r>
      <w:r w:rsidRPr="008B68EC">
        <w:rPr>
          <w:color w:val="000000" w:themeColor="text1"/>
        </w:rPr>
        <w:t xml:space="preserve"> (2013). Causal evidence of performance monitoring by neurons in posterior cingulate cortex during learning. </w:t>
      </w:r>
      <w:r w:rsidRPr="008B68EC">
        <w:rPr>
          <w:i/>
          <w:iCs/>
          <w:color w:val="000000" w:themeColor="text1"/>
        </w:rPr>
        <w:t>Neuron</w:t>
      </w:r>
      <w:r w:rsidRPr="008B68EC">
        <w:rPr>
          <w:color w:val="000000" w:themeColor="text1"/>
        </w:rPr>
        <w:t xml:space="preserve">, 80(6), 1384-1391. </w:t>
      </w:r>
      <w:proofErr w:type="spellStart"/>
      <w:r w:rsidRPr="008B68EC">
        <w:rPr>
          <w:color w:val="000000" w:themeColor="text1"/>
        </w:rPr>
        <w:t>doi</w:t>
      </w:r>
      <w:proofErr w:type="spellEnd"/>
      <w:r w:rsidRPr="008B68EC">
        <w:rPr>
          <w:color w:val="000000" w:themeColor="text1"/>
        </w:rPr>
        <w:t>: 10.1016/j.neuron.2013.09.028</w:t>
      </w:r>
    </w:p>
    <w:p w14:paraId="3AF1D9D1" w14:textId="77777777" w:rsidR="00AB4C64" w:rsidRPr="008B68EC" w:rsidRDefault="00AB4C64" w:rsidP="00AB4C64">
      <w:pPr>
        <w:ind w:left="540" w:hanging="540"/>
        <w:rPr>
          <w:color w:val="000000" w:themeColor="text1"/>
        </w:rPr>
      </w:pPr>
      <w:r w:rsidRPr="008B68EC">
        <w:rPr>
          <w:color w:val="000000" w:themeColor="text1"/>
        </w:rPr>
        <w:t xml:space="preserve">Pearson, J.M., Watson, K.K., Klein, J.T., </w:t>
      </w:r>
      <w:proofErr w:type="spellStart"/>
      <w:r w:rsidRPr="008B68EC">
        <w:rPr>
          <w:color w:val="000000" w:themeColor="text1"/>
        </w:rPr>
        <w:t>Ebitz</w:t>
      </w:r>
      <w:proofErr w:type="spellEnd"/>
      <w:r w:rsidRPr="008B68EC">
        <w:rPr>
          <w:color w:val="000000" w:themeColor="text1"/>
        </w:rPr>
        <w:t xml:space="preserve">, R.B., &amp; </w:t>
      </w:r>
      <w:r w:rsidRPr="008B68EC">
        <w:rPr>
          <w:b/>
          <w:bCs/>
          <w:color w:val="000000" w:themeColor="text1"/>
        </w:rPr>
        <w:t>Platt, M.L.</w:t>
      </w:r>
      <w:r w:rsidRPr="008B68EC">
        <w:rPr>
          <w:color w:val="000000" w:themeColor="text1"/>
        </w:rPr>
        <w:t xml:space="preserve"> (2013). Individual differences in social information gathering revealed through Bayesian hierarchical models. </w:t>
      </w:r>
      <w:r w:rsidRPr="008B68EC">
        <w:rPr>
          <w:i/>
          <w:iCs/>
          <w:color w:val="000000" w:themeColor="text1"/>
        </w:rPr>
        <w:t>Frontiers in Neuroscience</w:t>
      </w:r>
      <w:r w:rsidRPr="008B68EC">
        <w:rPr>
          <w:color w:val="000000" w:themeColor="text1"/>
        </w:rPr>
        <w:t xml:space="preserve">, 12 September 2013. </w:t>
      </w:r>
      <w:proofErr w:type="spellStart"/>
      <w:r w:rsidRPr="008B68EC">
        <w:rPr>
          <w:color w:val="000000" w:themeColor="text1"/>
        </w:rPr>
        <w:t>doi</w:t>
      </w:r>
      <w:proofErr w:type="spellEnd"/>
      <w:r w:rsidRPr="008B68EC">
        <w:rPr>
          <w:color w:val="000000" w:themeColor="text1"/>
        </w:rPr>
        <w:t>: 10.3389/fnins.2013.00165</w:t>
      </w:r>
    </w:p>
    <w:p w14:paraId="6B3DFCDE"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J.L., Patricelli, G.L., Babcock, J., Pearson, J.M., &amp; </w:t>
      </w:r>
      <w:r w:rsidRPr="008B68EC">
        <w:rPr>
          <w:b/>
          <w:bCs/>
          <w:color w:val="000000" w:themeColor="text1"/>
        </w:rPr>
        <w:t>Platt, M.L.</w:t>
      </w:r>
      <w:r w:rsidRPr="008B68EC">
        <w:rPr>
          <w:color w:val="000000" w:themeColor="text1"/>
        </w:rPr>
        <w:t xml:space="preserve"> (2013). Through their eyes: selective attention in peahens during courtship. </w:t>
      </w:r>
      <w:r w:rsidRPr="008B68EC">
        <w:rPr>
          <w:i/>
          <w:iCs/>
          <w:color w:val="000000" w:themeColor="text1"/>
        </w:rPr>
        <w:t>Journal of Experimental Biology</w:t>
      </w:r>
      <w:r w:rsidRPr="008B68EC">
        <w:rPr>
          <w:color w:val="000000" w:themeColor="text1"/>
        </w:rPr>
        <w:t xml:space="preserve">, 216(16), 3035-3046. (Editor’s Choice, Science Magazine) </w:t>
      </w:r>
      <w:proofErr w:type="spellStart"/>
      <w:r w:rsidRPr="008B68EC">
        <w:rPr>
          <w:color w:val="000000" w:themeColor="text1"/>
        </w:rPr>
        <w:t>doi</w:t>
      </w:r>
      <w:proofErr w:type="spellEnd"/>
      <w:r w:rsidRPr="008B68EC">
        <w:rPr>
          <w:color w:val="000000" w:themeColor="text1"/>
        </w:rPr>
        <w:t>: 10.1242/jeb.087338</w:t>
      </w:r>
    </w:p>
    <w:p w14:paraId="441AB79A" w14:textId="77777777" w:rsidR="00AB4C64" w:rsidRPr="008B68EC" w:rsidRDefault="00AB4C64" w:rsidP="00AB4C64">
      <w:pPr>
        <w:ind w:left="540" w:hanging="540"/>
        <w:rPr>
          <w:color w:val="000000" w:themeColor="text1"/>
        </w:rPr>
      </w:pPr>
      <w:r w:rsidRPr="008B68EC">
        <w:rPr>
          <w:color w:val="000000" w:themeColor="text1"/>
        </w:rPr>
        <w:t xml:space="preserve">Brent, L.J.N., Semple, S, </w:t>
      </w:r>
      <w:proofErr w:type="spellStart"/>
      <w:r w:rsidRPr="008B68EC">
        <w:rPr>
          <w:color w:val="000000" w:themeColor="text1"/>
        </w:rPr>
        <w:t>MacLarnon</w:t>
      </w:r>
      <w:proofErr w:type="spellEnd"/>
      <w:r w:rsidRPr="008B68EC">
        <w:rPr>
          <w:color w:val="000000" w:themeColor="text1"/>
        </w:rPr>
        <w:t>, A, Ruiz-</w:t>
      </w:r>
      <w:proofErr w:type="spellStart"/>
      <w:r w:rsidRPr="008B68EC">
        <w:rPr>
          <w:color w:val="000000" w:themeColor="text1"/>
        </w:rPr>
        <w:t>Lambides</w:t>
      </w:r>
      <w:proofErr w:type="spellEnd"/>
      <w:r w:rsidRPr="008B68EC">
        <w:rPr>
          <w:color w:val="000000" w:themeColor="text1"/>
        </w:rPr>
        <w:t xml:space="preserve">, A, Gonzalez-Martinez, J, &amp; </w:t>
      </w:r>
      <w:r w:rsidRPr="008B68EC">
        <w:rPr>
          <w:b/>
          <w:bCs/>
          <w:color w:val="000000" w:themeColor="text1"/>
        </w:rPr>
        <w:t xml:space="preserve">Platt, M.L. </w:t>
      </w:r>
      <w:r w:rsidRPr="008B68EC">
        <w:rPr>
          <w:color w:val="000000" w:themeColor="text1"/>
        </w:rPr>
        <w:t xml:space="preserve">(2014). Personality traits in rhesus macaques are heritable but do not predict reproductive output. </w:t>
      </w:r>
      <w:r w:rsidRPr="008B68EC">
        <w:rPr>
          <w:i/>
          <w:iCs/>
          <w:color w:val="000000" w:themeColor="text1"/>
        </w:rPr>
        <w:t xml:space="preserve">International Journal </w:t>
      </w:r>
      <w:proofErr w:type="spellStart"/>
      <w:r w:rsidRPr="008B68EC">
        <w:rPr>
          <w:i/>
          <w:iCs/>
          <w:color w:val="000000" w:themeColor="text1"/>
        </w:rPr>
        <w:t>Primatol</w:t>
      </w:r>
      <w:proofErr w:type="spellEnd"/>
      <w:r w:rsidRPr="008B68EC">
        <w:rPr>
          <w:color w:val="000000" w:themeColor="text1"/>
        </w:rPr>
        <w:t>, 35(1), 188-209.  </w:t>
      </w:r>
    </w:p>
    <w:p w14:paraId="50025899"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10.1007/s10764-013-9724-6</w:t>
      </w:r>
    </w:p>
    <w:p w14:paraId="050DD4A1" w14:textId="77777777" w:rsidR="00AB4C64" w:rsidRPr="008B68EC" w:rsidRDefault="00AB4C64" w:rsidP="00AB4C64">
      <w:pPr>
        <w:ind w:left="540" w:hanging="540"/>
        <w:rPr>
          <w:color w:val="000000" w:themeColor="text1"/>
        </w:rPr>
      </w:pPr>
      <w:r w:rsidRPr="008B68EC">
        <w:rPr>
          <w:color w:val="000000" w:themeColor="text1"/>
        </w:rPr>
        <w:lastRenderedPageBreak/>
        <w:t xml:space="preserve">Gariepy, J.F., Chang, S.W., &amp; </w:t>
      </w:r>
      <w:r w:rsidRPr="008B68EC">
        <w:rPr>
          <w:b/>
          <w:bCs/>
          <w:color w:val="000000" w:themeColor="text1"/>
        </w:rPr>
        <w:t>Platt, M.L.</w:t>
      </w:r>
      <w:r w:rsidRPr="008B68EC">
        <w:rPr>
          <w:color w:val="000000" w:themeColor="text1"/>
        </w:rPr>
        <w:t xml:space="preserve"> (2013). Brain games: towards a </w:t>
      </w:r>
      <w:proofErr w:type="spellStart"/>
      <w:r w:rsidRPr="008B68EC">
        <w:rPr>
          <w:color w:val="000000" w:themeColor="text1"/>
        </w:rPr>
        <w:t>neuroecology</w:t>
      </w:r>
      <w:proofErr w:type="spellEnd"/>
      <w:r w:rsidRPr="008B68EC">
        <w:rPr>
          <w:color w:val="000000" w:themeColor="text1"/>
        </w:rPr>
        <w:t xml:space="preserve"> of social behavior. </w:t>
      </w:r>
      <w:r w:rsidRPr="008B68EC">
        <w:rPr>
          <w:i/>
          <w:iCs/>
          <w:color w:val="000000" w:themeColor="text1"/>
        </w:rPr>
        <w:t>Behavioral and Brain Sciences</w:t>
      </w:r>
      <w:r w:rsidRPr="008B68EC">
        <w:rPr>
          <w:color w:val="000000" w:themeColor="text1"/>
        </w:rPr>
        <w:t>, 36(4), 424-425. </w:t>
      </w:r>
    </w:p>
    <w:p w14:paraId="7EA2DF4E"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10.1017/S0140525X12001938</w:t>
      </w:r>
    </w:p>
    <w:p w14:paraId="495DA3BA" w14:textId="77777777" w:rsidR="00AB4C64" w:rsidRPr="008B68EC" w:rsidRDefault="00AB4C64" w:rsidP="00AB4C64">
      <w:pPr>
        <w:ind w:left="540" w:hanging="540"/>
        <w:rPr>
          <w:color w:val="000000" w:themeColor="text1"/>
        </w:rPr>
      </w:pPr>
      <w:proofErr w:type="spellStart"/>
      <w:r w:rsidRPr="008B68EC">
        <w:rPr>
          <w:color w:val="000000" w:themeColor="text1"/>
        </w:rPr>
        <w:t>Ebitz</w:t>
      </w:r>
      <w:proofErr w:type="spellEnd"/>
      <w:r w:rsidRPr="008B68EC">
        <w:rPr>
          <w:color w:val="000000" w:themeColor="text1"/>
        </w:rPr>
        <w:t xml:space="preserve">, R.B., Watson, K.K., &amp; </w:t>
      </w:r>
      <w:r w:rsidRPr="008B68EC">
        <w:rPr>
          <w:b/>
          <w:bCs/>
          <w:color w:val="000000" w:themeColor="text1"/>
        </w:rPr>
        <w:t>Platt, M.L.</w:t>
      </w:r>
      <w:r w:rsidRPr="008B68EC">
        <w:rPr>
          <w:color w:val="000000" w:themeColor="text1"/>
        </w:rPr>
        <w:t xml:space="preserve"> (2013). Oxytocin blunts social vigilance in the rhesus macaque. PNAS, 110 (28), 11630-11635. doi:10.1073/pnas.1305230110.</w:t>
      </w:r>
    </w:p>
    <w:p w14:paraId="285F0218" w14:textId="77777777" w:rsidR="00AB4C64" w:rsidRPr="008B68EC" w:rsidRDefault="00AB4C64" w:rsidP="00AB4C64">
      <w:pPr>
        <w:ind w:left="540" w:hanging="540"/>
        <w:rPr>
          <w:color w:val="000000" w:themeColor="text1"/>
        </w:rPr>
      </w:pPr>
      <w:r w:rsidRPr="008B68EC">
        <w:rPr>
          <w:color w:val="000000" w:themeColor="text1"/>
        </w:rPr>
        <w:t xml:space="preserve">Chang, S.W.C., Brent, L.J.N., Adams, G.K., Klein, J.T., Pearson, J.M., Watson, K.K., &amp; </w:t>
      </w:r>
      <w:r w:rsidRPr="008B68EC">
        <w:rPr>
          <w:b/>
          <w:bCs/>
          <w:color w:val="000000" w:themeColor="text1"/>
        </w:rPr>
        <w:t>Platt, M.L.</w:t>
      </w:r>
      <w:r w:rsidRPr="008B68EC">
        <w:rPr>
          <w:color w:val="000000" w:themeColor="text1"/>
        </w:rPr>
        <w:t xml:space="preserve"> (2013). Neuroethology of primate social behavior. </w:t>
      </w:r>
      <w:r w:rsidRPr="008B68EC">
        <w:rPr>
          <w:i/>
          <w:iCs/>
          <w:color w:val="000000" w:themeColor="text1"/>
        </w:rPr>
        <w:t>PNAS</w:t>
      </w:r>
      <w:r w:rsidRPr="008B68EC">
        <w:rPr>
          <w:color w:val="000000" w:themeColor="text1"/>
        </w:rPr>
        <w:t>. </w:t>
      </w:r>
    </w:p>
    <w:p w14:paraId="5FE01F4B"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10.1073/pnas.1301213110.</w:t>
      </w:r>
    </w:p>
    <w:p w14:paraId="341D7283" w14:textId="77777777" w:rsidR="00AB4C64" w:rsidRPr="008B68EC" w:rsidRDefault="00AB4C64" w:rsidP="00AB4C64">
      <w:pPr>
        <w:ind w:left="540" w:hanging="540"/>
        <w:rPr>
          <w:color w:val="000000" w:themeColor="text1"/>
        </w:rPr>
      </w:pPr>
      <w:r w:rsidRPr="008B68EC">
        <w:rPr>
          <w:color w:val="000000" w:themeColor="text1"/>
        </w:rPr>
        <w:t xml:space="preserve">Klein, J., &amp; </w:t>
      </w:r>
      <w:r w:rsidRPr="008B68EC">
        <w:rPr>
          <w:b/>
          <w:bCs/>
          <w:color w:val="000000" w:themeColor="text1"/>
        </w:rPr>
        <w:t xml:space="preserve">Platt, M.L. </w:t>
      </w:r>
      <w:r w:rsidRPr="008B68EC">
        <w:rPr>
          <w:color w:val="000000" w:themeColor="text1"/>
        </w:rPr>
        <w:t xml:space="preserve">(2013). Social information signaling by neurons in primate striatum. </w:t>
      </w:r>
      <w:r w:rsidRPr="008B68EC">
        <w:rPr>
          <w:i/>
          <w:iCs/>
          <w:color w:val="000000" w:themeColor="text1"/>
        </w:rPr>
        <w:t>Current Biology</w:t>
      </w:r>
      <w:r w:rsidRPr="008B68EC">
        <w:rPr>
          <w:color w:val="000000" w:themeColor="text1"/>
        </w:rPr>
        <w:t>, 23(8), 691-696</w:t>
      </w:r>
      <w:r w:rsidRPr="008B68EC">
        <w:rPr>
          <w:i/>
          <w:iCs/>
          <w:color w:val="000000" w:themeColor="text1"/>
        </w:rPr>
        <w:t>.</w:t>
      </w:r>
      <w:r w:rsidRPr="008B68EC">
        <w:rPr>
          <w:color w:val="000000" w:themeColor="text1"/>
        </w:rPr>
        <w:t xml:space="preserve"> </w:t>
      </w:r>
      <w:proofErr w:type="spellStart"/>
      <w:r w:rsidRPr="008B68EC">
        <w:rPr>
          <w:color w:val="000000" w:themeColor="text1"/>
        </w:rPr>
        <w:t>doi</w:t>
      </w:r>
      <w:proofErr w:type="spellEnd"/>
      <w:r w:rsidRPr="008B68EC">
        <w:rPr>
          <w:color w:val="000000" w:themeColor="text1"/>
        </w:rPr>
        <w:t>: 10.1016/j.cub.2013.03.022</w:t>
      </w:r>
    </w:p>
    <w:p w14:paraId="68BEE580" w14:textId="77777777" w:rsidR="00AB4C64" w:rsidRPr="008B68EC" w:rsidRDefault="00AB4C64" w:rsidP="00AB4C64">
      <w:pPr>
        <w:ind w:left="540" w:hanging="540"/>
        <w:rPr>
          <w:color w:val="000000" w:themeColor="text1"/>
        </w:rPr>
      </w:pPr>
      <w:r w:rsidRPr="008B68EC">
        <w:rPr>
          <w:color w:val="000000" w:themeColor="text1"/>
        </w:rPr>
        <w:t xml:space="preserve">Machado, C.J., Bliss-Moreau, E, </w:t>
      </w:r>
      <w:r w:rsidRPr="008B68EC">
        <w:rPr>
          <w:b/>
          <w:bCs/>
          <w:color w:val="000000" w:themeColor="text1"/>
        </w:rPr>
        <w:t>Platt, M.L.</w:t>
      </w:r>
      <w:r w:rsidRPr="008B68EC">
        <w:rPr>
          <w:color w:val="000000" w:themeColor="text1"/>
        </w:rPr>
        <w:t xml:space="preserve">, &amp; Amaral, D.G. (2013). Social and Nonsocial Content Differentially Modulates Visual Attention and Autonomic Arousal in Rhesus Macaques. </w:t>
      </w:r>
      <w:proofErr w:type="spellStart"/>
      <w:r w:rsidRPr="008B68EC">
        <w:rPr>
          <w:color w:val="000000" w:themeColor="text1"/>
        </w:rPr>
        <w:t>PLoS</w:t>
      </w:r>
      <w:proofErr w:type="spellEnd"/>
      <w:r w:rsidRPr="008B68EC">
        <w:rPr>
          <w:color w:val="000000" w:themeColor="text1"/>
        </w:rPr>
        <w:t xml:space="preserve"> ONE, 6(10), e26598. </w:t>
      </w:r>
      <w:proofErr w:type="gramStart"/>
      <w:r w:rsidRPr="008B68EC">
        <w:rPr>
          <w:color w:val="000000" w:themeColor="text1"/>
        </w:rPr>
        <w:t>doi:10.1371/journal.pone</w:t>
      </w:r>
      <w:proofErr w:type="gramEnd"/>
      <w:r w:rsidRPr="008B68EC">
        <w:rPr>
          <w:color w:val="000000" w:themeColor="text1"/>
        </w:rPr>
        <w:t xml:space="preserve">.0026598 Erratum in: </w:t>
      </w:r>
      <w:proofErr w:type="spellStart"/>
      <w:r w:rsidRPr="008B68EC">
        <w:rPr>
          <w:i/>
          <w:iCs/>
          <w:color w:val="000000" w:themeColor="text1"/>
        </w:rPr>
        <w:t>PLoS</w:t>
      </w:r>
      <w:proofErr w:type="spellEnd"/>
      <w:r w:rsidRPr="008B68EC">
        <w:rPr>
          <w:i/>
          <w:iCs/>
          <w:color w:val="000000" w:themeColor="text1"/>
        </w:rPr>
        <w:t xml:space="preserve"> One</w:t>
      </w:r>
      <w:r w:rsidRPr="008B68EC">
        <w:rPr>
          <w:color w:val="000000" w:themeColor="text1"/>
        </w:rPr>
        <w:t xml:space="preserve">, 8(1). </w:t>
      </w:r>
      <w:proofErr w:type="spellStart"/>
      <w:r w:rsidRPr="008B68EC">
        <w:rPr>
          <w:color w:val="000000" w:themeColor="text1"/>
        </w:rPr>
        <w:t>doi</w:t>
      </w:r>
      <w:proofErr w:type="spellEnd"/>
      <w:r w:rsidRPr="008B68EC">
        <w:rPr>
          <w:color w:val="000000" w:themeColor="text1"/>
        </w:rPr>
        <w:t>: 10.1371/annotation/7e497d79-eabd-4345-989f-ea530dfb6ac0</w:t>
      </w:r>
    </w:p>
    <w:p w14:paraId="7E775E80" w14:textId="77777777" w:rsidR="00AB4C64" w:rsidRPr="008B68EC" w:rsidRDefault="00AB4C64" w:rsidP="00AB4C64">
      <w:pPr>
        <w:ind w:left="540" w:hanging="540"/>
        <w:rPr>
          <w:color w:val="000000" w:themeColor="text1"/>
        </w:rPr>
      </w:pPr>
      <w:r w:rsidRPr="008B68EC">
        <w:rPr>
          <w:color w:val="000000" w:themeColor="text1"/>
        </w:rPr>
        <w:t xml:space="preserve">Pearson, J.M., &amp; </w:t>
      </w:r>
      <w:r w:rsidRPr="008B68EC">
        <w:rPr>
          <w:b/>
          <w:bCs/>
          <w:color w:val="000000" w:themeColor="text1"/>
        </w:rPr>
        <w:t>Platt, M.L.</w:t>
      </w:r>
      <w:r w:rsidRPr="008B68EC">
        <w:rPr>
          <w:color w:val="000000" w:themeColor="text1"/>
        </w:rPr>
        <w:t xml:space="preserve"> (2013). Change detection, multiple controllers, and dynamic environments: insights from the brain</w:t>
      </w:r>
      <w:r w:rsidRPr="008B68EC">
        <w:rPr>
          <w:i/>
          <w:iCs/>
          <w:color w:val="000000" w:themeColor="text1"/>
        </w:rPr>
        <w:t>. Journal of the Experimental Analysis of Behavior</w:t>
      </w:r>
      <w:r w:rsidRPr="008B68EC">
        <w:rPr>
          <w:color w:val="000000" w:themeColor="text1"/>
        </w:rPr>
        <w:t xml:space="preserve">, 99(1), 74-84. </w:t>
      </w:r>
      <w:proofErr w:type="spellStart"/>
      <w:r w:rsidRPr="008B68EC">
        <w:rPr>
          <w:color w:val="000000" w:themeColor="text1"/>
        </w:rPr>
        <w:t>doi</w:t>
      </w:r>
      <w:proofErr w:type="spellEnd"/>
      <w:r w:rsidRPr="008B68EC">
        <w:rPr>
          <w:color w:val="000000" w:themeColor="text1"/>
        </w:rPr>
        <w:t>: 10.1002/jeab.5</w:t>
      </w:r>
    </w:p>
    <w:p w14:paraId="44715022" w14:textId="77777777" w:rsidR="00AB4C64" w:rsidRPr="008B68EC" w:rsidRDefault="00AB4C64" w:rsidP="00AB4C64">
      <w:pPr>
        <w:ind w:left="540" w:hanging="540"/>
        <w:rPr>
          <w:color w:val="000000" w:themeColor="text1"/>
        </w:rPr>
      </w:pPr>
      <w:r w:rsidRPr="008B68EC">
        <w:rPr>
          <w:color w:val="000000" w:themeColor="text1"/>
        </w:rPr>
        <w:t xml:space="preserve">Brent, L.J.N., </w:t>
      </w:r>
      <w:proofErr w:type="spellStart"/>
      <w:r w:rsidRPr="008B68EC">
        <w:rPr>
          <w:color w:val="000000" w:themeColor="text1"/>
        </w:rPr>
        <w:t>Heilbronner</w:t>
      </w:r>
      <w:proofErr w:type="spellEnd"/>
      <w:r w:rsidRPr="008B68EC">
        <w:rPr>
          <w:color w:val="000000" w:themeColor="text1"/>
        </w:rPr>
        <w:t>, S.R., Horvath, J.E., Gonzalez-Martinez, J., Ruiz-</w:t>
      </w:r>
      <w:proofErr w:type="spellStart"/>
      <w:r w:rsidRPr="008B68EC">
        <w:rPr>
          <w:color w:val="000000" w:themeColor="text1"/>
        </w:rPr>
        <w:t>Lambides</w:t>
      </w:r>
      <w:proofErr w:type="spellEnd"/>
      <w:r w:rsidRPr="008B68EC">
        <w:rPr>
          <w:color w:val="000000" w:themeColor="text1"/>
        </w:rPr>
        <w:t xml:space="preserve">, A.V., Robinson, A, Skene, J.H.P., &amp; </w:t>
      </w:r>
      <w:r w:rsidRPr="008B68EC">
        <w:rPr>
          <w:b/>
          <w:bCs/>
          <w:color w:val="000000" w:themeColor="text1"/>
        </w:rPr>
        <w:t>Platt, M.L.</w:t>
      </w:r>
      <w:r w:rsidRPr="008B68EC">
        <w:rPr>
          <w:color w:val="000000" w:themeColor="text1"/>
        </w:rPr>
        <w:t xml:space="preserve"> (2013). Genetic origins of social networks in rhesus macaques. </w:t>
      </w:r>
      <w:r w:rsidRPr="008B68EC">
        <w:rPr>
          <w:i/>
          <w:iCs/>
          <w:color w:val="000000" w:themeColor="text1"/>
        </w:rPr>
        <w:t>Scientific Reports</w:t>
      </w:r>
      <w:r w:rsidRPr="008B68EC">
        <w:rPr>
          <w:color w:val="000000" w:themeColor="text1"/>
        </w:rPr>
        <w:t>, 3(1042). doi:10.1038/srep</w:t>
      </w:r>
      <w:proofErr w:type="gramStart"/>
      <w:r w:rsidRPr="008B68EC">
        <w:rPr>
          <w:color w:val="000000" w:themeColor="text1"/>
        </w:rPr>
        <w:t>01042  *</w:t>
      </w:r>
      <w:proofErr w:type="gramEnd"/>
      <w:r w:rsidRPr="008B68EC">
        <w:rPr>
          <w:i/>
          <w:iCs/>
          <w:color w:val="000000" w:themeColor="text1"/>
        </w:rPr>
        <w:t>Faculty of 1000 Recommended paper</w:t>
      </w:r>
    </w:p>
    <w:p w14:paraId="4A1BF71A" w14:textId="77777777" w:rsidR="00AB4C64" w:rsidRPr="008B68EC" w:rsidRDefault="00AB4C64" w:rsidP="00AB4C64">
      <w:pPr>
        <w:ind w:left="540" w:hanging="540"/>
        <w:rPr>
          <w:color w:val="000000" w:themeColor="text1"/>
        </w:rPr>
      </w:pPr>
      <w:proofErr w:type="spellStart"/>
      <w:r w:rsidRPr="008B68EC">
        <w:rPr>
          <w:color w:val="000000" w:themeColor="text1"/>
        </w:rPr>
        <w:t>Addicott</w:t>
      </w:r>
      <w:proofErr w:type="spellEnd"/>
      <w:r w:rsidRPr="008B68EC">
        <w:rPr>
          <w:color w:val="000000" w:themeColor="text1"/>
        </w:rPr>
        <w:t xml:space="preserve">, M.A., Pearson, J.M., Wilson, J.,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McClernon</w:t>
      </w:r>
      <w:proofErr w:type="spellEnd"/>
      <w:r w:rsidRPr="008B68EC">
        <w:rPr>
          <w:color w:val="000000" w:themeColor="text1"/>
        </w:rPr>
        <w:t xml:space="preserve">, F.J. (2013). Smoking and the bandit: A preliminary study of smoker and non-smoker differences in exploratory behavior measured with a multi-armed bandit task. </w:t>
      </w:r>
      <w:r w:rsidRPr="008B68EC">
        <w:rPr>
          <w:i/>
          <w:iCs/>
          <w:color w:val="000000" w:themeColor="text1"/>
        </w:rPr>
        <w:t>Experimental and Clinical Psychopharmacology</w:t>
      </w:r>
      <w:r w:rsidRPr="008B68EC">
        <w:rPr>
          <w:color w:val="000000" w:themeColor="text1"/>
        </w:rPr>
        <w:t xml:space="preserve">, 21(1), 66-73. </w:t>
      </w:r>
      <w:proofErr w:type="spellStart"/>
      <w:r w:rsidRPr="008B68EC">
        <w:rPr>
          <w:color w:val="000000" w:themeColor="text1"/>
        </w:rPr>
        <w:t>doi</w:t>
      </w:r>
      <w:proofErr w:type="spellEnd"/>
      <w:r w:rsidRPr="008B68EC">
        <w:rPr>
          <w:color w:val="000000" w:themeColor="text1"/>
        </w:rPr>
        <w:t>: 10.1037/a0030843</w:t>
      </w:r>
    </w:p>
    <w:p w14:paraId="2DE3769D" w14:textId="1E2A4940" w:rsidR="00AB4C64" w:rsidRPr="008B68EC" w:rsidRDefault="00AB4C64" w:rsidP="00AB4C64">
      <w:pPr>
        <w:ind w:left="540" w:hanging="540"/>
        <w:rPr>
          <w:color w:val="000000" w:themeColor="text1"/>
        </w:rPr>
      </w:pPr>
      <w:r w:rsidRPr="008B68EC">
        <w:rPr>
          <w:color w:val="000000" w:themeColor="text1"/>
        </w:rPr>
        <w:t xml:space="preserve">Chang, S.W., Gariepy, J.F., &amp; </w:t>
      </w:r>
      <w:r w:rsidRPr="008B68EC">
        <w:rPr>
          <w:b/>
          <w:bCs/>
          <w:color w:val="000000" w:themeColor="text1"/>
        </w:rPr>
        <w:t>Platt, M.L.</w:t>
      </w:r>
      <w:r w:rsidRPr="008B68EC">
        <w:rPr>
          <w:color w:val="000000" w:themeColor="text1"/>
        </w:rPr>
        <w:t xml:space="preserve"> (2012). Neuronal reference frames for social decisions in primate frontal cortex. </w:t>
      </w:r>
      <w:r w:rsidRPr="008B68EC">
        <w:rPr>
          <w:i/>
          <w:iCs/>
          <w:color w:val="000000" w:themeColor="text1"/>
        </w:rPr>
        <w:t>Nature Neuroscience</w:t>
      </w:r>
      <w:r w:rsidR="00E07B8F" w:rsidRPr="008B68EC">
        <w:rPr>
          <w:color w:val="000000" w:themeColor="text1"/>
        </w:rPr>
        <w:t>, 16(2), 243-50. </w:t>
      </w:r>
      <w:proofErr w:type="spellStart"/>
      <w:r w:rsidRPr="008B68EC">
        <w:rPr>
          <w:color w:val="000000" w:themeColor="text1"/>
        </w:rPr>
        <w:t>doi</w:t>
      </w:r>
      <w:proofErr w:type="spellEnd"/>
      <w:r w:rsidRPr="008B68EC">
        <w:rPr>
          <w:color w:val="000000" w:themeColor="text1"/>
        </w:rPr>
        <w:t>: 10.1038/nn.3287</w:t>
      </w:r>
    </w:p>
    <w:p w14:paraId="0A4A3A88" w14:textId="77777777" w:rsidR="00AB4C64" w:rsidRPr="008B68EC" w:rsidRDefault="00AB4C64" w:rsidP="00AB4C64">
      <w:pPr>
        <w:ind w:left="540" w:hanging="540"/>
        <w:rPr>
          <w:color w:val="000000" w:themeColor="text1"/>
        </w:rPr>
      </w:pPr>
      <w:r w:rsidRPr="008B68EC">
        <w:rPr>
          <w:color w:val="000000" w:themeColor="text1"/>
        </w:rPr>
        <w:t xml:space="preserve">Roy, A., Shepherd, S.V., &amp; </w:t>
      </w:r>
      <w:r w:rsidRPr="008B68EC">
        <w:rPr>
          <w:b/>
          <w:bCs/>
          <w:color w:val="000000" w:themeColor="text1"/>
        </w:rPr>
        <w:t>Platt, M.L.</w:t>
      </w:r>
      <w:r w:rsidRPr="008B68EC">
        <w:rPr>
          <w:color w:val="000000" w:themeColor="text1"/>
        </w:rPr>
        <w:t xml:space="preserve"> (2012). Reversible inactivation of </w:t>
      </w:r>
      <w:proofErr w:type="spellStart"/>
      <w:r w:rsidRPr="008B68EC">
        <w:rPr>
          <w:color w:val="000000" w:themeColor="text1"/>
        </w:rPr>
        <w:t>pSTS</w:t>
      </w:r>
      <w:proofErr w:type="spellEnd"/>
      <w:r w:rsidRPr="008B68EC">
        <w:rPr>
          <w:color w:val="000000" w:themeColor="text1"/>
        </w:rPr>
        <w:t xml:space="preserve"> suppresses social gaze following in the macaque (Macaca mulatta). </w:t>
      </w:r>
      <w:r w:rsidRPr="008B68EC">
        <w:rPr>
          <w:i/>
          <w:iCs/>
          <w:color w:val="000000" w:themeColor="text1"/>
        </w:rPr>
        <w:t>Social Cognitive and Affective Neuroscience</w:t>
      </w:r>
      <w:r w:rsidRPr="008B68EC">
        <w:rPr>
          <w:color w:val="000000" w:themeColor="text1"/>
        </w:rPr>
        <w:t xml:space="preserve">, 9(2). </w:t>
      </w:r>
      <w:proofErr w:type="spellStart"/>
      <w:r w:rsidRPr="008B68EC">
        <w:rPr>
          <w:color w:val="000000" w:themeColor="text1"/>
        </w:rPr>
        <w:t>doi</w:t>
      </w:r>
      <w:proofErr w:type="spellEnd"/>
      <w:r w:rsidRPr="008B68EC">
        <w:rPr>
          <w:color w:val="000000" w:themeColor="text1"/>
        </w:rPr>
        <w:t>: 10.1093/scan/nss123</w:t>
      </w:r>
    </w:p>
    <w:p w14:paraId="5CB4308C" w14:textId="77777777" w:rsidR="00AB4C64" w:rsidRPr="008B68EC" w:rsidRDefault="00AB4C64" w:rsidP="00AB4C64">
      <w:pPr>
        <w:ind w:left="540" w:hanging="540"/>
        <w:rPr>
          <w:color w:val="000000" w:themeColor="text1"/>
        </w:rPr>
      </w:pPr>
      <w:r w:rsidRPr="008B68EC">
        <w:rPr>
          <w:color w:val="000000" w:themeColor="text1"/>
        </w:rPr>
        <w:t xml:space="preserve">Brent, L.J.N., </w:t>
      </w:r>
      <w:proofErr w:type="spellStart"/>
      <w:r w:rsidRPr="008B68EC">
        <w:rPr>
          <w:color w:val="000000" w:themeColor="text1"/>
        </w:rPr>
        <w:t>MacLarnon</w:t>
      </w:r>
      <w:proofErr w:type="spellEnd"/>
      <w:r w:rsidRPr="008B68EC">
        <w:rPr>
          <w:color w:val="000000" w:themeColor="text1"/>
        </w:rPr>
        <w:t xml:space="preserve">, A., </w:t>
      </w:r>
      <w:r w:rsidRPr="008B68EC">
        <w:rPr>
          <w:b/>
          <w:bCs/>
          <w:color w:val="000000" w:themeColor="text1"/>
        </w:rPr>
        <w:t>Platt, M.L.</w:t>
      </w:r>
      <w:r w:rsidRPr="008B68EC">
        <w:rPr>
          <w:color w:val="000000" w:themeColor="text1"/>
        </w:rPr>
        <w:t>, &amp; Semple, S. (2012). Seasonal changes in the</w:t>
      </w:r>
    </w:p>
    <w:p w14:paraId="07B74D18" w14:textId="77777777" w:rsidR="00AB4C64" w:rsidRPr="008B68EC" w:rsidRDefault="00AB4C64" w:rsidP="00AB4C64">
      <w:pPr>
        <w:ind w:left="540" w:hanging="540"/>
        <w:rPr>
          <w:color w:val="000000" w:themeColor="text1"/>
        </w:rPr>
      </w:pPr>
      <w:r w:rsidRPr="008B68EC">
        <w:rPr>
          <w:color w:val="000000" w:themeColor="text1"/>
        </w:rPr>
        <w:tab/>
        <w:t xml:space="preserve">structure of rhesus macaque social networks. </w:t>
      </w:r>
      <w:r w:rsidRPr="008B68EC">
        <w:rPr>
          <w:i/>
          <w:iCs/>
          <w:color w:val="000000" w:themeColor="text1"/>
        </w:rPr>
        <w:t>Behavioral Ecology and</w:t>
      </w:r>
    </w:p>
    <w:p w14:paraId="1E154A38" w14:textId="77777777" w:rsidR="00AB4C64" w:rsidRPr="008B68EC" w:rsidRDefault="00AB4C64" w:rsidP="00AB4C64">
      <w:pPr>
        <w:ind w:left="540" w:hanging="540"/>
        <w:rPr>
          <w:color w:val="000000" w:themeColor="text1"/>
        </w:rPr>
      </w:pPr>
      <w:r w:rsidRPr="008B68EC">
        <w:rPr>
          <w:i/>
          <w:iCs/>
          <w:color w:val="000000" w:themeColor="text1"/>
        </w:rPr>
        <w:tab/>
        <w:t>Sociobiology</w:t>
      </w:r>
      <w:r w:rsidRPr="008B68EC">
        <w:rPr>
          <w:color w:val="000000" w:themeColor="text1"/>
        </w:rPr>
        <w:t xml:space="preserve">, 67(3), 349-359.  </w:t>
      </w:r>
      <w:proofErr w:type="spellStart"/>
      <w:r w:rsidRPr="008B68EC">
        <w:rPr>
          <w:color w:val="000000" w:themeColor="text1"/>
        </w:rPr>
        <w:t>doi</w:t>
      </w:r>
      <w:proofErr w:type="spellEnd"/>
      <w:r w:rsidRPr="008B68EC">
        <w:rPr>
          <w:color w:val="000000" w:themeColor="text1"/>
        </w:rPr>
        <w:t>: 10.1007/s00265-012-1455-8 </w:t>
      </w:r>
    </w:p>
    <w:p w14:paraId="31CCF82C" w14:textId="77777777" w:rsidR="00AB4C64" w:rsidRPr="008B68EC" w:rsidRDefault="00AB4C64" w:rsidP="00AB4C64">
      <w:pPr>
        <w:ind w:left="540" w:hanging="540"/>
        <w:rPr>
          <w:color w:val="000000" w:themeColor="text1"/>
        </w:rPr>
      </w:pPr>
      <w:r w:rsidRPr="008B68EC">
        <w:rPr>
          <w:color w:val="000000" w:themeColor="text1"/>
        </w:rPr>
        <w:t xml:space="preserve">Watson, K.K. &amp; </w:t>
      </w:r>
      <w:r w:rsidRPr="008B68EC">
        <w:rPr>
          <w:b/>
          <w:bCs/>
          <w:color w:val="000000" w:themeColor="text1"/>
        </w:rPr>
        <w:t>Platt, M.L.</w:t>
      </w:r>
      <w:r w:rsidRPr="008B68EC">
        <w:rPr>
          <w:color w:val="000000" w:themeColor="text1"/>
        </w:rPr>
        <w:t xml:space="preserve"> (2012). Social signals in primate orbitofrontal cortex. </w:t>
      </w:r>
      <w:r w:rsidRPr="008B68EC">
        <w:rPr>
          <w:i/>
          <w:iCs/>
          <w:color w:val="000000" w:themeColor="text1"/>
        </w:rPr>
        <w:t>Current Biology</w:t>
      </w:r>
      <w:r w:rsidRPr="008B68EC">
        <w:rPr>
          <w:color w:val="000000" w:themeColor="text1"/>
        </w:rPr>
        <w:t xml:space="preserve">, 22(23), 2268-2273. </w:t>
      </w:r>
      <w:proofErr w:type="spellStart"/>
      <w:r w:rsidRPr="008B68EC">
        <w:rPr>
          <w:color w:val="000000" w:themeColor="text1"/>
        </w:rPr>
        <w:t>doi</w:t>
      </w:r>
      <w:proofErr w:type="spellEnd"/>
      <w:r w:rsidRPr="008B68EC">
        <w:rPr>
          <w:color w:val="000000" w:themeColor="text1"/>
        </w:rPr>
        <w:t>: 10.1016/j.cub.2012.10.016</w:t>
      </w:r>
    </w:p>
    <w:p w14:paraId="1F5981CF" w14:textId="77777777" w:rsidR="00AB4C64" w:rsidRPr="008B68EC" w:rsidRDefault="00AB4C64" w:rsidP="00AB4C64">
      <w:pPr>
        <w:ind w:left="540" w:hanging="540"/>
        <w:rPr>
          <w:color w:val="000000" w:themeColor="text1"/>
        </w:rPr>
      </w:pPr>
      <w:r w:rsidRPr="008B68EC">
        <w:rPr>
          <w:color w:val="000000" w:themeColor="text1"/>
        </w:rPr>
        <w:t>Buhl, J.S., Aure, B., Ruiz-</w:t>
      </w:r>
      <w:proofErr w:type="spellStart"/>
      <w:r w:rsidRPr="008B68EC">
        <w:rPr>
          <w:color w:val="000000" w:themeColor="text1"/>
        </w:rPr>
        <w:t>Lambides</w:t>
      </w:r>
      <w:proofErr w:type="spellEnd"/>
      <w:r w:rsidRPr="008B68EC">
        <w:rPr>
          <w:color w:val="000000" w:themeColor="text1"/>
        </w:rPr>
        <w:t xml:space="preserve">, A., Gonzalez-Martinez, J., </w:t>
      </w:r>
      <w:r w:rsidRPr="008B68EC">
        <w:rPr>
          <w:b/>
          <w:bCs/>
          <w:color w:val="000000" w:themeColor="text1"/>
        </w:rPr>
        <w:t>Platt, M.L.</w:t>
      </w:r>
      <w:r w:rsidRPr="008B68EC">
        <w:rPr>
          <w:color w:val="000000" w:themeColor="text1"/>
        </w:rPr>
        <w:t xml:space="preserve">, &amp; Brent, L.J.N. (2012). Response of rhesus macaques (Macaca mulatta) to the body of a group member that died from a fatal attack. </w:t>
      </w:r>
      <w:r w:rsidRPr="008B68EC">
        <w:rPr>
          <w:i/>
          <w:iCs/>
          <w:color w:val="000000" w:themeColor="text1"/>
        </w:rPr>
        <w:t xml:space="preserve">International Journal of </w:t>
      </w:r>
      <w:proofErr w:type="spellStart"/>
      <w:r w:rsidRPr="008B68EC">
        <w:rPr>
          <w:i/>
          <w:iCs/>
          <w:color w:val="000000" w:themeColor="text1"/>
        </w:rPr>
        <w:t>Primatol</w:t>
      </w:r>
      <w:proofErr w:type="spellEnd"/>
      <w:r w:rsidRPr="008B68EC">
        <w:rPr>
          <w:color w:val="000000" w:themeColor="text1"/>
        </w:rPr>
        <w:t xml:space="preserve">, 33(4), 860-871. </w:t>
      </w:r>
      <w:proofErr w:type="spellStart"/>
      <w:r w:rsidRPr="008B68EC">
        <w:rPr>
          <w:color w:val="000000" w:themeColor="text1"/>
        </w:rPr>
        <w:t>doi</w:t>
      </w:r>
      <w:proofErr w:type="spellEnd"/>
      <w:r w:rsidRPr="008B68EC">
        <w:rPr>
          <w:color w:val="000000" w:themeColor="text1"/>
        </w:rPr>
        <w:t>: 10.1007/s10764-012-9624</w:t>
      </w:r>
    </w:p>
    <w:p w14:paraId="47D5A329" w14:textId="77777777" w:rsidR="00AB4C64" w:rsidRPr="008B68EC" w:rsidRDefault="00AB4C64" w:rsidP="00AB4C64">
      <w:pPr>
        <w:ind w:left="540" w:hanging="540"/>
        <w:rPr>
          <w:color w:val="000000" w:themeColor="text1"/>
        </w:rPr>
      </w:pPr>
      <w:r w:rsidRPr="008B68EC">
        <w:rPr>
          <w:color w:val="000000" w:themeColor="text1"/>
        </w:rPr>
        <w:t xml:space="preserve">Chang, S.W., Barack, D.L., &amp; </w:t>
      </w:r>
      <w:r w:rsidRPr="008B68EC">
        <w:rPr>
          <w:b/>
          <w:bCs/>
          <w:color w:val="000000" w:themeColor="text1"/>
        </w:rPr>
        <w:t>Platt, M.L.</w:t>
      </w:r>
      <w:r w:rsidRPr="008B68EC">
        <w:rPr>
          <w:color w:val="000000" w:themeColor="text1"/>
        </w:rPr>
        <w:t xml:space="preserve"> (2012).  Mechanistic classification of neural circuit dysfunctions: Insights from neuroeconomics research in animals.  </w:t>
      </w:r>
      <w:r w:rsidRPr="008B68EC">
        <w:rPr>
          <w:i/>
          <w:iCs/>
          <w:color w:val="000000" w:themeColor="text1"/>
        </w:rPr>
        <w:t>Biological Psychiatry</w:t>
      </w:r>
      <w:r w:rsidRPr="008B68EC">
        <w:rPr>
          <w:color w:val="000000" w:themeColor="text1"/>
        </w:rPr>
        <w:t xml:space="preserve">, 72(2), 101–106. </w:t>
      </w:r>
      <w:proofErr w:type="spellStart"/>
      <w:r w:rsidRPr="008B68EC">
        <w:rPr>
          <w:color w:val="000000" w:themeColor="text1"/>
        </w:rPr>
        <w:t>doi</w:t>
      </w:r>
      <w:proofErr w:type="spellEnd"/>
      <w:r w:rsidRPr="008B68EC">
        <w:rPr>
          <w:color w:val="000000" w:themeColor="text1"/>
        </w:rPr>
        <w:t>: 10.1016/j.biopsych.2012.02.017 </w:t>
      </w:r>
    </w:p>
    <w:p w14:paraId="69E1483D" w14:textId="77777777" w:rsidR="00AB4C64" w:rsidRPr="008B68EC" w:rsidRDefault="00AB4C64" w:rsidP="00AB4C64">
      <w:pPr>
        <w:ind w:left="540" w:hanging="540"/>
        <w:rPr>
          <w:color w:val="000000" w:themeColor="text1"/>
        </w:rPr>
      </w:pPr>
      <w:r w:rsidRPr="008B68EC">
        <w:rPr>
          <w:color w:val="000000" w:themeColor="text1"/>
        </w:rPr>
        <w:t xml:space="preserve">Chang, S.W., Barter, J.W., </w:t>
      </w:r>
      <w:proofErr w:type="spellStart"/>
      <w:r w:rsidRPr="008B68EC">
        <w:rPr>
          <w:color w:val="000000" w:themeColor="text1"/>
        </w:rPr>
        <w:t>Ebitz</w:t>
      </w:r>
      <w:proofErr w:type="spellEnd"/>
      <w:r w:rsidRPr="008B68EC">
        <w:rPr>
          <w:color w:val="000000" w:themeColor="text1"/>
        </w:rPr>
        <w:t xml:space="preserve">, R.B., Watson, K.K., &amp; </w:t>
      </w:r>
      <w:r w:rsidRPr="008B68EC">
        <w:rPr>
          <w:b/>
          <w:bCs/>
          <w:color w:val="000000" w:themeColor="text1"/>
        </w:rPr>
        <w:t>Platt, M.L.</w:t>
      </w:r>
      <w:r w:rsidRPr="008B68EC">
        <w:rPr>
          <w:color w:val="000000" w:themeColor="text1"/>
        </w:rPr>
        <w:t xml:space="preserve"> (2012). Inhaled oxytocin amplifies both vicarious reinforcement and </w:t>
      </w:r>
      <w:proofErr w:type="spellStart"/>
      <w:r w:rsidRPr="008B68EC">
        <w:rPr>
          <w:color w:val="000000" w:themeColor="text1"/>
        </w:rPr>
        <w:t>self reinforcement</w:t>
      </w:r>
      <w:proofErr w:type="spellEnd"/>
      <w:r w:rsidRPr="008B68EC">
        <w:rPr>
          <w:color w:val="000000" w:themeColor="text1"/>
        </w:rPr>
        <w:t xml:space="preserve"> in rhesus macaques (Macaca mulatta).  </w:t>
      </w:r>
      <w:r w:rsidRPr="008B68EC">
        <w:rPr>
          <w:i/>
          <w:iCs/>
          <w:color w:val="000000" w:themeColor="text1"/>
        </w:rPr>
        <w:t>PNAS</w:t>
      </w:r>
      <w:r w:rsidRPr="008B68EC">
        <w:rPr>
          <w:color w:val="000000" w:themeColor="text1"/>
        </w:rPr>
        <w:t>, 109(3), 959–964. </w:t>
      </w:r>
    </w:p>
    <w:p w14:paraId="029D3F08" w14:textId="77777777" w:rsidR="00AB4C64" w:rsidRPr="008B68EC" w:rsidRDefault="00AB4C64" w:rsidP="00AB4C64">
      <w:pPr>
        <w:ind w:left="540" w:hanging="540"/>
        <w:rPr>
          <w:color w:val="000000" w:themeColor="text1"/>
        </w:rPr>
      </w:pPr>
      <w:r w:rsidRPr="008B68EC">
        <w:rPr>
          <w:color w:val="000000" w:themeColor="text1"/>
        </w:rPr>
        <w:lastRenderedPageBreak/>
        <w:tab/>
      </w:r>
      <w:proofErr w:type="spellStart"/>
      <w:r w:rsidRPr="008B68EC">
        <w:rPr>
          <w:color w:val="000000" w:themeColor="text1"/>
        </w:rPr>
        <w:t>doi</w:t>
      </w:r>
      <w:proofErr w:type="spellEnd"/>
      <w:r w:rsidRPr="008B68EC">
        <w:rPr>
          <w:color w:val="000000" w:themeColor="text1"/>
        </w:rPr>
        <w:t>: 10.1073/pnas.1114621109</w:t>
      </w:r>
    </w:p>
    <w:p w14:paraId="6587B47A" w14:textId="77777777" w:rsidR="00AB4C64" w:rsidRPr="008B68EC" w:rsidRDefault="00AB4C64" w:rsidP="00AB4C64">
      <w:pPr>
        <w:ind w:left="540" w:hanging="540"/>
        <w:rPr>
          <w:color w:val="000000" w:themeColor="text1"/>
        </w:rPr>
      </w:pPr>
      <w:r w:rsidRPr="008B68EC">
        <w:rPr>
          <w:color w:val="000000" w:themeColor="text1"/>
        </w:rPr>
        <w:t xml:space="preserve">Watson, K.K., </w:t>
      </w:r>
      <w:proofErr w:type="spellStart"/>
      <w:r w:rsidRPr="008B68EC">
        <w:rPr>
          <w:color w:val="000000" w:themeColor="text1"/>
        </w:rPr>
        <w:t>Ghodasra</w:t>
      </w:r>
      <w:proofErr w:type="spellEnd"/>
      <w:r w:rsidRPr="008B68EC">
        <w:rPr>
          <w:color w:val="000000" w:themeColor="text1"/>
        </w:rPr>
        <w:t xml:space="preserve">, J., Furlong, M.A., &amp; </w:t>
      </w:r>
      <w:r w:rsidRPr="008B68EC">
        <w:rPr>
          <w:b/>
          <w:bCs/>
          <w:color w:val="000000" w:themeColor="text1"/>
        </w:rPr>
        <w:t>Platt, M.L.</w:t>
      </w:r>
      <w:r w:rsidRPr="008B68EC">
        <w:rPr>
          <w:color w:val="000000" w:themeColor="text1"/>
        </w:rPr>
        <w:t xml:space="preserve"> (2012). Visual preferences for sex and status in female rhesus macaques. </w:t>
      </w:r>
      <w:r w:rsidRPr="008B68EC">
        <w:rPr>
          <w:i/>
          <w:iCs/>
          <w:color w:val="000000" w:themeColor="text1"/>
        </w:rPr>
        <w:t>Animal Cognition</w:t>
      </w:r>
      <w:r w:rsidRPr="008B68EC">
        <w:rPr>
          <w:color w:val="000000" w:themeColor="text1"/>
        </w:rPr>
        <w:t>, 15(3), 401-407. </w:t>
      </w:r>
    </w:p>
    <w:p w14:paraId="22238A5C"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10.1007/s10071-011-0467-5</w:t>
      </w:r>
    </w:p>
    <w:p w14:paraId="487FB454"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J.L., &amp; </w:t>
      </w:r>
      <w:r w:rsidRPr="008B68EC">
        <w:rPr>
          <w:b/>
          <w:bCs/>
          <w:color w:val="000000" w:themeColor="text1"/>
        </w:rPr>
        <w:t>Platt, M.L.</w:t>
      </w:r>
      <w:r w:rsidRPr="008B68EC">
        <w:rPr>
          <w:color w:val="000000" w:themeColor="text1"/>
        </w:rPr>
        <w:t xml:space="preserve"> (2012). The difference between night and day: Antipredator behavior in birds. </w:t>
      </w:r>
      <w:r w:rsidRPr="008B68EC">
        <w:rPr>
          <w:i/>
          <w:iCs/>
          <w:color w:val="000000" w:themeColor="text1"/>
        </w:rPr>
        <w:t>Journal of Ethology</w:t>
      </w:r>
      <w:r w:rsidRPr="008B68EC">
        <w:rPr>
          <w:color w:val="000000" w:themeColor="text1"/>
        </w:rPr>
        <w:t xml:space="preserve">, 30(2), 211-218. </w:t>
      </w:r>
      <w:proofErr w:type="spellStart"/>
      <w:r w:rsidRPr="008B68EC">
        <w:rPr>
          <w:color w:val="000000" w:themeColor="text1"/>
        </w:rPr>
        <w:t>doi</w:t>
      </w:r>
      <w:proofErr w:type="spellEnd"/>
      <w:r w:rsidRPr="008B68EC">
        <w:rPr>
          <w:color w:val="000000" w:themeColor="text1"/>
        </w:rPr>
        <w:t>: 10.1007/s10164-011-0318-5</w:t>
      </w:r>
    </w:p>
    <w:p w14:paraId="6635CA3D" w14:textId="77777777" w:rsidR="00AB4C64" w:rsidRPr="008B68EC" w:rsidRDefault="00AB4C64" w:rsidP="00AB4C64">
      <w:pPr>
        <w:ind w:left="540" w:hanging="540"/>
        <w:rPr>
          <w:color w:val="000000" w:themeColor="text1"/>
        </w:rPr>
      </w:pPr>
      <w:r w:rsidRPr="008B68EC">
        <w:rPr>
          <w:color w:val="000000" w:themeColor="text1"/>
        </w:rPr>
        <w:t xml:space="preserve">Paulsen, D.J., </w:t>
      </w:r>
      <w:r w:rsidRPr="008B68EC">
        <w:rPr>
          <w:b/>
          <w:bCs/>
          <w:color w:val="000000" w:themeColor="text1"/>
        </w:rPr>
        <w:t>Platt, M. L.</w:t>
      </w:r>
      <w:r w:rsidRPr="008B68EC">
        <w:rPr>
          <w:color w:val="000000" w:themeColor="text1"/>
        </w:rPr>
        <w:t xml:space="preserve">, </w:t>
      </w:r>
      <w:proofErr w:type="spellStart"/>
      <w:r w:rsidRPr="008B68EC">
        <w:rPr>
          <w:color w:val="000000" w:themeColor="text1"/>
        </w:rPr>
        <w:t>Huettel</w:t>
      </w:r>
      <w:proofErr w:type="spellEnd"/>
      <w:r w:rsidRPr="008B68EC">
        <w:rPr>
          <w:color w:val="000000" w:themeColor="text1"/>
        </w:rPr>
        <w:t xml:space="preserve">, S. A., &amp; Brannon, E.M. (2011). Decision-making under risk in children, adolescents, and young adults. </w:t>
      </w:r>
      <w:r w:rsidRPr="008B68EC">
        <w:rPr>
          <w:i/>
          <w:iCs/>
          <w:color w:val="000000" w:themeColor="text1"/>
        </w:rPr>
        <w:t>Frontiers in Psychology</w:t>
      </w:r>
      <w:r w:rsidRPr="008B68EC">
        <w:rPr>
          <w:color w:val="000000" w:themeColor="text1"/>
        </w:rPr>
        <w:t xml:space="preserve">, 2(72). </w:t>
      </w:r>
      <w:proofErr w:type="spellStart"/>
      <w:r w:rsidRPr="008B68EC">
        <w:rPr>
          <w:color w:val="000000" w:themeColor="text1"/>
        </w:rPr>
        <w:t>doi</w:t>
      </w:r>
      <w:proofErr w:type="spellEnd"/>
      <w:r w:rsidRPr="008B68EC">
        <w:rPr>
          <w:color w:val="000000" w:themeColor="text1"/>
        </w:rPr>
        <w:t>: 10.3389/fpsyg.2011.00072</w:t>
      </w:r>
    </w:p>
    <w:p w14:paraId="389C6A31" w14:textId="77777777" w:rsidR="00AB4C64" w:rsidRPr="008B68EC" w:rsidRDefault="00AB4C64" w:rsidP="00AB4C64">
      <w:pPr>
        <w:ind w:left="540" w:hanging="540"/>
        <w:rPr>
          <w:color w:val="000000" w:themeColor="text1"/>
        </w:rPr>
      </w:pPr>
      <w:r w:rsidRPr="008B68EC">
        <w:rPr>
          <w:color w:val="000000" w:themeColor="text1"/>
        </w:rPr>
        <w:t xml:space="preserve">Paulsen, D.J., Carter, R.M., </w:t>
      </w:r>
      <w:r w:rsidRPr="008B68EC">
        <w:rPr>
          <w:b/>
          <w:bCs/>
          <w:color w:val="000000" w:themeColor="text1"/>
        </w:rPr>
        <w:t>Platt, M.L</w:t>
      </w:r>
      <w:r w:rsidRPr="008B68EC">
        <w:rPr>
          <w:color w:val="000000" w:themeColor="text1"/>
        </w:rPr>
        <w:t xml:space="preserve">., </w:t>
      </w:r>
      <w:proofErr w:type="spellStart"/>
      <w:r w:rsidRPr="008B68EC">
        <w:rPr>
          <w:color w:val="000000" w:themeColor="text1"/>
        </w:rPr>
        <w:t>Huettel</w:t>
      </w:r>
      <w:proofErr w:type="spellEnd"/>
      <w:r w:rsidRPr="008B68EC">
        <w:rPr>
          <w:color w:val="000000" w:themeColor="text1"/>
        </w:rPr>
        <w:t xml:space="preserve">, S.A., &amp; Brannon, E.M. (2011). Neurocognitive development of risk aversion from early childhood to adulthood. </w:t>
      </w:r>
      <w:r w:rsidRPr="008B68EC">
        <w:rPr>
          <w:i/>
          <w:iCs/>
          <w:color w:val="000000" w:themeColor="text1"/>
        </w:rPr>
        <w:t>Frontiers in Human Neuroscience</w:t>
      </w:r>
      <w:r w:rsidRPr="008B68EC">
        <w:rPr>
          <w:color w:val="000000" w:themeColor="text1"/>
        </w:rPr>
        <w:t xml:space="preserve">, 5, 178. </w:t>
      </w:r>
      <w:proofErr w:type="spellStart"/>
      <w:r w:rsidRPr="008B68EC">
        <w:rPr>
          <w:color w:val="000000" w:themeColor="text1"/>
        </w:rPr>
        <w:t>doi</w:t>
      </w:r>
      <w:proofErr w:type="spellEnd"/>
      <w:r w:rsidRPr="008B68EC">
        <w:rPr>
          <w:color w:val="000000" w:themeColor="text1"/>
        </w:rPr>
        <w:t>: 10.3389/fnhum.2011.00178</w:t>
      </w:r>
    </w:p>
    <w:p w14:paraId="63A2A015" w14:textId="77777777" w:rsidR="00AB4C64" w:rsidRPr="008B68EC" w:rsidRDefault="00AB4C64" w:rsidP="00AB4C64">
      <w:pPr>
        <w:rPr>
          <w:color w:val="000000" w:themeColor="text1"/>
        </w:rPr>
      </w:pPr>
      <w:proofErr w:type="spellStart"/>
      <w:r w:rsidRPr="008B68EC">
        <w:rPr>
          <w:color w:val="000000" w:themeColor="text1"/>
        </w:rPr>
        <w:t>Heilbronner</w:t>
      </w:r>
      <w:proofErr w:type="spellEnd"/>
      <w:r w:rsidRPr="008B68EC">
        <w:rPr>
          <w:color w:val="000000" w:themeColor="text1"/>
        </w:rPr>
        <w:t xml:space="preserve">, S.R., Hayden, B.Y., &amp; </w:t>
      </w:r>
      <w:r w:rsidRPr="008B68EC">
        <w:rPr>
          <w:b/>
          <w:bCs/>
          <w:color w:val="000000" w:themeColor="text1"/>
        </w:rPr>
        <w:t>Platt, M.L.</w:t>
      </w:r>
      <w:r w:rsidRPr="008B68EC">
        <w:rPr>
          <w:color w:val="000000" w:themeColor="text1"/>
        </w:rPr>
        <w:t xml:space="preserve"> (2011). Decision salience signals in  </w:t>
      </w:r>
    </w:p>
    <w:p w14:paraId="70E42E00" w14:textId="77777777" w:rsidR="00AB4C64" w:rsidRPr="008B68EC" w:rsidRDefault="00AB4C64" w:rsidP="00AB4C64">
      <w:pPr>
        <w:ind w:firstLine="540"/>
        <w:rPr>
          <w:color w:val="000000" w:themeColor="text1"/>
        </w:rPr>
      </w:pPr>
      <w:r w:rsidRPr="008B68EC">
        <w:rPr>
          <w:color w:val="000000" w:themeColor="text1"/>
        </w:rPr>
        <w:t xml:space="preserve">posterior cingulate cortex. </w:t>
      </w:r>
      <w:r w:rsidRPr="008B68EC">
        <w:rPr>
          <w:i/>
          <w:iCs/>
          <w:color w:val="000000" w:themeColor="text1"/>
        </w:rPr>
        <w:t>Frontiers in Decision Neuroscience</w:t>
      </w:r>
      <w:r w:rsidRPr="008B68EC">
        <w:rPr>
          <w:color w:val="000000" w:themeColor="text1"/>
        </w:rPr>
        <w:t>, 5(55), 1-9. </w:t>
      </w:r>
    </w:p>
    <w:p w14:paraId="7CC5B72C" w14:textId="77777777" w:rsidR="00AB4C64" w:rsidRPr="008B68EC" w:rsidRDefault="00AB4C64" w:rsidP="00AB4C64">
      <w:pPr>
        <w:ind w:firstLine="540"/>
        <w:rPr>
          <w:color w:val="000000" w:themeColor="text1"/>
        </w:rPr>
      </w:pPr>
      <w:proofErr w:type="spellStart"/>
      <w:r w:rsidRPr="008B68EC">
        <w:rPr>
          <w:color w:val="000000" w:themeColor="text1"/>
        </w:rPr>
        <w:t>doi</w:t>
      </w:r>
      <w:proofErr w:type="spellEnd"/>
      <w:r w:rsidRPr="008B68EC">
        <w:rPr>
          <w:color w:val="000000" w:themeColor="text1"/>
        </w:rPr>
        <w:t>:  10.3389/fnins.2011.00055</w:t>
      </w:r>
    </w:p>
    <w:p w14:paraId="481118E2" w14:textId="77777777" w:rsidR="00AB4C64" w:rsidRPr="008B68EC" w:rsidRDefault="00AB4C64" w:rsidP="00AB4C64">
      <w:pPr>
        <w:rPr>
          <w:color w:val="000000" w:themeColor="text1"/>
        </w:rPr>
      </w:pPr>
      <w:r w:rsidRPr="008B68EC">
        <w:rPr>
          <w:color w:val="000000" w:themeColor="text1"/>
        </w:rPr>
        <w:t xml:space="preserve">Hayden, B.Y., Pearson, J.M., &amp; </w:t>
      </w:r>
      <w:r w:rsidRPr="008B68EC">
        <w:rPr>
          <w:b/>
          <w:bCs/>
          <w:color w:val="000000" w:themeColor="text1"/>
        </w:rPr>
        <w:t>Platt, M.L.</w:t>
      </w:r>
      <w:r w:rsidRPr="008B68EC">
        <w:rPr>
          <w:color w:val="000000" w:themeColor="text1"/>
        </w:rPr>
        <w:t xml:space="preserve"> (2011). Neuronal basis of sequential foraging </w:t>
      </w:r>
    </w:p>
    <w:p w14:paraId="52F4605B" w14:textId="77777777" w:rsidR="00AB4C64" w:rsidRPr="008B68EC" w:rsidRDefault="00AB4C64" w:rsidP="00AB4C64">
      <w:pPr>
        <w:rPr>
          <w:color w:val="000000" w:themeColor="text1"/>
        </w:rPr>
      </w:pPr>
      <w:r w:rsidRPr="008B68EC">
        <w:rPr>
          <w:color w:val="000000" w:themeColor="text1"/>
        </w:rPr>
        <w:tab/>
        <w:t xml:space="preserve">decisions in a patchy environment. </w:t>
      </w:r>
      <w:r w:rsidRPr="008B68EC">
        <w:rPr>
          <w:i/>
          <w:iCs/>
          <w:color w:val="000000" w:themeColor="text1"/>
        </w:rPr>
        <w:t>Nature Neuroscience</w:t>
      </w:r>
      <w:r w:rsidRPr="008B68EC">
        <w:rPr>
          <w:color w:val="000000" w:themeColor="text1"/>
        </w:rPr>
        <w:t>, 14(7), 933-939. </w:t>
      </w:r>
      <w:r w:rsidRPr="008B68EC">
        <w:rPr>
          <w:color w:val="000000" w:themeColor="text1"/>
        </w:rPr>
        <w:tab/>
      </w:r>
    </w:p>
    <w:p w14:paraId="04215D20"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10.1038/nn.2856</w:t>
      </w:r>
    </w:p>
    <w:p w14:paraId="0EFE54D8" w14:textId="77777777" w:rsidR="00AB4C64" w:rsidRPr="008B68EC" w:rsidRDefault="00AB4C64" w:rsidP="00AB4C64">
      <w:pPr>
        <w:ind w:left="540" w:hanging="540"/>
        <w:rPr>
          <w:color w:val="000000" w:themeColor="text1"/>
        </w:rPr>
      </w:pPr>
      <w:r w:rsidRPr="008B68EC">
        <w:rPr>
          <w:color w:val="000000" w:themeColor="text1"/>
        </w:rPr>
        <w:t xml:space="preserve">Chang, S., </w:t>
      </w:r>
      <w:proofErr w:type="spellStart"/>
      <w:r w:rsidRPr="008B68EC">
        <w:rPr>
          <w:color w:val="000000" w:themeColor="text1"/>
        </w:rPr>
        <w:t>Winecoff</w:t>
      </w:r>
      <w:proofErr w:type="spellEnd"/>
      <w:r w:rsidRPr="008B68EC">
        <w:rPr>
          <w:color w:val="000000" w:themeColor="text1"/>
        </w:rPr>
        <w:t xml:space="preserve">, A., &amp; </w:t>
      </w:r>
      <w:r w:rsidRPr="008B68EC">
        <w:rPr>
          <w:b/>
          <w:bCs/>
          <w:color w:val="000000" w:themeColor="text1"/>
        </w:rPr>
        <w:t>Platt, M.L.</w:t>
      </w:r>
      <w:r w:rsidRPr="008B68EC">
        <w:rPr>
          <w:color w:val="000000" w:themeColor="text1"/>
        </w:rPr>
        <w:t xml:space="preserve"> (2011). Vicarious reinforcement in rhesus macaques (</w:t>
      </w:r>
      <w:r w:rsidRPr="008B68EC">
        <w:rPr>
          <w:i/>
          <w:iCs/>
          <w:color w:val="000000" w:themeColor="text1"/>
        </w:rPr>
        <w:t>Macaca mulatta</w:t>
      </w:r>
      <w:r w:rsidRPr="008B68EC">
        <w:rPr>
          <w:color w:val="000000" w:themeColor="text1"/>
        </w:rPr>
        <w:t xml:space="preserve">). </w:t>
      </w:r>
      <w:r w:rsidRPr="008B68EC">
        <w:rPr>
          <w:i/>
          <w:iCs/>
          <w:color w:val="000000" w:themeColor="text1"/>
        </w:rPr>
        <w:t>Frontiers in Neuroscience</w:t>
      </w:r>
      <w:r w:rsidRPr="008B68EC">
        <w:rPr>
          <w:color w:val="000000" w:themeColor="text1"/>
        </w:rPr>
        <w:t>, 5, 27. </w:t>
      </w:r>
    </w:p>
    <w:p w14:paraId="4E098922"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10.3389/fnins.2011.00027</w:t>
      </w:r>
    </w:p>
    <w:p w14:paraId="5EDEACB3" w14:textId="77777777" w:rsidR="00AB4C64" w:rsidRPr="008B68EC" w:rsidRDefault="00AB4C64" w:rsidP="00AB4C64">
      <w:pPr>
        <w:ind w:left="540" w:hanging="540"/>
        <w:rPr>
          <w:color w:val="000000" w:themeColor="text1"/>
        </w:rPr>
      </w:pPr>
      <w:r w:rsidRPr="008B68EC">
        <w:rPr>
          <w:color w:val="000000" w:themeColor="text1"/>
        </w:rPr>
        <w:t xml:space="preserve">MacLean, E.L., Matthews, L., Hare, B., Nunn, C., Anderson, R., </w:t>
      </w:r>
      <w:proofErr w:type="spellStart"/>
      <w:r w:rsidRPr="008B68EC">
        <w:rPr>
          <w:color w:val="000000" w:themeColor="text1"/>
        </w:rPr>
        <w:t>Aureli</w:t>
      </w:r>
      <w:proofErr w:type="spellEnd"/>
      <w:r w:rsidRPr="008B68EC">
        <w:rPr>
          <w:color w:val="000000" w:themeColor="text1"/>
        </w:rPr>
        <w:t xml:space="preserve">, F., Brannon, E.M., Call, J., Drea, C., Emery, N., </w:t>
      </w:r>
      <w:proofErr w:type="spellStart"/>
      <w:r w:rsidRPr="008B68EC">
        <w:rPr>
          <w:color w:val="000000" w:themeColor="text1"/>
        </w:rPr>
        <w:t>Haun</w:t>
      </w:r>
      <w:proofErr w:type="spellEnd"/>
      <w:r w:rsidRPr="008B68EC">
        <w:rPr>
          <w:color w:val="000000" w:themeColor="text1"/>
        </w:rPr>
        <w:t xml:space="preserve">, D., Herrmann, E., Jacobs, L., </w:t>
      </w:r>
      <w:r w:rsidRPr="008B68EC">
        <w:rPr>
          <w:b/>
          <w:bCs/>
          <w:color w:val="000000" w:themeColor="text1"/>
        </w:rPr>
        <w:t>Platt, M.L.,</w:t>
      </w:r>
      <w:r w:rsidRPr="008B68EC">
        <w:rPr>
          <w:color w:val="000000" w:themeColor="text1"/>
        </w:rPr>
        <w:t xml:space="preserve"> Rosati, A., Sandel, A., </w:t>
      </w:r>
      <w:proofErr w:type="spellStart"/>
      <w:r w:rsidRPr="008B68EC">
        <w:rPr>
          <w:color w:val="000000" w:themeColor="text1"/>
        </w:rPr>
        <w:t>Schroepfer</w:t>
      </w:r>
      <w:proofErr w:type="spellEnd"/>
      <w:r w:rsidRPr="008B68EC">
        <w:rPr>
          <w:color w:val="000000" w:themeColor="text1"/>
        </w:rPr>
        <w:t xml:space="preserve">, K., Seed, A., Tan, J., van Schaik, C., &amp; </w:t>
      </w:r>
      <w:proofErr w:type="spellStart"/>
      <w:r w:rsidRPr="008B68EC">
        <w:rPr>
          <w:color w:val="000000" w:themeColor="text1"/>
        </w:rPr>
        <w:t>Wobber</w:t>
      </w:r>
      <w:proofErr w:type="spellEnd"/>
      <w:r w:rsidRPr="008B68EC">
        <w:rPr>
          <w:color w:val="000000" w:themeColor="text1"/>
        </w:rPr>
        <w:t xml:space="preserve">, V. (2012). How does cognition evolve? Phylogenetic comparative psychology. </w:t>
      </w:r>
      <w:r w:rsidRPr="008B68EC">
        <w:rPr>
          <w:i/>
          <w:iCs/>
          <w:color w:val="000000" w:themeColor="text1"/>
        </w:rPr>
        <w:t>Animal Cognition</w:t>
      </w:r>
      <w:r w:rsidRPr="008B68EC">
        <w:rPr>
          <w:color w:val="000000" w:themeColor="text1"/>
        </w:rPr>
        <w:t xml:space="preserve">, 15(2), 223-38. </w:t>
      </w:r>
      <w:proofErr w:type="spellStart"/>
      <w:r w:rsidRPr="008B68EC">
        <w:rPr>
          <w:color w:val="000000" w:themeColor="text1"/>
        </w:rPr>
        <w:t>doi</w:t>
      </w:r>
      <w:proofErr w:type="spellEnd"/>
      <w:r w:rsidRPr="008B68EC">
        <w:rPr>
          <w:color w:val="000000" w:themeColor="text1"/>
        </w:rPr>
        <w:t>: 10.1007/s10071-011-0448-8</w:t>
      </w:r>
    </w:p>
    <w:p w14:paraId="1F943695" w14:textId="77777777" w:rsidR="00AB4C64" w:rsidRPr="008B68EC" w:rsidRDefault="00AB4C64" w:rsidP="00AB4C64">
      <w:pPr>
        <w:ind w:left="540" w:hanging="540"/>
        <w:rPr>
          <w:color w:val="000000" w:themeColor="text1"/>
        </w:rPr>
      </w:pPr>
      <w:r w:rsidRPr="008B68EC">
        <w:rPr>
          <w:color w:val="000000" w:themeColor="text1"/>
        </w:rPr>
        <w:t xml:space="preserve">Hayden, B.Y., </w:t>
      </w:r>
      <w:proofErr w:type="spellStart"/>
      <w:r w:rsidRPr="008B68EC">
        <w:rPr>
          <w:color w:val="000000" w:themeColor="text1"/>
        </w:rPr>
        <w:t>Heilbronner</w:t>
      </w:r>
      <w:proofErr w:type="spellEnd"/>
      <w:r w:rsidRPr="008B68EC">
        <w:rPr>
          <w:color w:val="000000" w:themeColor="text1"/>
        </w:rPr>
        <w:t xml:space="preserve">, S.R., Pearson, J.M., &amp; </w:t>
      </w:r>
      <w:r w:rsidRPr="008B68EC">
        <w:rPr>
          <w:b/>
          <w:bCs/>
          <w:color w:val="000000" w:themeColor="text1"/>
        </w:rPr>
        <w:t>Platt, M.L.</w:t>
      </w:r>
      <w:r w:rsidRPr="008B68EC">
        <w:rPr>
          <w:color w:val="000000" w:themeColor="text1"/>
        </w:rPr>
        <w:t xml:space="preserve"> (2011). Surprise signals in anterior cingulate cortex: neuronal encoding of unsigned reward prediction errors driving adjustments in behavior. </w:t>
      </w:r>
      <w:r w:rsidRPr="008B68EC">
        <w:rPr>
          <w:i/>
          <w:iCs/>
          <w:color w:val="000000" w:themeColor="text1"/>
        </w:rPr>
        <w:t>Journal of Neuroscience</w:t>
      </w:r>
      <w:r w:rsidRPr="008B68EC">
        <w:rPr>
          <w:color w:val="000000" w:themeColor="text1"/>
        </w:rPr>
        <w:t xml:space="preserve">, 31(11), 4178-87. </w:t>
      </w:r>
      <w:proofErr w:type="spellStart"/>
      <w:r w:rsidRPr="008B68EC">
        <w:rPr>
          <w:color w:val="000000" w:themeColor="text1"/>
        </w:rPr>
        <w:t>doi</w:t>
      </w:r>
      <w:proofErr w:type="spellEnd"/>
      <w:r w:rsidRPr="008B68EC">
        <w:rPr>
          <w:color w:val="000000" w:themeColor="text1"/>
        </w:rPr>
        <w:t>: 10.1523/JNEUROSCI.4652-10.2011</w:t>
      </w:r>
    </w:p>
    <w:p w14:paraId="13FEA6A8" w14:textId="77777777" w:rsidR="00AB4C64" w:rsidRPr="008B68EC" w:rsidRDefault="00AB4C64" w:rsidP="00AB4C64">
      <w:pPr>
        <w:ind w:left="540" w:hanging="540"/>
        <w:rPr>
          <w:color w:val="000000" w:themeColor="text1"/>
        </w:rPr>
      </w:pPr>
      <w:r w:rsidRPr="008B68EC">
        <w:rPr>
          <w:color w:val="000000" w:themeColor="text1"/>
        </w:rPr>
        <w:t xml:space="preserve">Stanton, S., </w:t>
      </w:r>
      <w:proofErr w:type="spellStart"/>
      <w:r w:rsidRPr="008B68EC">
        <w:rPr>
          <w:color w:val="000000" w:themeColor="text1"/>
        </w:rPr>
        <w:t>Mullette</w:t>
      </w:r>
      <w:proofErr w:type="spellEnd"/>
      <w:r w:rsidRPr="008B68EC">
        <w:rPr>
          <w:color w:val="000000" w:themeColor="text1"/>
        </w:rPr>
        <w:t xml:space="preserve">-Gillman, O., McLaurin, R., Kuhn, C., </w:t>
      </w:r>
      <w:proofErr w:type="spellStart"/>
      <w:r w:rsidRPr="008B68EC">
        <w:rPr>
          <w:color w:val="000000" w:themeColor="text1"/>
        </w:rPr>
        <w:t>LaBar</w:t>
      </w:r>
      <w:proofErr w:type="spellEnd"/>
      <w:r w:rsidRPr="008B68EC">
        <w:rPr>
          <w:color w:val="000000" w:themeColor="text1"/>
        </w:rPr>
        <w:t xml:space="preserve">, K.,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Huettel</w:t>
      </w:r>
      <w:proofErr w:type="spellEnd"/>
      <w:r w:rsidRPr="008B68EC">
        <w:rPr>
          <w:color w:val="000000" w:themeColor="text1"/>
        </w:rPr>
        <w:t xml:space="preserve">, S. (2011). Low and high testosterone individuals exhibit decreased aversion to economic risk. </w:t>
      </w:r>
      <w:r w:rsidRPr="008B68EC">
        <w:rPr>
          <w:i/>
          <w:iCs/>
          <w:color w:val="000000" w:themeColor="text1"/>
        </w:rPr>
        <w:t>Psychological Science</w:t>
      </w:r>
      <w:r w:rsidRPr="008B68EC">
        <w:rPr>
          <w:color w:val="000000" w:themeColor="text1"/>
        </w:rPr>
        <w:t>, 22(4), 447-53. </w:t>
      </w:r>
    </w:p>
    <w:p w14:paraId="2B4C3B2C"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10.1177/0956797611401752</w:t>
      </w:r>
    </w:p>
    <w:p w14:paraId="2686CD0B" w14:textId="77777777" w:rsidR="00AB4C64" w:rsidRPr="008B68EC" w:rsidRDefault="00AB4C64" w:rsidP="00AB4C64">
      <w:pPr>
        <w:ind w:left="540" w:hanging="540"/>
        <w:rPr>
          <w:color w:val="000000" w:themeColor="text1"/>
        </w:rPr>
      </w:pPr>
      <w:r w:rsidRPr="008B68EC">
        <w:rPr>
          <w:color w:val="000000" w:themeColor="text1"/>
        </w:rPr>
        <w:t xml:space="preserve">Pearson, J.M., Hayden, B.Y., &amp; </w:t>
      </w:r>
      <w:r w:rsidRPr="008B68EC">
        <w:rPr>
          <w:b/>
          <w:bCs/>
          <w:color w:val="000000" w:themeColor="text1"/>
        </w:rPr>
        <w:t>Platt, M.L.</w:t>
      </w:r>
      <w:r w:rsidRPr="008B68EC">
        <w:rPr>
          <w:color w:val="000000" w:themeColor="text1"/>
        </w:rPr>
        <w:t xml:space="preserve"> (2010). Explicit information reduces discounting behavior in monkeys. </w:t>
      </w:r>
      <w:r w:rsidRPr="008B68EC">
        <w:rPr>
          <w:i/>
          <w:iCs/>
          <w:color w:val="000000" w:themeColor="text1"/>
        </w:rPr>
        <w:t>Frontiers in Psychology</w:t>
      </w:r>
      <w:r w:rsidRPr="008B68EC">
        <w:rPr>
          <w:color w:val="000000" w:themeColor="text1"/>
        </w:rPr>
        <w:t>, 1, 237. </w:t>
      </w:r>
    </w:p>
    <w:p w14:paraId="1C74F278"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10.3389/fpsyg.2010.00237</w:t>
      </w:r>
    </w:p>
    <w:p w14:paraId="4D86A668" w14:textId="77777777" w:rsidR="00AB4C64" w:rsidRPr="008B68EC" w:rsidRDefault="00AB4C64" w:rsidP="00AB4C64">
      <w:pPr>
        <w:ind w:left="540" w:hanging="540"/>
        <w:rPr>
          <w:color w:val="000000" w:themeColor="text1"/>
        </w:rPr>
      </w:pPr>
      <w:r w:rsidRPr="008B68EC">
        <w:rPr>
          <w:color w:val="000000" w:themeColor="text1"/>
        </w:rPr>
        <w:t xml:space="preserve">Hayden, B.Y., Smith, D.V., &amp; </w:t>
      </w:r>
      <w:r w:rsidRPr="008B68EC">
        <w:rPr>
          <w:b/>
          <w:bCs/>
          <w:color w:val="000000" w:themeColor="text1"/>
        </w:rPr>
        <w:t>Platt, M.L.</w:t>
      </w:r>
      <w:r w:rsidRPr="008B68EC">
        <w:rPr>
          <w:color w:val="000000" w:themeColor="text1"/>
        </w:rPr>
        <w:t xml:space="preserve"> (2010). Cognitive control signals in posterior cingulate cortex. </w:t>
      </w:r>
      <w:r w:rsidRPr="008B68EC">
        <w:rPr>
          <w:i/>
          <w:iCs/>
          <w:color w:val="000000" w:themeColor="text1"/>
        </w:rPr>
        <w:t>Frontiers in Human Neuroscience</w:t>
      </w:r>
      <w:r w:rsidRPr="008B68EC">
        <w:rPr>
          <w:color w:val="000000" w:themeColor="text1"/>
        </w:rPr>
        <w:t>, 4, 223. </w:t>
      </w:r>
    </w:p>
    <w:p w14:paraId="41AAC231"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10.3389/fnhum.2010.00223</w:t>
      </w:r>
    </w:p>
    <w:p w14:paraId="4EE8A68B" w14:textId="77777777" w:rsidR="00AB4C64" w:rsidRPr="008B68EC" w:rsidRDefault="00AB4C64" w:rsidP="00AB4C64">
      <w:pPr>
        <w:ind w:left="540" w:hanging="540"/>
        <w:rPr>
          <w:color w:val="000000" w:themeColor="text1"/>
        </w:rPr>
      </w:pPr>
      <w:r w:rsidRPr="008B68EC">
        <w:rPr>
          <w:color w:val="000000" w:themeColor="text1"/>
        </w:rPr>
        <w:t xml:space="preserve">Watson, K.K., </w:t>
      </w:r>
      <w:proofErr w:type="spellStart"/>
      <w:r w:rsidRPr="008B68EC">
        <w:rPr>
          <w:color w:val="000000" w:themeColor="text1"/>
        </w:rPr>
        <w:t>Werling</w:t>
      </w:r>
      <w:proofErr w:type="spellEnd"/>
      <w:r w:rsidRPr="008B68EC">
        <w:rPr>
          <w:color w:val="000000" w:themeColor="text1"/>
        </w:rPr>
        <w:t xml:space="preserve">, D., Zucker, N., &amp; </w:t>
      </w:r>
      <w:r w:rsidRPr="008B68EC">
        <w:rPr>
          <w:b/>
          <w:bCs/>
          <w:color w:val="000000" w:themeColor="text1"/>
        </w:rPr>
        <w:t>Platt, M.L.</w:t>
      </w:r>
      <w:r w:rsidRPr="008B68EC">
        <w:rPr>
          <w:color w:val="000000" w:themeColor="text1"/>
        </w:rPr>
        <w:t xml:space="preserve"> (2010). Altered social reward and attention in anorexia nervosa. </w:t>
      </w:r>
      <w:r w:rsidRPr="008B68EC">
        <w:rPr>
          <w:i/>
          <w:iCs/>
          <w:color w:val="000000" w:themeColor="text1"/>
        </w:rPr>
        <w:t>Frontiers in Psychology</w:t>
      </w:r>
      <w:r w:rsidRPr="008B68EC">
        <w:rPr>
          <w:color w:val="000000" w:themeColor="text1"/>
        </w:rPr>
        <w:t>, 1, 36. </w:t>
      </w:r>
    </w:p>
    <w:p w14:paraId="4E4A0D0B"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10.3389/fpsyg.2010.00036</w:t>
      </w:r>
    </w:p>
    <w:p w14:paraId="09E34414" w14:textId="77777777" w:rsidR="00AB4C64" w:rsidRPr="008B68EC" w:rsidRDefault="00AB4C64" w:rsidP="00AB4C64">
      <w:pPr>
        <w:ind w:left="540" w:hanging="540"/>
        <w:rPr>
          <w:color w:val="000000" w:themeColor="text1"/>
        </w:rPr>
      </w:pPr>
      <w:r w:rsidRPr="008B68EC">
        <w:rPr>
          <w:color w:val="000000" w:themeColor="text1"/>
        </w:rPr>
        <w:t xml:space="preserve">Hayden, B.Y., </w:t>
      </w:r>
      <w:proofErr w:type="spellStart"/>
      <w:r w:rsidRPr="008B68EC">
        <w:rPr>
          <w:color w:val="000000" w:themeColor="text1"/>
        </w:rPr>
        <w:t>Heilbronner</w:t>
      </w:r>
      <w:proofErr w:type="spellEnd"/>
      <w:r w:rsidRPr="008B68EC">
        <w:rPr>
          <w:color w:val="000000" w:themeColor="text1"/>
        </w:rPr>
        <w:t xml:space="preserve">, S., &amp; </w:t>
      </w:r>
      <w:r w:rsidRPr="008B68EC">
        <w:rPr>
          <w:b/>
          <w:bCs/>
          <w:color w:val="000000" w:themeColor="text1"/>
        </w:rPr>
        <w:t>Platt, M.L.</w:t>
      </w:r>
      <w:r w:rsidRPr="008B68EC">
        <w:rPr>
          <w:color w:val="000000" w:themeColor="text1"/>
        </w:rPr>
        <w:t xml:space="preserve"> (2010). Ambiguity aversion in rhesus macaques. </w:t>
      </w:r>
      <w:r w:rsidRPr="008B68EC">
        <w:rPr>
          <w:i/>
          <w:iCs/>
          <w:color w:val="000000" w:themeColor="text1"/>
        </w:rPr>
        <w:t>Frontiers in Neuroscience</w:t>
      </w:r>
      <w:r w:rsidRPr="008B68EC">
        <w:rPr>
          <w:color w:val="000000" w:themeColor="text1"/>
        </w:rPr>
        <w:t xml:space="preserve">, 4, 166. </w:t>
      </w:r>
      <w:proofErr w:type="spellStart"/>
      <w:r w:rsidRPr="008B68EC">
        <w:rPr>
          <w:color w:val="000000" w:themeColor="text1"/>
        </w:rPr>
        <w:t>doi</w:t>
      </w:r>
      <w:proofErr w:type="spellEnd"/>
      <w:r w:rsidRPr="008B68EC">
        <w:rPr>
          <w:color w:val="000000" w:themeColor="text1"/>
        </w:rPr>
        <w:t>: 10.3389/fnins.2010.00166</w:t>
      </w:r>
    </w:p>
    <w:p w14:paraId="6EB76803" w14:textId="77777777" w:rsidR="00AB4C64" w:rsidRPr="008B68EC" w:rsidRDefault="00AB4C64" w:rsidP="00AB4C64">
      <w:pPr>
        <w:ind w:left="540" w:hanging="540"/>
        <w:rPr>
          <w:color w:val="000000" w:themeColor="text1"/>
        </w:rPr>
      </w:pPr>
      <w:r w:rsidRPr="008B68EC">
        <w:rPr>
          <w:color w:val="000000" w:themeColor="text1"/>
        </w:rPr>
        <w:lastRenderedPageBreak/>
        <w:t xml:space="preserve">Smith, D.V., Hayden, B.Y., Truong, T.K., Song, A.W.,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Huettel</w:t>
      </w:r>
      <w:proofErr w:type="spellEnd"/>
      <w:r w:rsidRPr="008B68EC">
        <w:rPr>
          <w:color w:val="000000" w:themeColor="text1"/>
        </w:rPr>
        <w:t xml:space="preserve">, S.A. (2010). Distinct value signals in anterior and posterior ventromedial prefrontal cortex. </w:t>
      </w:r>
      <w:r w:rsidRPr="008B68EC">
        <w:rPr>
          <w:i/>
          <w:iCs/>
          <w:color w:val="000000" w:themeColor="text1"/>
        </w:rPr>
        <w:t>Journal of Neuroscience</w:t>
      </w:r>
      <w:r w:rsidRPr="008B68EC">
        <w:rPr>
          <w:color w:val="000000" w:themeColor="text1"/>
        </w:rPr>
        <w:t xml:space="preserve">, 30(7), 2490-5. </w:t>
      </w:r>
      <w:proofErr w:type="spellStart"/>
      <w:r w:rsidRPr="008B68EC">
        <w:rPr>
          <w:color w:val="000000" w:themeColor="text1"/>
        </w:rPr>
        <w:t>doi</w:t>
      </w:r>
      <w:proofErr w:type="spellEnd"/>
      <w:r w:rsidRPr="008B68EC">
        <w:rPr>
          <w:color w:val="000000" w:themeColor="text1"/>
        </w:rPr>
        <w:t>: 10.1523/JNEUROSCI.3319-09.2010</w:t>
      </w:r>
    </w:p>
    <w:p w14:paraId="0D1E3680"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w:t>
      </w:r>
      <w:r w:rsidRPr="008B68EC">
        <w:rPr>
          <w:color w:val="000000" w:themeColor="text1"/>
        </w:rPr>
        <w:t xml:space="preserve"> (2010). Neurons in anterior cingulate cortex multiplex information about reward and action. </w:t>
      </w:r>
      <w:r w:rsidRPr="008B68EC">
        <w:rPr>
          <w:i/>
          <w:iCs/>
          <w:color w:val="000000" w:themeColor="text1"/>
        </w:rPr>
        <w:t>Journal of Neuroscience</w:t>
      </w:r>
      <w:r w:rsidRPr="008B68EC">
        <w:rPr>
          <w:color w:val="000000" w:themeColor="text1"/>
        </w:rPr>
        <w:t xml:space="preserve">, 30(9), 3339-46. </w:t>
      </w:r>
      <w:proofErr w:type="spellStart"/>
      <w:r w:rsidRPr="008B68EC">
        <w:rPr>
          <w:color w:val="000000" w:themeColor="text1"/>
        </w:rPr>
        <w:t>doi</w:t>
      </w:r>
      <w:proofErr w:type="spellEnd"/>
      <w:r w:rsidRPr="008B68EC">
        <w:rPr>
          <w:color w:val="000000" w:themeColor="text1"/>
        </w:rPr>
        <w:t>: 10.1523/JNEUROSCI.4874-09.2010</w:t>
      </w:r>
    </w:p>
    <w:p w14:paraId="5B1D8645" w14:textId="77777777" w:rsidR="00AB4C64" w:rsidRPr="008B68EC" w:rsidRDefault="00AB4C64" w:rsidP="00AB4C64">
      <w:pPr>
        <w:ind w:left="540" w:hanging="540"/>
        <w:rPr>
          <w:color w:val="000000" w:themeColor="text1"/>
        </w:rPr>
      </w:pPr>
      <w:proofErr w:type="spellStart"/>
      <w:r w:rsidRPr="008B68EC">
        <w:rPr>
          <w:color w:val="000000" w:themeColor="text1"/>
        </w:rPr>
        <w:t>Yorzinski</w:t>
      </w:r>
      <w:proofErr w:type="spellEnd"/>
      <w:r w:rsidRPr="008B68EC">
        <w:rPr>
          <w:color w:val="000000" w:themeColor="text1"/>
        </w:rPr>
        <w:t xml:space="preserve">, J., &amp; </w:t>
      </w:r>
      <w:r w:rsidRPr="008B68EC">
        <w:rPr>
          <w:b/>
          <w:bCs/>
          <w:color w:val="000000" w:themeColor="text1"/>
        </w:rPr>
        <w:t>Platt, M.L</w:t>
      </w:r>
      <w:r w:rsidRPr="008B68EC">
        <w:rPr>
          <w:color w:val="000000" w:themeColor="text1"/>
        </w:rPr>
        <w:t xml:space="preserve">. (2010). Same sex gaze attraction influences mate choice copying in humans. </w:t>
      </w:r>
      <w:proofErr w:type="spellStart"/>
      <w:r w:rsidRPr="008B68EC">
        <w:rPr>
          <w:i/>
          <w:iCs/>
          <w:color w:val="000000" w:themeColor="text1"/>
        </w:rPr>
        <w:t>PLoS</w:t>
      </w:r>
      <w:proofErr w:type="spellEnd"/>
      <w:r w:rsidRPr="008B68EC">
        <w:rPr>
          <w:i/>
          <w:iCs/>
          <w:color w:val="000000" w:themeColor="text1"/>
        </w:rPr>
        <w:t xml:space="preserve"> One</w:t>
      </w:r>
      <w:r w:rsidRPr="008B68EC">
        <w:rPr>
          <w:color w:val="000000" w:themeColor="text1"/>
        </w:rPr>
        <w:t xml:space="preserve">, 5(2), e9115. </w:t>
      </w:r>
      <w:proofErr w:type="spellStart"/>
      <w:r w:rsidRPr="008B68EC">
        <w:rPr>
          <w:color w:val="000000" w:themeColor="text1"/>
        </w:rPr>
        <w:t>doi</w:t>
      </w:r>
      <w:proofErr w:type="spellEnd"/>
      <w:r w:rsidRPr="008B68EC">
        <w:rPr>
          <w:color w:val="000000" w:themeColor="text1"/>
        </w:rPr>
        <w:t>: 10.1371/journal.pone.0009115</w:t>
      </w:r>
    </w:p>
    <w:p w14:paraId="16B4E0A2" w14:textId="77777777" w:rsidR="00AB4C64" w:rsidRPr="008B68EC" w:rsidRDefault="00AB4C64" w:rsidP="00AB4C64">
      <w:pPr>
        <w:ind w:left="540" w:hanging="540"/>
        <w:rPr>
          <w:color w:val="000000" w:themeColor="text1"/>
        </w:rPr>
      </w:pPr>
      <w:r w:rsidRPr="008B68EC">
        <w:rPr>
          <w:color w:val="000000" w:themeColor="text1"/>
        </w:rPr>
        <w:t xml:space="preserve">Pearson, J., </w:t>
      </w:r>
      <w:proofErr w:type="spellStart"/>
      <w:r w:rsidRPr="008B68EC">
        <w:rPr>
          <w:color w:val="000000" w:themeColor="text1"/>
        </w:rPr>
        <w:t>Roitman</w:t>
      </w:r>
      <w:proofErr w:type="spellEnd"/>
      <w:r w:rsidRPr="008B68EC">
        <w:rPr>
          <w:color w:val="000000" w:themeColor="text1"/>
        </w:rPr>
        <w:t xml:space="preserve">, J.D., Brannon, E.M., </w:t>
      </w:r>
      <w:r w:rsidRPr="008B68EC">
        <w:rPr>
          <w:b/>
          <w:bCs/>
          <w:color w:val="000000" w:themeColor="text1"/>
        </w:rPr>
        <w:t>Platt, M.L</w:t>
      </w:r>
      <w:r w:rsidRPr="008B68EC">
        <w:rPr>
          <w:color w:val="000000" w:themeColor="text1"/>
        </w:rPr>
        <w:t xml:space="preserve">., &amp; </w:t>
      </w:r>
      <w:proofErr w:type="spellStart"/>
      <w:r w:rsidRPr="008B68EC">
        <w:rPr>
          <w:color w:val="000000" w:themeColor="text1"/>
        </w:rPr>
        <w:t>Raghavachari</w:t>
      </w:r>
      <w:proofErr w:type="spellEnd"/>
      <w:r w:rsidRPr="008B68EC">
        <w:rPr>
          <w:color w:val="000000" w:themeColor="text1"/>
        </w:rPr>
        <w:t xml:space="preserve">, S. (2010). A </w:t>
      </w:r>
      <w:proofErr w:type="gramStart"/>
      <w:r w:rsidRPr="008B68EC">
        <w:rPr>
          <w:color w:val="000000" w:themeColor="text1"/>
        </w:rPr>
        <w:t>physiologically-inspired</w:t>
      </w:r>
      <w:proofErr w:type="gramEnd"/>
      <w:r w:rsidRPr="008B68EC">
        <w:rPr>
          <w:color w:val="000000" w:themeColor="text1"/>
        </w:rPr>
        <w:t xml:space="preserve"> model of numerical classification based on graded stimulus coding. </w:t>
      </w:r>
      <w:r w:rsidRPr="008B68EC">
        <w:rPr>
          <w:i/>
          <w:iCs/>
          <w:color w:val="000000" w:themeColor="text1"/>
        </w:rPr>
        <w:t>Frontiers in Neuroscience</w:t>
      </w:r>
      <w:r w:rsidRPr="008B68EC">
        <w:rPr>
          <w:color w:val="000000" w:themeColor="text1"/>
        </w:rPr>
        <w:t xml:space="preserve">, 4, 1. </w:t>
      </w:r>
      <w:proofErr w:type="spellStart"/>
      <w:r w:rsidRPr="008B68EC">
        <w:rPr>
          <w:color w:val="000000" w:themeColor="text1"/>
        </w:rPr>
        <w:t>doi</w:t>
      </w:r>
      <w:proofErr w:type="spellEnd"/>
      <w:r w:rsidRPr="008B68EC">
        <w:rPr>
          <w:color w:val="000000" w:themeColor="text1"/>
        </w:rPr>
        <w:t>: 10.3389/neuro.08.001.2010</w:t>
      </w:r>
    </w:p>
    <w:p w14:paraId="341A58FB" w14:textId="77777777" w:rsidR="00AB4C64" w:rsidRPr="008B68EC" w:rsidRDefault="00AB4C64" w:rsidP="00AB4C64">
      <w:pPr>
        <w:ind w:left="540" w:hanging="540"/>
        <w:rPr>
          <w:color w:val="000000" w:themeColor="text1"/>
        </w:rPr>
      </w:pPr>
      <w:r w:rsidRPr="008B68EC">
        <w:rPr>
          <w:color w:val="000000" w:themeColor="text1"/>
        </w:rPr>
        <w:t xml:space="preserve">Pearson, J.M., Hayden, B.Y., &amp; </w:t>
      </w:r>
      <w:r w:rsidRPr="008B68EC">
        <w:rPr>
          <w:b/>
          <w:bCs/>
          <w:color w:val="000000" w:themeColor="text1"/>
        </w:rPr>
        <w:t>Platt, M.L.</w:t>
      </w:r>
      <w:r w:rsidRPr="008B68EC">
        <w:rPr>
          <w:color w:val="000000" w:themeColor="text1"/>
        </w:rPr>
        <w:t xml:space="preserve"> (2009). Neurons in posterior cingulate cortex signal exploratory decisions in a dynamic multi-option choice task. </w:t>
      </w:r>
      <w:r w:rsidRPr="008B68EC">
        <w:rPr>
          <w:i/>
          <w:iCs/>
          <w:color w:val="000000" w:themeColor="text1"/>
        </w:rPr>
        <w:t>Current Biology</w:t>
      </w:r>
      <w:r w:rsidRPr="008B68EC">
        <w:rPr>
          <w:color w:val="000000" w:themeColor="text1"/>
        </w:rPr>
        <w:t>,</w:t>
      </w:r>
      <w:r w:rsidRPr="008B68EC">
        <w:rPr>
          <w:i/>
          <w:iCs/>
          <w:color w:val="000000" w:themeColor="text1"/>
        </w:rPr>
        <w:t xml:space="preserve"> </w:t>
      </w:r>
      <w:r w:rsidRPr="008B68EC">
        <w:rPr>
          <w:color w:val="000000" w:themeColor="text1"/>
        </w:rPr>
        <w:t xml:space="preserve">19(18), 1532-7. </w:t>
      </w:r>
      <w:proofErr w:type="spellStart"/>
      <w:r w:rsidRPr="008B68EC">
        <w:rPr>
          <w:color w:val="000000" w:themeColor="text1"/>
        </w:rPr>
        <w:t>doi</w:t>
      </w:r>
      <w:proofErr w:type="spellEnd"/>
      <w:r w:rsidRPr="008B68EC">
        <w:rPr>
          <w:color w:val="000000" w:themeColor="text1"/>
        </w:rPr>
        <w:t>: 10.1016/j.cub.2009.07.048</w:t>
      </w:r>
    </w:p>
    <w:p w14:paraId="71D45C83" w14:textId="77777777" w:rsidR="00AB4C64" w:rsidRPr="008B68EC" w:rsidRDefault="00AB4C64" w:rsidP="00AB4C64">
      <w:pPr>
        <w:ind w:left="540" w:hanging="540"/>
        <w:rPr>
          <w:color w:val="000000" w:themeColor="text1"/>
        </w:rPr>
      </w:pPr>
      <w:r w:rsidRPr="008B68EC">
        <w:rPr>
          <w:color w:val="000000" w:themeColor="text1"/>
        </w:rPr>
        <w:t>Long, A.B., Kuhn, C.M., &amp;</w:t>
      </w:r>
      <w:r w:rsidRPr="008B68EC">
        <w:rPr>
          <w:b/>
          <w:bCs/>
          <w:color w:val="000000" w:themeColor="text1"/>
        </w:rPr>
        <w:t xml:space="preserve"> Platt M.L. </w:t>
      </w:r>
      <w:r w:rsidRPr="008B68EC">
        <w:rPr>
          <w:color w:val="000000" w:themeColor="text1"/>
        </w:rPr>
        <w:t xml:space="preserve">(2009). Serotonin shapes risky decision making in monkeys. </w:t>
      </w:r>
      <w:r w:rsidRPr="008B68EC">
        <w:rPr>
          <w:i/>
          <w:iCs/>
          <w:color w:val="000000" w:themeColor="text1"/>
        </w:rPr>
        <w:t>Social Cognitive and Affective Neuroscience</w:t>
      </w:r>
      <w:r w:rsidRPr="008B68EC">
        <w:rPr>
          <w:color w:val="000000" w:themeColor="text1"/>
        </w:rPr>
        <w:t>, 4(4), 346-356. </w:t>
      </w:r>
    </w:p>
    <w:p w14:paraId="7AEE0ACB"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10.1093/scan/nsp020</w:t>
      </w:r>
    </w:p>
    <w:p w14:paraId="1920FBAB"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w:t>
      </w:r>
      <w:r w:rsidRPr="008B68EC">
        <w:rPr>
          <w:color w:val="000000" w:themeColor="text1"/>
        </w:rPr>
        <w:t xml:space="preserve"> (2009). The mean, the median, and the St. Petersburg paradox. </w:t>
      </w:r>
      <w:r w:rsidRPr="008B68EC">
        <w:rPr>
          <w:i/>
          <w:iCs/>
          <w:color w:val="000000" w:themeColor="text1"/>
        </w:rPr>
        <w:t>Judgment and Decision Making</w:t>
      </w:r>
      <w:r w:rsidRPr="008B68EC">
        <w:rPr>
          <w:color w:val="000000" w:themeColor="text1"/>
        </w:rPr>
        <w:t>, 4(4), 256-272. </w:t>
      </w:r>
    </w:p>
    <w:p w14:paraId="21639495" w14:textId="77777777" w:rsidR="00AB4C64" w:rsidRPr="008B68EC" w:rsidRDefault="00AB4C64" w:rsidP="00AB4C64">
      <w:pPr>
        <w:ind w:left="540" w:hanging="540"/>
        <w:rPr>
          <w:color w:val="000000" w:themeColor="text1"/>
        </w:rPr>
      </w:pPr>
      <w:r w:rsidRPr="008B68EC">
        <w:rPr>
          <w:color w:val="000000" w:themeColor="text1"/>
        </w:rPr>
        <w:t xml:space="preserve">Hayden, B.Y., Pearson, J.M., &amp; </w:t>
      </w:r>
      <w:r w:rsidRPr="008B68EC">
        <w:rPr>
          <w:b/>
          <w:bCs/>
          <w:color w:val="000000" w:themeColor="text1"/>
        </w:rPr>
        <w:t>Platt, M.L.</w:t>
      </w:r>
      <w:r w:rsidRPr="008B68EC">
        <w:rPr>
          <w:color w:val="000000" w:themeColor="text1"/>
        </w:rPr>
        <w:t xml:space="preserve"> (2009). Fictive reward signals in anterior cingulate cortex. </w:t>
      </w:r>
      <w:r w:rsidRPr="008B68EC">
        <w:rPr>
          <w:i/>
          <w:iCs/>
          <w:color w:val="000000" w:themeColor="text1"/>
        </w:rPr>
        <w:t>Science</w:t>
      </w:r>
      <w:r w:rsidRPr="008B68EC">
        <w:rPr>
          <w:color w:val="000000" w:themeColor="text1"/>
        </w:rPr>
        <w:t xml:space="preserve">, 324(5929), 948-50. </w:t>
      </w:r>
      <w:proofErr w:type="spellStart"/>
      <w:r w:rsidRPr="008B68EC">
        <w:rPr>
          <w:color w:val="000000" w:themeColor="text1"/>
        </w:rPr>
        <w:t>doi</w:t>
      </w:r>
      <w:proofErr w:type="spellEnd"/>
      <w:r w:rsidRPr="008B68EC">
        <w:rPr>
          <w:color w:val="000000" w:themeColor="text1"/>
        </w:rPr>
        <w:t>: 10.1126/science.1168488</w:t>
      </w:r>
    </w:p>
    <w:p w14:paraId="0447DA38" w14:textId="77777777" w:rsidR="00AB4C64" w:rsidRPr="008B68EC" w:rsidRDefault="00AB4C64" w:rsidP="00AB4C64">
      <w:pPr>
        <w:ind w:left="540" w:hanging="540"/>
        <w:rPr>
          <w:color w:val="000000" w:themeColor="text1"/>
        </w:rPr>
      </w:pPr>
      <w:r w:rsidRPr="008B68EC">
        <w:rPr>
          <w:color w:val="000000" w:themeColor="text1"/>
        </w:rPr>
        <w:t xml:space="preserve">Shepherd, S.V., Klein, J., &amp; </w:t>
      </w:r>
      <w:r w:rsidRPr="008B68EC">
        <w:rPr>
          <w:b/>
          <w:bCs/>
          <w:color w:val="000000" w:themeColor="text1"/>
        </w:rPr>
        <w:t xml:space="preserve">Platt, M.L. </w:t>
      </w:r>
      <w:r w:rsidRPr="008B68EC">
        <w:rPr>
          <w:color w:val="000000" w:themeColor="text1"/>
        </w:rPr>
        <w:t xml:space="preserve">(2009). Mirroring of attention by neurons in macaque parietal cortex. </w:t>
      </w:r>
      <w:r w:rsidRPr="008B68EC">
        <w:rPr>
          <w:i/>
          <w:iCs/>
          <w:color w:val="000000" w:themeColor="text1"/>
        </w:rPr>
        <w:t>PNAS</w:t>
      </w:r>
      <w:r w:rsidRPr="008B68EC">
        <w:rPr>
          <w:color w:val="000000" w:themeColor="text1"/>
        </w:rPr>
        <w:t>, 106(23), 9489-94.  </w:t>
      </w:r>
    </w:p>
    <w:p w14:paraId="538B51C3"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10.1073/pnas.0900419106</w:t>
      </w:r>
    </w:p>
    <w:p w14:paraId="22CC8141" w14:textId="77777777" w:rsidR="00AB4C64" w:rsidRPr="008B68EC" w:rsidRDefault="00AB4C64" w:rsidP="00AB4C64">
      <w:pPr>
        <w:ind w:left="540" w:hanging="540"/>
        <w:rPr>
          <w:color w:val="000000" w:themeColor="text1"/>
        </w:rPr>
      </w:pPr>
      <w:r w:rsidRPr="008B68EC">
        <w:rPr>
          <w:color w:val="000000" w:themeColor="text1"/>
        </w:rPr>
        <w:t xml:space="preserve">Hayden, B.Y., Smith, D. &amp; </w:t>
      </w:r>
      <w:r w:rsidRPr="008B68EC">
        <w:rPr>
          <w:b/>
          <w:bCs/>
          <w:color w:val="000000" w:themeColor="text1"/>
        </w:rPr>
        <w:t>Platt, M.L.</w:t>
      </w:r>
      <w:r w:rsidRPr="008B68EC">
        <w:rPr>
          <w:color w:val="000000" w:themeColor="text1"/>
        </w:rPr>
        <w:t xml:space="preserve"> (2009). Electrophysiological correlates of default-mode processing in macaque posterior cingulate cortex. </w:t>
      </w:r>
      <w:r w:rsidRPr="008B68EC">
        <w:rPr>
          <w:i/>
          <w:iCs/>
          <w:color w:val="000000" w:themeColor="text1"/>
        </w:rPr>
        <w:t>PNAS</w:t>
      </w:r>
      <w:r w:rsidRPr="008B68EC">
        <w:rPr>
          <w:color w:val="000000" w:themeColor="text1"/>
        </w:rPr>
        <w:t xml:space="preserve">, 106(14), 5948-53. </w:t>
      </w:r>
      <w:proofErr w:type="spellStart"/>
      <w:r w:rsidRPr="008B68EC">
        <w:rPr>
          <w:color w:val="000000" w:themeColor="text1"/>
        </w:rPr>
        <w:t>doi</w:t>
      </w:r>
      <w:proofErr w:type="spellEnd"/>
      <w:r w:rsidRPr="008B68EC">
        <w:rPr>
          <w:color w:val="000000" w:themeColor="text1"/>
        </w:rPr>
        <w:t>: 10.1073/pnas.</w:t>
      </w:r>
      <w:proofErr w:type="gramStart"/>
      <w:r w:rsidRPr="008B68EC">
        <w:rPr>
          <w:color w:val="000000" w:themeColor="text1"/>
        </w:rPr>
        <w:t>0812035106  *</w:t>
      </w:r>
      <w:proofErr w:type="gramEnd"/>
      <w:r w:rsidRPr="008B68EC">
        <w:rPr>
          <w:i/>
          <w:iCs/>
          <w:color w:val="000000" w:themeColor="text1"/>
        </w:rPr>
        <w:t>Faculty of 1000 Recommended paper</w:t>
      </w:r>
    </w:p>
    <w:p w14:paraId="1A87652B" w14:textId="77777777" w:rsidR="00AB4C64" w:rsidRPr="008B68EC" w:rsidRDefault="00AB4C64" w:rsidP="00AB4C64">
      <w:pPr>
        <w:ind w:left="540" w:hanging="540"/>
        <w:rPr>
          <w:color w:val="000000" w:themeColor="text1"/>
        </w:rPr>
      </w:pPr>
      <w:r w:rsidRPr="008B68EC">
        <w:rPr>
          <w:color w:val="000000" w:themeColor="text1"/>
        </w:rPr>
        <w:t xml:space="preserve">Watson, K.K., </w:t>
      </w:r>
      <w:proofErr w:type="spellStart"/>
      <w:r w:rsidRPr="008B68EC">
        <w:rPr>
          <w:color w:val="000000" w:themeColor="text1"/>
        </w:rPr>
        <w:t>Ghodasra</w:t>
      </w:r>
      <w:proofErr w:type="spellEnd"/>
      <w:r w:rsidRPr="008B68EC">
        <w:rPr>
          <w:color w:val="000000" w:themeColor="text1"/>
        </w:rPr>
        <w:t xml:space="preserve">, J.H., &amp; </w:t>
      </w:r>
      <w:r w:rsidRPr="008B68EC">
        <w:rPr>
          <w:b/>
          <w:bCs/>
          <w:color w:val="000000" w:themeColor="text1"/>
        </w:rPr>
        <w:t>Platt, M.L. (</w:t>
      </w:r>
      <w:r w:rsidRPr="008B68EC">
        <w:rPr>
          <w:color w:val="000000" w:themeColor="text1"/>
        </w:rPr>
        <w:t xml:space="preserve">2009). Serotonin transporter genotype modulates social reward and punishment in rhesus macaques. </w:t>
      </w:r>
      <w:proofErr w:type="spellStart"/>
      <w:r w:rsidRPr="008B68EC">
        <w:rPr>
          <w:i/>
          <w:iCs/>
          <w:color w:val="000000" w:themeColor="text1"/>
        </w:rPr>
        <w:t>PLoS</w:t>
      </w:r>
      <w:proofErr w:type="spellEnd"/>
      <w:r w:rsidRPr="008B68EC">
        <w:rPr>
          <w:i/>
          <w:iCs/>
          <w:color w:val="000000" w:themeColor="text1"/>
        </w:rPr>
        <w:t xml:space="preserve"> One</w:t>
      </w:r>
      <w:r w:rsidRPr="008B68EC">
        <w:rPr>
          <w:color w:val="000000" w:themeColor="text1"/>
        </w:rPr>
        <w:t>, 4(1), e4156</w:t>
      </w:r>
      <w:r w:rsidRPr="008B68EC">
        <w:rPr>
          <w:i/>
          <w:iCs/>
          <w:color w:val="000000" w:themeColor="text1"/>
        </w:rPr>
        <w:t xml:space="preserve">. </w:t>
      </w:r>
      <w:proofErr w:type="spellStart"/>
      <w:r w:rsidRPr="008B68EC">
        <w:rPr>
          <w:color w:val="000000" w:themeColor="text1"/>
        </w:rPr>
        <w:t>doi</w:t>
      </w:r>
      <w:proofErr w:type="spellEnd"/>
      <w:r w:rsidRPr="008B68EC">
        <w:rPr>
          <w:color w:val="000000" w:themeColor="text1"/>
        </w:rPr>
        <w:t>: 10.1371/journal.pone.0004156</w:t>
      </w:r>
    </w:p>
    <w:p w14:paraId="5740F232" w14:textId="77777777" w:rsidR="00AB4C64" w:rsidRPr="008B68EC" w:rsidRDefault="00AB4C64" w:rsidP="00AB4C64">
      <w:pPr>
        <w:ind w:left="540" w:hanging="540"/>
        <w:rPr>
          <w:color w:val="000000" w:themeColor="text1"/>
        </w:rPr>
      </w:pPr>
      <w:r w:rsidRPr="008B68EC">
        <w:rPr>
          <w:color w:val="000000" w:themeColor="text1"/>
        </w:rPr>
        <w:t xml:space="preserve">MacLean, E.L., Prior, S.R., </w:t>
      </w:r>
      <w:r w:rsidRPr="008B68EC">
        <w:rPr>
          <w:b/>
          <w:bCs/>
          <w:color w:val="000000" w:themeColor="text1"/>
        </w:rPr>
        <w:t>Platt, M.L.</w:t>
      </w:r>
      <w:r w:rsidRPr="008B68EC">
        <w:rPr>
          <w:color w:val="000000" w:themeColor="text1"/>
        </w:rPr>
        <w:t xml:space="preserve">, &amp; Brannon, E.M. (2009). Primate location preference in a double-tier cage: The effects of illumination and cage height. </w:t>
      </w:r>
      <w:r w:rsidRPr="008B68EC">
        <w:rPr>
          <w:i/>
          <w:iCs/>
          <w:color w:val="000000" w:themeColor="text1"/>
        </w:rPr>
        <w:t>Journal of Applied Animal Welfare Science</w:t>
      </w:r>
      <w:r w:rsidRPr="008B68EC">
        <w:rPr>
          <w:color w:val="000000" w:themeColor="text1"/>
        </w:rPr>
        <w:t>, 12(1), 73- 81. </w:t>
      </w:r>
    </w:p>
    <w:p w14:paraId="71983E41"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10.1080/10888700802536822</w:t>
      </w:r>
    </w:p>
    <w:p w14:paraId="78993880" w14:textId="77777777" w:rsidR="00AB4C64" w:rsidRPr="008B68EC" w:rsidRDefault="00AB4C64" w:rsidP="00AB4C64">
      <w:pPr>
        <w:ind w:left="540" w:hanging="540"/>
        <w:rPr>
          <w:color w:val="000000" w:themeColor="text1"/>
        </w:rPr>
      </w:pPr>
      <w:r w:rsidRPr="008B68EC">
        <w:rPr>
          <w:color w:val="000000" w:themeColor="text1"/>
        </w:rPr>
        <w:t xml:space="preserve">Hayden, B.Y., Nair, A.C., McCoy, A.N., &amp; </w:t>
      </w:r>
      <w:r w:rsidRPr="008B68EC">
        <w:rPr>
          <w:b/>
          <w:bCs/>
          <w:color w:val="000000" w:themeColor="text1"/>
        </w:rPr>
        <w:t>M. L. Platt.</w:t>
      </w:r>
      <w:r w:rsidRPr="008B68EC">
        <w:rPr>
          <w:color w:val="000000" w:themeColor="text1"/>
        </w:rPr>
        <w:t xml:space="preserve"> (2008). Posterior cingulate cortex mediates outcome-contingent allocation of behavior. </w:t>
      </w:r>
      <w:r w:rsidRPr="008B68EC">
        <w:rPr>
          <w:i/>
          <w:iCs/>
          <w:color w:val="000000" w:themeColor="text1"/>
        </w:rPr>
        <w:t>Neuron</w:t>
      </w:r>
      <w:r w:rsidRPr="008B68EC">
        <w:rPr>
          <w:color w:val="000000" w:themeColor="text1"/>
        </w:rPr>
        <w:t>, 60(1), 19-25. </w:t>
      </w:r>
    </w:p>
    <w:p w14:paraId="29196E21"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10.1016/j.neuron.2008.09.012</w:t>
      </w:r>
    </w:p>
    <w:p w14:paraId="4FA2A38E"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w:t>
      </w:r>
      <w:r w:rsidRPr="008B68EC">
        <w:rPr>
          <w:color w:val="000000" w:themeColor="text1"/>
        </w:rPr>
        <w:t xml:space="preserve"> (2008). Gambling for Gatorade: risk-sensitive decision making for fluid rewards in humans. </w:t>
      </w:r>
      <w:r w:rsidRPr="008B68EC">
        <w:rPr>
          <w:i/>
          <w:iCs/>
          <w:color w:val="000000" w:themeColor="text1"/>
        </w:rPr>
        <w:t>Animal Cognition</w:t>
      </w:r>
      <w:r w:rsidRPr="008B68EC">
        <w:rPr>
          <w:color w:val="000000" w:themeColor="text1"/>
        </w:rPr>
        <w:t>, 12(1), 201-207. </w:t>
      </w:r>
    </w:p>
    <w:p w14:paraId="2D6967F0"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10.1007/s10071-008-0186-8</w:t>
      </w:r>
    </w:p>
    <w:p w14:paraId="3FC52480" w14:textId="77777777" w:rsidR="00AB4C64" w:rsidRPr="008B68EC" w:rsidRDefault="00AB4C64" w:rsidP="00AB4C64">
      <w:pPr>
        <w:ind w:left="540" w:hanging="540"/>
        <w:rPr>
          <w:color w:val="000000" w:themeColor="text1"/>
        </w:rPr>
      </w:pPr>
      <w:r w:rsidRPr="008B68EC">
        <w:rPr>
          <w:color w:val="000000" w:themeColor="text1"/>
        </w:rPr>
        <w:t xml:space="preserve">Hayden, B.Y, Nair, A., &amp; </w:t>
      </w:r>
      <w:r w:rsidRPr="008B68EC">
        <w:rPr>
          <w:b/>
          <w:bCs/>
          <w:color w:val="000000" w:themeColor="text1"/>
        </w:rPr>
        <w:t>Platt, M.L.</w:t>
      </w:r>
      <w:r w:rsidRPr="008B68EC">
        <w:rPr>
          <w:color w:val="000000" w:themeColor="text1"/>
        </w:rPr>
        <w:t xml:space="preserve"> (2008). Cognitive influences on risk-seeking by macaque monkeys. Judgement and Decision Making, 3(5), 359-395.</w:t>
      </w:r>
    </w:p>
    <w:p w14:paraId="091612D4" w14:textId="77777777" w:rsidR="00AB4C64" w:rsidRPr="008B68EC" w:rsidRDefault="00AB4C64" w:rsidP="00AB4C64">
      <w:pPr>
        <w:ind w:left="540" w:hanging="540"/>
        <w:rPr>
          <w:color w:val="000000" w:themeColor="text1"/>
        </w:rPr>
      </w:pPr>
      <w:r w:rsidRPr="008B68EC">
        <w:rPr>
          <w:color w:val="000000" w:themeColor="text1"/>
        </w:rPr>
        <w:t xml:space="preserve">Watson, K.K. &amp; </w:t>
      </w:r>
      <w:r w:rsidRPr="008B68EC">
        <w:rPr>
          <w:b/>
          <w:bCs/>
          <w:color w:val="000000" w:themeColor="text1"/>
        </w:rPr>
        <w:t>Platt, M.L. (</w:t>
      </w:r>
      <w:r w:rsidRPr="008B68EC">
        <w:rPr>
          <w:color w:val="000000" w:themeColor="text1"/>
        </w:rPr>
        <w:t xml:space="preserve">2008). Neuroethology of reward and decision making. </w:t>
      </w:r>
      <w:r w:rsidRPr="008B68EC">
        <w:rPr>
          <w:i/>
          <w:iCs/>
          <w:color w:val="000000" w:themeColor="text1"/>
        </w:rPr>
        <w:t>The Royal Society</w:t>
      </w:r>
      <w:r w:rsidRPr="008B68EC">
        <w:rPr>
          <w:color w:val="000000" w:themeColor="text1"/>
        </w:rPr>
        <w:t xml:space="preserve">, 363, 3825-3835. </w:t>
      </w:r>
      <w:proofErr w:type="spellStart"/>
      <w:r w:rsidRPr="008B68EC">
        <w:rPr>
          <w:color w:val="000000" w:themeColor="text1"/>
        </w:rPr>
        <w:t>doi</w:t>
      </w:r>
      <w:proofErr w:type="spellEnd"/>
      <w:r w:rsidRPr="008B68EC">
        <w:rPr>
          <w:color w:val="000000" w:themeColor="text1"/>
        </w:rPr>
        <w:t>: 10.1098/rstb.2008.0159</w:t>
      </w:r>
    </w:p>
    <w:p w14:paraId="2EDCF7B4" w14:textId="77777777" w:rsidR="00AB4C64" w:rsidRPr="008B68EC" w:rsidRDefault="00AB4C64" w:rsidP="00AB4C64">
      <w:pPr>
        <w:rPr>
          <w:color w:val="000000" w:themeColor="text1"/>
        </w:rPr>
      </w:pPr>
      <w:r w:rsidRPr="008B68EC">
        <w:rPr>
          <w:color w:val="000000" w:themeColor="text1"/>
        </w:rPr>
        <w:t xml:space="preserve">Klein, J., Deaner, R.O., &amp; </w:t>
      </w:r>
      <w:r w:rsidRPr="008B68EC">
        <w:rPr>
          <w:b/>
          <w:bCs/>
          <w:color w:val="000000" w:themeColor="text1"/>
        </w:rPr>
        <w:t>Platt, M.L.</w:t>
      </w:r>
      <w:r w:rsidRPr="008B68EC">
        <w:rPr>
          <w:color w:val="000000" w:themeColor="text1"/>
        </w:rPr>
        <w:t xml:space="preserve"> (2008). Neural Correlates of Social Target Value in</w:t>
      </w:r>
    </w:p>
    <w:p w14:paraId="6E178011" w14:textId="77777777" w:rsidR="00AB4C64" w:rsidRPr="008B68EC" w:rsidRDefault="00AB4C64" w:rsidP="00AB4C64">
      <w:pPr>
        <w:ind w:firstLine="540"/>
        <w:rPr>
          <w:color w:val="000000" w:themeColor="text1"/>
        </w:rPr>
      </w:pPr>
      <w:r w:rsidRPr="008B68EC">
        <w:rPr>
          <w:color w:val="000000" w:themeColor="text1"/>
        </w:rPr>
        <w:t xml:space="preserve">Macaque Parietal Cortex. </w:t>
      </w:r>
      <w:r w:rsidRPr="008B68EC">
        <w:rPr>
          <w:i/>
          <w:iCs/>
          <w:color w:val="000000" w:themeColor="text1"/>
        </w:rPr>
        <w:t>Current Biology</w:t>
      </w:r>
      <w:r w:rsidRPr="008B68EC">
        <w:rPr>
          <w:color w:val="000000" w:themeColor="text1"/>
        </w:rPr>
        <w:t>, 18(6), 419-424. </w:t>
      </w:r>
    </w:p>
    <w:p w14:paraId="1698F78D" w14:textId="77777777" w:rsidR="00AB4C64" w:rsidRPr="008B68EC" w:rsidRDefault="00AB4C64" w:rsidP="00AB4C64">
      <w:pPr>
        <w:ind w:firstLine="540"/>
        <w:rPr>
          <w:color w:val="000000" w:themeColor="text1"/>
        </w:rPr>
      </w:pPr>
      <w:proofErr w:type="spellStart"/>
      <w:r w:rsidRPr="008B68EC">
        <w:rPr>
          <w:color w:val="000000" w:themeColor="text1"/>
        </w:rPr>
        <w:lastRenderedPageBreak/>
        <w:t>doi</w:t>
      </w:r>
      <w:proofErr w:type="spellEnd"/>
      <w:r w:rsidRPr="008B68EC">
        <w:rPr>
          <w:color w:val="000000" w:themeColor="text1"/>
        </w:rPr>
        <w:t>: 10.1016/j.cub.2008.02.047</w:t>
      </w:r>
    </w:p>
    <w:p w14:paraId="055D9AF1" w14:textId="77777777" w:rsidR="00AB4C64" w:rsidRPr="008B68EC" w:rsidRDefault="00AB4C64" w:rsidP="00AB4C64">
      <w:pPr>
        <w:ind w:left="540" w:hanging="540"/>
        <w:rPr>
          <w:color w:val="000000" w:themeColor="text1"/>
        </w:rPr>
      </w:pPr>
      <w:r w:rsidRPr="008B68EC">
        <w:rPr>
          <w:color w:val="000000" w:themeColor="text1"/>
        </w:rPr>
        <w:t xml:space="preserve">Hayden, B.Y., Parikh, P.C., Deaner, R.O., &amp; </w:t>
      </w:r>
      <w:r w:rsidRPr="008B68EC">
        <w:rPr>
          <w:b/>
          <w:bCs/>
          <w:color w:val="000000" w:themeColor="text1"/>
        </w:rPr>
        <w:t>Platt, M.L.</w:t>
      </w:r>
      <w:r w:rsidRPr="008B68EC">
        <w:rPr>
          <w:color w:val="000000" w:themeColor="text1"/>
        </w:rPr>
        <w:t xml:space="preserve"> (2007). Economic principles motivating social attention in humans. </w:t>
      </w:r>
      <w:r w:rsidRPr="008B68EC">
        <w:rPr>
          <w:i/>
          <w:iCs/>
          <w:color w:val="000000" w:themeColor="text1"/>
        </w:rPr>
        <w:t>Proceedings of the Royal Society B: Biological Sciences</w:t>
      </w:r>
      <w:r w:rsidRPr="008B68EC">
        <w:rPr>
          <w:color w:val="000000" w:themeColor="text1"/>
        </w:rPr>
        <w:t>, 274(1619), 1751-6. </w:t>
      </w:r>
    </w:p>
    <w:p w14:paraId="72309303" w14:textId="6E7505FB" w:rsidR="00AB4C64" w:rsidRPr="008B68EC" w:rsidRDefault="00AB4C64" w:rsidP="009631BC">
      <w:pPr>
        <w:spacing w:line="195" w:lineRule="atLeast"/>
        <w:ind w:left="540" w:hanging="540"/>
        <w:rPr>
          <w:color w:val="000000" w:themeColor="text1"/>
        </w:rPr>
      </w:pPr>
      <w:proofErr w:type="spellStart"/>
      <w:r w:rsidRPr="008B68EC">
        <w:rPr>
          <w:color w:val="000000" w:themeColor="text1"/>
        </w:rPr>
        <w:t>Roitman</w:t>
      </w:r>
      <w:proofErr w:type="spellEnd"/>
      <w:r w:rsidRPr="008B68EC">
        <w:rPr>
          <w:color w:val="000000" w:themeColor="text1"/>
        </w:rPr>
        <w:t xml:space="preserve">, J.D., Brannon, E.M., &amp; </w:t>
      </w:r>
      <w:r w:rsidRPr="008B68EC">
        <w:rPr>
          <w:b/>
          <w:bCs/>
          <w:color w:val="000000" w:themeColor="text1"/>
        </w:rPr>
        <w:t>Platt, M.L.</w:t>
      </w:r>
      <w:r w:rsidRPr="008B68EC">
        <w:rPr>
          <w:color w:val="000000" w:themeColor="text1"/>
        </w:rPr>
        <w:t xml:space="preserve"> (2007). Monotonic coding of numerosity in macaque lateral intraparietal area. </w:t>
      </w:r>
      <w:proofErr w:type="spellStart"/>
      <w:r w:rsidRPr="008B68EC">
        <w:rPr>
          <w:i/>
          <w:iCs/>
          <w:color w:val="000000" w:themeColor="text1"/>
        </w:rPr>
        <w:t>PLoS</w:t>
      </w:r>
      <w:proofErr w:type="spellEnd"/>
      <w:r w:rsidRPr="008B68EC">
        <w:rPr>
          <w:i/>
          <w:iCs/>
          <w:color w:val="000000" w:themeColor="text1"/>
        </w:rPr>
        <w:t xml:space="preserve"> Biology</w:t>
      </w:r>
      <w:r w:rsidRPr="008B68EC">
        <w:rPr>
          <w:color w:val="000000" w:themeColor="text1"/>
        </w:rPr>
        <w:t>, 5(8), e208. </w:t>
      </w:r>
      <w:proofErr w:type="spellStart"/>
      <w:r w:rsidRPr="008B68EC">
        <w:rPr>
          <w:color w:val="000000" w:themeColor="text1"/>
        </w:rPr>
        <w:t>doi</w:t>
      </w:r>
      <w:proofErr w:type="spellEnd"/>
      <w:r w:rsidRPr="008B68EC">
        <w:rPr>
          <w:color w:val="000000" w:themeColor="text1"/>
        </w:rPr>
        <w:t>: 10.1371/journal.pbio.0050208</w:t>
      </w:r>
    </w:p>
    <w:p w14:paraId="20A8B622" w14:textId="56DABAAE" w:rsidR="00AB4C64" w:rsidRPr="008B68EC" w:rsidRDefault="00AB4C64" w:rsidP="009631BC">
      <w:pPr>
        <w:spacing w:line="195" w:lineRule="atLeast"/>
        <w:ind w:left="540" w:hanging="540"/>
        <w:rPr>
          <w:color w:val="000000" w:themeColor="text1"/>
        </w:rPr>
      </w:pPr>
      <w:r w:rsidRPr="008B68EC">
        <w:rPr>
          <w:i/>
          <w:iCs/>
          <w:color w:val="000000" w:themeColor="text1"/>
        </w:rPr>
        <w:tab/>
      </w:r>
      <w:r w:rsidRPr="008B68EC">
        <w:rPr>
          <w:color w:val="000000" w:themeColor="text1"/>
        </w:rPr>
        <w:t xml:space="preserve">Comment: Gross, L. (2007). Neurons for numerosity: As quantities increase, so does the neuronal response. </w:t>
      </w:r>
      <w:proofErr w:type="spellStart"/>
      <w:r w:rsidRPr="008B68EC">
        <w:rPr>
          <w:i/>
          <w:iCs/>
          <w:color w:val="000000" w:themeColor="text1"/>
        </w:rPr>
        <w:t>PloS</w:t>
      </w:r>
      <w:proofErr w:type="spellEnd"/>
      <w:r w:rsidRPr="008B68EC">
        <w:rPr>
          <w:i/>
          <w:iCs/>
          <w:color w:val="000000" w:themeColor="text1"/>
        </w:rPr>
        <w:t xml:space="preserve"> Biology</w:t>
      </w:r>
      <w:r w:rsidRPr="008B68EC">
        <w:rPr>
          <w:color w:val="000000" w:themeColor="text1"/>
        </w:rPr>
        <w:t>, 5(8), e226. </w:t>
      </w:r>
      <w:proofErr w:type="spellStart"/>
      <w:r w:rsidRPr="008B68EC">
        <w:rPr>
          <w:color w:val="000000" w:themeColor="text1"/>
        </w:rPr>
        <w:t>doi</w:t>
      </w:r>
      <w:proofErr w:type="spellEnd"/>
      <w:r w:rsidRPr="008B68EC">
        <w:rPr>
          <w:color w:val="000000" w:themeColor="text1"/>
        </w:rPr>
        <w:t>:  10.1371/journal.pbio.0050226</w:t>
      </w:r>
    </w:p>
    <w:p w14:paraId="035FEF73" w14:textId="77777777" w:rsidR="00AB4C64" w:rsidRPr="008B68EC" w:rsidRDefault="00AB4C64" w:rsidP="00AB4C64">
      <w:pPr>
        <w:spacing w:line="195" w:lineRule="atLeast"/>
        <w:ind w:left="540" w:hanging="540"/>
        <w:rPr>
          <w:color w:val="000000" w:themeColor="text1"/>
        </w:rPr>
      </w:pPr>
      <w:r w:rsidRPr="008B68EC">
        <w:rPr>
          <w:color w:val="000000" w:themeColor="text1"/>
        </w:rPr>
        <w:tab/>
        <w:t>News: Swaminathan, N. (2007). Counting on Your Brain to Keep Score. www.scientificamerican.com</w:t>
      </w:r>
    </w:p>
    <w:p w14:paraId="1271D1FE" w14:textId="77777777" w:rsidR="00AB4C64" w:rsidRPr="008B68EC" w:rsidRDefault="00AB4C64" w:rsidP="00AB4C64">
      <w:pPr>
        <w:ind w:left="540" w:hanging="540"/>
        <w:rPr>
          <w:color w:val="000000" w:themeColor="text1"/>
        </w:rPr>
      </w:pPr>
      <w:r w:rsidRPr="008B68EC">
        <w:rPr>
          <w:color w:val="000000" w:themeColor="text1"/>
        </w:rPr>
        <w:t xml:space="preserve">Shepherd, S.V., &amp; </w:t>
      </w:r>
      <w:r w:rsidRPr="008B68EC">
        <w:rPr>
          <w:b/>
          <w:bCs/>
          <w:color w:val="000000" w:themeColor="text1"/>
        </w:rPr>
        <w:t>Platt, M.L.</w:t>
      </w:r>
      <w:r w:rsidRPr="008B68EC">
        <w:rPr>
          <w:color w:val="000000" w:themeColor="text1"/>
        </w:rPr>
        <w:t xml:space="preserve"> (2007). Spontaneous social orienting and gaze-following in </w:t>
      </w:r>
      <w:proofErr w:type="spellStart"/>
      <w:r w:rsidRPr="008B68EC">
        <w:rPr>
          <w:color w:val="000000" w:themeColor="text1"/>
        </w:rPr>
        <w:t>ringtailed</w:t>
      </w:r>
      <w:proofErr w:type="spellEnd"/>
      <w:r w:rsidRPr="008B68EC">
        <w:rPr>
          <w:color w:val="000000" w:themeColor="text1"/>
        </w:rPr>
        <w:t xml:space="preserve"> lemurs (</w:t>
      </w:r>
      <w:r w:rsidRPr="008B68EC">
        <w:rPr>
          <w:i/>
          <w:iCs/>
          <w:color w:val="000000" w:themeColor="text1"/>
        </w:rPr>
        <w:t xml:space="preserve">Lemur </w:t>
      </w:r>
      <w:proofErr w:type="spellStart"/>
      <w:r w:rsidRPr="008B68EC">
        <w:rPr>
          <w:i/>
          <w:iCs/>
          <w:color w:val="000000" w:themeColor="text1"/>
        </w:rPr>
        <w:t>catta</w:t>
      </w:r>
      <w:proofErr w:type="spellEnd"/>
      <w:r w:rsidRPr="008B68EC">
        <w:rPr>
          <w:color w:val="000000" w:themeColor="text1"/>
        </w:rPr>
        <w:t xml:space="preserve">). </w:t>
      </w:r>
      <w:r w:rsidRPr="008B68EC">
        <w:rPr>
          <w:i/>
          <w:iCs/>
          <w:color w:val="000000" w:themeColor="text1"/>
        </w:rPr>
        <w:t>Animal Cognition</w:t>
      </w:r>
      <w:r w:rsidRPr="008B68EC">
        <w:rPr>
          <w:color w:val="000000" w:themeColor="text1"/>
        </w:rPr>
        <w:t>, 11(1), 13-20. </w:t>
      </w:r>
    </w:p>
    <w:p w14:paraId="3391AE21"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10.1007/s10071-007-0083-6</w:t>
      </w:r>
    </w:p>
    <w:p w14:paraId="76D1EBF2" w14:textId="77777777" w:rsidR="00AB4C64" w:rsidRPr="008B68EC" w:rsidRDefault="00AB4C64" w:rsidP="00AB4C64">
      <w:pPr>
        <w:ind w:left="540" w:hanging="540"/>
        <w:rPr>
          <w:color w:val="000000" w:themeColor="text1"/>
        </w:rPr>
      </w:pPr>
      <w:r w:rsidRPr="008B68EC">
        <w:rPr>
          <w:color w:val="000000" w:themeColor="text1"/>
        </w:rPr>
        <w:t xml:space="preserve">Watson, K.K., &amp; </w:t>
      </w:r>
      <w:r w:rsidRPr="008B68EC">
        <w:rPr>
          <w:b/>
          <w:bCs/>
          <w:color w:val="000000" w:themeColor="text1"/>
        </w:rPr>
        <w:t xml:space="preserve">Platt, M.L. </w:t>
      </w:r>
      <w:r w:rsidRPr="008B68EC">
        <w:rPr>
          <w:color w:val="000000" w:themeColor="text1"/>
        </w:rPr>
        <w:t xml:space="preserve">(2006). Fairness and the neurobiology of social cognition: Commentary on "nonhuman species' reactions to inequity and their implications for fairness" by Sarah Brosnan. </w:t>
      </w:r>
      <w:r w:rsidRPr="008B68EC">
        <w:rPr>
          <w:i/>
          <w:iCs/>
          <w:color w:val="000000" w:themeColor="text1"/>
        </w:rPr>
        <w:t>Social Justice Research</w:t>
      </w:r>
      <w:r w:rsidRPr="008B68EC">
        <w:rPr>
          <w:color w:val="000000" w:themeColor="text1"/>
        </w:rPr>
        <w:t>, 19(2), 186-193. </w:t>
      </w:r>
    </w:p>
    <w:p w14:paraId="6E559973"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10.1007/s11211-006-0008-6</w:t>
      </w:r>
    </w:p>
    <w:p w14:paraId="64ECB867" w14:textId="77777777" w:rsidR="00AB4C64" w:rsidRPr="008B68EC" w:rsidRDefault="00AB4C64" w:rsidP="00AB4C64">
      <w:pPr>
        <w:ind w:left="540" w:hanging="540"/>
        <w:rPr>
          <w:color w:val="000000" w:themeColor="text1"/>
        </w:rPr>
      </w:pPr>
      <w:proofErr w:type="spellStart"/>
      <w:r w:rsidRPr="008B68EC">
        <w:rPr>
          <w:color w:val="000000" w:themeColor="text1"/>
        </w:rPr>
        <w:t>Roitman</w:t>
      </w:r>
      <w:proofErr w:type="spellEnd"/>
      <w:r w:rsidRPr="008B68EC">
        <w:rPr>
          <w:color w:val="000000" w:themeColor="text1"/>
        </w:rPr>
        <w:t xml:space="preserve">, J.D., Andrews, J.R., Brannon, E.M. &amp; </w:t>
      </w:r>
      <w:r w:rsidRPr="008B68EC">
        <w:rPr>
          <w:b/>
          <w:bCs/>
          <w:color w:val="000000" w:themeColor="text1"/>
        </w:rPr>
        <w:t>Platt, M.L.</w:t>
      </w:r>
      <w:r w:rsidRPr="008B68EC">
        <w:rPr>
          <w:color w:val="000000" w:themeColor="text1"/>
        </w:rPr>
        <w:t xml:space="preserve"> (2007). Nonverbal representation of time and number in adults. </w:t>
      </w:r>
      <w:r w:rsidRPr="008B68EC">
        <w:rPr>
          <w:i/>
          <w:iCs/>
          <w:color w:val="000000" w:themeColor="text1"/>
        </w:rPr>
        <w:t xml:space="preserve">Acta </w:t>
      </w:r>
      <w:proofErr w:type="spellStart"/>
      <w:r w:rsidRPr="008B68EC">
        <w:rPr>
          <w:i/>
          <w:iCs/>
          <w:color w:val="000000" w:themeColor="text1"/>
        </w:rPr>
        <w:t>Psychologica</w:t>
      </w:r>
      <w:proofErr w:type="spellEnd"/>
      <w:r w:rsidRPr="008B68EC">
        <w:rPr>
          <w:color w:val="000000" w:themeColor="text1"/>
        </w:rPr>
        <w:t xml:space="preserve">, 124(3), 296-318. </w:t>
      </w:r>
      <w:proofErr w:type="spellStart"/>
      <w:r w:rsidRPr="008B68EC">
        <w:rPr>
          <w:color w:val="000000" w:themeColor="text1"/>
        </w:rPr>
        <w:t>doi</w:t>
      </w:r>
      <w:proofErr w:type="spellEnd"/>
      <w:r w:rsidRPr="008B68EC">
        <w:rPr>
          <w:color w:val="000000" w:themeColor="text1"/>
        </w:rPr>
        <w:t>: 10.1016/j.actpsy.2006.03.008</w:t>
      </w:r>
    </w:p>
    <w:p w14:paraId="686B2959"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w:t>
      </w:r>
      <w:r w:rsidRPr="008B68EC">
        <w:rPr>
          <w:color w:val="000000" w:themeColor="text1"/>
        </w:rPr>
        <w:t xml:space="preserve"> (2007). Temporal discounting predicts risk sensitivity in Rhesus Macaques. </w:t>
      </w:r>
      <w:r w:rsidRPr="008B68EC">
        <w:rPr>
          <w:i/>
          <w:iCs/>
          <w:color w:val="000000" w:themeColor="text1"/>
        </w:rPr>
        <w:t>Current Biology</w:t>
      </w:r>
      <w:r w:rsidRPr="008B68EC">
        <w:rPr>
          <w:color w:val="000000" w:themeColor="text1"/>
        </w:rPr>
        <w:t xml:space="preserve">, 17(1), 49-53. </w:t>
      </w:r>
      <w:proofErr w:type="spellStart"/>
      <w:r w:rsidRPr="008B68EC">
        <w:rPr>
          <w:color w:val="000000" w:themeColor="text1"/>
        </w:rPr>
        <w:t>doi</w:t>
      </w:r>
      <w:proofErr w:type="spellEnd"/>
      <w:r w:rsidRPr="008B68EC">
        <w:rPr>
          <w:color w:val="000000" w:themeColor="text1"/>
        </w:rPr>
        <w:t>: 10.1016/j.cub.2006.10.055</w:t>
      </w:r>
    </w:p>
    <w:p w14:paraId="721E24AE" w14:textId="77777777" w:rsidR="00AB4C64" w:rsidRPr="008B68EC" w:rsidRDefault="00AB4C64" w:rsidP="00AB4C64">
      <w:pPr>
        <w:ind w:left="540" w:hanging="540"/>
        <w:rPr>
          <w:color w:val="000000" w:themeColor="text1"/>
        </w:rPr>
      </w:pPr>
      <w:r w:rsidRPr="008B68EC">
        <w:rPr>
          <w:color w:val="000000" w:themeColor="text1"/>
        </w:rPr>
        <w:t xml:space="preserve">Deaner, R.O., Shepherd, S.V., &amp; </w:t>
      </w:r>
      <w:r w:rsidRPr="008B68EC">
        <w:rPr>
          <w:b/>
          <w:bCs/>
          <w:color w:val="000000" w:themeColor="text1"/>
        </w:rPr>
        <w:t>Platt, M.L.</w:t>
      </w:r>
      <w:r w:rsidRPr="008B68EC">
        <w:rPr>
          <w:color w:val="000000" w:themeColor="text1"/>
        </w:rPr>
        <w:t xml:space="preserve"> (2006). Familiarity enhances gaze-following in women but not men. </w:t>
      </w:r>
      <w:r w:rsidRPr="008B68EC">
        <w:rPr>
          <w:i/>
          <w:iCs/>
          <w:color w:val="000000" w:themeColor="text1"/>
        </w:rPr>
        <w:t>Biology Letters</w:t>
      </w:r>
      <w:r w:rsidRPr="008B68EC">
        <w:rPr>
          <w:color w:val="000000" w:themeColor="text1"/>
        </w:rPr>
        <w:t xml:space="preserve">, 3(1), 64-67. </w:t>
      </w:r>
      <w:proofErr w:type="spellStart"/>
      <w:r w:rsidRPr="008B68EC">
        <w:rPr>
          <w:color w:val="000000" w:themeColor="text1"/>
        </w:rPr>
        <w:t>doi</w:t>
      </w:r>
      <w:proofErr w:type="spellEnd"/>
      <w:r w:rsidRPr="008B68EC">
        <w:rPr>
          <w:color w:val="000000" w:themeColor="text1"/>
        </w:rPr>
        <w:t>: 10.1098/rsbl.2006.0564</w:t>
      </w:r>
    </w:p>
    <w:p w14:paraId="09720FE4"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Bendiksby</w:t>
      </w:r>
      <w:proofErr w:type="spellEnd"/>
      <w:r w:rsidRPr="008B68EC">
        <w:rPr>
          <w:color w:val="000000" w:themeColor="text1"/>
        </w:rPr>
        <w:t xml:space="preserve">, M.S., &amp; </w:t>
      </w:r>
      <w:r w:rsidRPr="008B68EC">
        <w:rPr>
          <w:b/>
          <w:bCs/>
          <w:color w:val="000000" w:themeColor="text1"/>
        </w:rPr>
        <w:t>Platt, M.L</w:t>
      </w:r>
      <w:r w:rsidRPr="008B68EC">
        <w:rPr>
          <w:color w:val="000000" w:themeColor="text1"/>
        </w:rPr>
        <w:t xml:space="preserve">. (2006). Neural correlates of reward and attention in macaque area LIP. </w:t>
      </w:r>
      <w:proofErr w:type="spellStart"/>
      <w:r w:rsidRPr="008B68EC">
        <w:rPr>
          <w:i/>
          <w:iCs/>
          <w:color w:val="000000" w:themeColor="text1"/>
        </w:rPr>
        <w:t>Neuropsychologia</w:t>
      </w:r>
      <w:proofErr w:type="spellEnd"/>
      <w:r w:rsidRPr="008B68EC">
        <w:rPr>
          <w:i/>
          <w:iCs/>
          <w:color w:val="000000" w:themeColor="text1"/>
        </w:rPr>
        <w:t>,</w:t>
      </w:r>
      <w:r w:rsidRPr="008B68EC">
        <w:rPr>
          <w:color w:val="000000" w:themeColor="text1"/>
        </w:rPr>
        <w:t xml:space="preserve"> 44(12), 2411-2420. </w:t>
      </w:r>
      <w:proofErr w:type="spellStart"/>
      <w:r w:rsidRPr="008B68EC">
        <w:rPr>
          <w:color w:val="000000" w:themeColor="text1"/>
        </w:rPr>
        <w:t>doi</w:t>
      </w:r>
      <w:proofErr w:type="spellEnd"/>
      <w:r w:rsidRPr="008B68EC">
        <w:rPr>
          <w:color w:val="000000" w:themeColor="text1"/>
        </w:rPr>
        <w:t>: 10.1016/j.neuropsychologia.2006.04.011</w:t>
      </w:r>
    </w:p>
    <w:p w14:paraId="77D847DC"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Huettel</w:t>
      </w:r>
      <w:proofErr w:type="spellEnd"/>
      <w:r w:rsidRPr="008B68EC">
        <w:rPr>
          <w:color w:val="000000" w:themeColor="text1"/>
        </w:rPr>
        <w:t xml:space="preserve">, S.A., Stowe, C.J., Gordon, E.M., Warner, B.T., &amp; </w:t>
      </w:r>
      <w:r w:rsidRPr="008B68EC">
        <w:rPr>
          <w:b/>
          <w:bCs/>
          <w:color w:val="000000" w:themeColor="text1"/>
        </w:rPr>
        <w:t>Platt, M.L.</w:t>
      </w:r>
      <w:r w:rsidRPr="008B68EC">
        <w:rPr>
          <w:color w:val="000000" w:themeColor="text1"/>
        </w:rPr>
        <w:t xml:space="preserve"> (2006). Neural signatures of economic preferences for risk and ambiguity. </w:t>
      </w:r>
      <w:r w:rsidRPr="008B68EC">
        <w:rPr>
          <w:i/>
          <w:iCs/>
          <w:color w:val="000000" w:themeColor="text1"/>
        </w:rPr>
        <w:t>Neuron</w:t>
      </w:r>
      <w:r w:rsidRPr="008B68EC">
        <w:rPr>
          <w:color w:val="000000" w:themeColor="text1"/>
        </w:rPr>
        <w:t xml:space="preserve">, 49(5), 765-775. </w:t>
      </w:r>
      <w:proofErr w:type="spellStart"/>
      <w:r w:rsidRPr="008B68EC">
        <w:rPr>
          <w:color w:val="000000" w:themeColor="text1"/>
        </w:rPr>
        <w:t>doi</w:t>
      </w:r>
      <w:proofErr w:type="spellEnd"/>
      <w:r w:rsidRPr="008B68EC">
        <w:rPr>
          <w:color w:val="000000" w:themeColor="text1"/>
        </w:rPr>
        <w:t>: 10.1016/j.neuron.2006.01.024</w:t>
      </w:r>
    </w:p>
    <w:p w14:paraId="3F49BF4E" w14:textId="77777777" w:rsidR="00AB4C64" w:rsidRPr="008B68EC" w:rsidRDefault="00AB4C64" w:rsidP="00AB4C64">
      <w:pPr>
        <w:ind w:left="540" w:hanging="540"/>
        <w:rPr>
          <w:color w:val="000000" w:themeColor="text1"/>
        </w:rPr>
      </w:pPr>
      <w:r w:rsidRPr="008B68EC">
        <w:rPr>
          <w:color w:val="000000" w:themeColor="text1"/>
        </w:rPr>
        <w:t xml:space="preserve">Shepherd, S.V., Deaner, R.O., &amp; </w:t>
      </w:r>
      <w:r w:rsidRPr="008B68EC">
        <w:rPr>
          <w:b/>
          <w:bCs/>
          <w:color w:val="000000" w:themeColor="text1"/>
        </w:rPr>
        <w:t>Platt, M.L.</w:t>
      </w:r>
      <w:r w:rsidRPr="008B68EC">
        <w:rPr>
          <w:color w:val="000000" w:themeColor="text1"/>
        </w:rPr>
        <w:t xml:space="preserve"> (2006). Social status gates social attention in monkeys. </w:t>
      </w:r>
      <w:r w:rsidRPr="008B68EC">
        <w:rPr>
          <w:i/>
          <w:iCs/>
          <w:color w:val="000000" w:themeColor="text1"/>
        </w:rPr>
        <w:t>Current Biology</w:t>
      </w:r>
      <w:r w:rsidRPr="008B68EC">
        <w:rPr>
          <w:color w:val="000000" w:themeColor="text1"/>
        </w:rPr>
        <w:t xml:space="preserve">, 16(4), R119-20. </w:t>
      </w:r>
      <w:proofErr w:type="spellStart"/>
      <w:r w:rsidRPr="008B68EC">
        <w:rPr>
          <w:color w:val="000000" w:themeColor="text1"/>
        </w:rPr>
        <w:t>doi</w:t>
      </w:r>
      <w:proofErr w:type="spellEnd"/>
      <w:r w:rsidRPr="008B68EC">
        <w:rPr>
          <w:color w:val="000000" w:themeColor="text1"/>
        </w:rPr>
        <w:t>: 10.1016/j.cub.2006.02.013</w:t>
      </w:r>
    </w:p>
    <w:p w14:paraId="0B3CDAE5" w14:textId="77777777" w:rsidR="00AB4C64" w:rsidRPr="008B68EC" w:rsidRDefault="00AB4C64" w:rsidP="00AB4C64">
      <w:pPr>
        <w:ind w:left="540" w:hanging="540"/>
        <w:rPr>
          <w:color w:val="000000" w:themeColor="text1"/>
        </w:rPr>
      </w:pPr>
      <w:r w:rsidRPr="008B68EC">
        <w:rPr>
          <w:color w:val="000000" w:themeColor="text1"/>
        </w:rPr>
        <w:t xml:space="preserve">Dean, H.L., &amp; </w:t>
      </w:r>
      <w:r w:rsidRPr="008B68EC">
        <w:rPr>
          <w:b/>
          <w:bCs/>
          <w:color w:val="000000" w:themeColor="text1"/>
        </w:rPr>
        <w:t>Platt, M.L.</w:t>
      </w:r>
      <w:r w:rsidRPr="008B68EC">
        <w:rPr>
          <w:color w:val="000000" w:themeColor="text1"/>
        </w:rPr>
        <w:t xml:space="preserve"> (2006). Allocentric spatial referencing of neuronal activity in macaque posterior cingulate cortex. </w:t>
      </w:r>
      <w:r w:rsidRPr="008B68EC">
        <w:rPr>
          <w:i/>
          <w:iCs/>
          <w:color w:val="000000" w:themeColor="text1"/>
        </w:rPr>
        <w:t>The Journal of Neuroscience</w:t>
      </w:r>
      <w:r w:rsidRPr="008B68EC">
        <w:rPr>
          <w:color w:val="000000" w:themeColor="text1"/>
        </w:rPr>
        <w:t xml:space="preserve">. 26(4), 1117-1127. </w:t>
      </w:r>
      <w:proofErr w:type="spellStart"/>
      <w:r w:rsidRPr="008B68EC">
        <w:rPr>
          <w:color w:val="000000" w:themeColor="text1"/>
        </w:rPr>
        <w:t>doi</w:t>
      </w:r>
      <w:proofErr w:type="spellEnd"/>
      <w:r w:rsidRPr="008B68EC">
        <w:rPr>
          <w:color w:val="000000" w:themeColor="text1"/>
        </w:rPr>
        <w:t>: 10.1523/JNEUROSCI.2497-05.2006</w:t>
      </w:r>
    </w:p>
    <w:p w14:paraId="38A64893" w14:textId="77777777" w:rsidR="00AB4C64" w:rsidRPr="008B68EC" w:rsidRDefault="00AB4C64" w:rsidP="00AB4C64">
      <w:pPr>
        <w:ind w:left="540" w:hanging="540"/>
        <w:rPr>
          <w:color w:val="000000" w:themeColor="text1"/>
        </w:rPr>
      </w:pPr>
      <w:r w:rsidRPr="008B68EC">
        <w:rPr>
          <w:color w:val="000000" w:themeColor="text1"/>
        </w:rPr>
        <w:t xml:space="preserve">Shepherd, S.V., &amp; </w:t>
      </w:r>
      <w:r w:rsidRPr="008B68EC">
        <w:rPr>
          <w:b/>
          <w:bCs/>
          <w:color w:val="000000" w:themeColor="text1"/>
        </w:rPr>
        <w:t>Platt, M.L.</w:t>
      </w:r>
      <w:r w:rsidRPr="008B68EC">
        <w:rPr>
          <w:color w:val="000000" w:themeColor="text1"/>
        </w:rPr>
        <w:t xml:space="preserve"> (2006). Noninvasive telemetric gaze tracking in </w:t>
      </w:r>
      <w:proofErr w:type="gramStart"/>
      <w:r w:rsidRPr="008B68EC">
        <w:rPr>
          <w:color w:val="000000" w:themeColor="text1"/>
        </w:rPr>
        <w:t>freely-moving</w:t>
      </w:r>
      <w:proofErr w:type="gramEnd"/>
      <w:r w:rsidRPr="008B68EC">
        <w:rPr>
          <w:color w:val="000000" w:themeColor="text1"/>
        </w:rPr>
        <w:t xml:space="preserve"> socially-housed prosimian primates. </w:t>
      </w:r>
      <w:r w:rsidRPr="008B68EC">
        <w:rPr>
          <w:i/>
          <w:iCs/>
          <w:color w:val="000000" w:themeColor="text1"/>
        </w:rPr>
        <w:t>Methods</w:t>
      </w:r>
      <w:r w:rsidRPr="008B68EC">
        <w:rPr>
          <w:color w:val="000000" w:themeColor="text1"/>
        </w:rPr>
        <w:t xml:space="preserve">, 38(3), 185-194. </w:t>
      </w:r>
      <w:proofErr w:type="spellStart"/>
      <w:r w:rsidRPr="008B68EC">
        <w:rPr>
          <w:color w:val="000000" w:themeColor="text1"/>
        </w:rPr>
        <w:t>doi</w:t>
      </w:r>
      <w:proofErr w:type="spellEnd"/>
      <w:r w:rsidRPr="008B68EC">
        <w:rPr>
          <w:color w:val="000000" w:themeColor="text1"/>
        </w:rPr>
        <w:t>: 10.1016/j.ymeth.2005.12.003</w:t>
      </w:r>
    </w:p>
    <w:p w14:paraId="5E3B10E2" w14:textId="77777777" w:rsidR="00AB4C64" w:rsidRPr="008B68EC" w:rsidRDefault="00AB4C64" w:rsidP="00AB4C64">
      <w:pPr>
        <w:ind w:left="540" w:hanging="540"/>
        <w:rPr>
          <w:color w:val="000000" w:themeColor="text1"/>
        </w:rPr>
      </w:pPr>
      <w:r w:rsidRPr="008B68EC">
        <w:rPr>
          <w:color w:val="000000" w:themeColor="text1"/>
        </w:rPr>
        <w:t xml:space="preserve">McCoy, A.N., &amp; </w:t>
      </w:r>
      <w:r w:rsidRPr="008B68EC">
        <w:rPr>
          <w:b/>
          <w:bCs/>
          <w:color w:val="000000" w:themeColor="text1"/>
        </w:rPr>
        <w:t>Platt, M.L.</w:t>
      </w:r>
      <w:r w:rsidRPr="008B68EC">
        <w:rPr>
          <w:color w:val="000000" w:themeColor="text1"/>
        </w:rPr>
        <w:t xml:space="preserve"> 2005. Risk-sensitive neurons in macaque posterior cingulate cortex. Nature Neuroscience, 8, 1220-1227. </w:t>
      </w:r>
      <w:proofErr w:type="spellStart"/>
      <w:r w:rsidRPr="008B68EC">
        <w:rPr>
          <w:color w:val="000000" w:themeColor="text1"/>
        </w:rPr>
        <w:t>doi</w:t>
      </w:r>
      <w:proofErr w:type="spellEnd"/>
      <w:r w:rsidRPr="008B68EC">
        <w:rPr>
          <w:color w:val="000000" w:themeColor="text1"/>
        </w:rPr>
        <w:t>: 10.1038/nn1523</w:t>
      </w:r>
      <w:r w:rsidRPr="008B68EC">
        <w:rPr>
          <w:i/>
          <w:iCs/>
          <w:color w:val="000000" w:themeColor="text1"/>
        </w:rPr>
        <w:t xml:space="preserve"> (Selected for Cover Art)</w:t>
      </w:r>
    </w:p>
    <w:p w14:paraId="1B039402" w14:textId="77777777" w:rsidR="00AB4C64" w:rsidRPr="008B68EC" w:rsidRDefault="00AB4C64" w:rsidP="00AB4C64">
      <w:pPr>
        <w:ind w:left="540" w:hanging="540"/>
        <w:rPr>
          <w:color w:val="000000" w:themeColor="text1"/>
        </w:rPr>
      </w:pPr>
      <w:r w:rsidRPr="008B68EC">
        <w:rPr>
          <w:color w:val="000000" w:themeColor="text1"/>
        </w:rPr>
        <w:t xml:space="preserve">Roberts, S., &amp; </w:t>
      </w:r>
      <w:r w:rsidRPr="008B68EC">
        <w:rPr>
          <w:b/>
          <w:bCs/>
          <w:color w:val="000000" w:themeColor="text1"/>
        </w:rPr>
        <w:t>Platt, M.L.</w:t>
      </w:r>
      <w:r w:rsidRPr="008B68EC">
        <w:rPr>
          <w:color w:val="000000" w:themeColor="text1"/>
        </w:rPr>
        <w:t xml:space="preserve"> (2005). Effects of isosexual pair-housing on biomedical implants and study participation in male macaques. </w:t>
      </w:r>
      <w:r w:rsidRPr="008B68EC">
        <w:rPr>
          <w:i/>
          <w:iCs/>
          <w:color w:val="000000" w:themeColor="text1"/>
        </w:rPr>
        <w:t>Contemporary Topics in Laboratory Animal Science</w:t>
      </w:r>
      <w:r w:rsidRPr="008B68EC">
        <w:rPr>
          <w:color w:val="000000" w:themeColor="text1"/>
        </w:rPr>
        <w:t>. 44(5), 13-18.</w:t>
      </w:r>
    </w:p>
    <w:p w14:paraId="7351C566" w14:textId="77777777" w:rsidR="00AB4C64" w:rsidRPr="008B68EC" w:rsidRDefault="00AB4C64" w:rsidP="00AB4C64">
      <w:pPr>
        <w:ind w:left="540" w:hanging="540"/>
        <w:rPr>
          <w:color w:val="000000" w:themeColor="text1"/>
        </w:rPr>
      </w:pPr>
      <w:r w:rsidRPr="008B68EC">
        <w:rPr>
          <w:color w:val="000000" w:themeColor="text1"/>
        </w:rPr>
        <w:lastRenderedPageBreak/>
        <w:t xml:space="preserve">Deaner, R.O., Khera, A.V., &amp; </w:t>
      </w:r>
      <w:r w:rsidRPr="008B68EC">
        <w:rPr>
          <w:b/>
          <w:bCs/>
          <w:color w:val="000000" w:themeColor="text1"/>
        </w:rPr>
        <w:t>Platt, M.L.</w:t>
      </w:r>
      <w:r w:rsidRPr="008B68EC">
        <w:rPr>
          <w:color w:val="000000" w:themeColor="text1"/>
        </w:rPr>
        <w:t xml:space="preserve"> (2005). Monkeys pay per view: Adaptive valuation of social images by rhesus macaques. Current Biology, 15(6), 543-548. </w:t>
      </w:r>
      <w:proofErr w:type="spellStart"/>
      <w:r w:rsidRPr="008B68EC">
        <w:rPr>
          <w:color w:val="000000" w:themeColor="text1"/>
        </w:rPr>
        <w:t>doi</w:t>
      </w:r>
      <w:proofErr w:type="spellEnd"/>
      <w:r w:rsidRPr="008B68EC">
        <w:rPr>
          <w:color w:val="000000" w:themeColor="text1"/>
        </w:rPr>
        <w:t>: 10.1016/j.cub.2005.01.044 *</w:t>
      </w:r>
      <w:r w:rsidRPr="008B68EC">
        <w:rPr>
          <w:i/>
          <w:iCs/>
          <w:color w:val="000000" w:themeColor="text1"/>
        </w:rPr>
        <w:t>Faculty of 1000 Recommended paper.</w:t>
      </w:r>
    </w:p>
    <w:p w14:paraId="230ECE7F" w14:textId="77777777" w:rsidR="00AB4C64" w:rsidRPr="008B68EC" w:rsidRDefault="00AB4C64" w:rsidP="00AB4C64">
      <w:pPr>
        <w:ind w:left="540" w:hanging="540"/>
        <w:rPr>
          <w:color w:val="000000" w:themeColor="text1"/>
        </w:rPr>
      </w:pPr>
      <w:r w:rsidRPr="008B68EC">
        <w:rPr>
          <w:color w:val="000000" w:themeColor="text1"/>
        </w:rPr>
        <w:t xml:space="preserve">Dean, H.L., Crowley, J.C. &amp; </w:t>
      </w:r>
      <w:r w:rsidRPr="008B68EC">
        <w:rPr>
          <w:b/>
          <w:bCs/>
          <w:color w:val="000000" w:themeColor="text1"/>
        </w:rPr>
        <w:t>Platt, M.L.</w:t>
      </w:r>
      <w:r w:rsidRPr="008B68EC">
        <w:rPr>
          <w:color w:val="000000" w:themeColor="text1"/>
        </w:rPr>
        <w:t xml:space="preserve"> (2004). Visual and saccade-related activity in posterior cingulate cortex (</w:t>
      </w:r>
      <w:proofErr w:type="spellStart"/>
      <w:r w:rsidRPr="008B68EC">
        <w:rPr>
          <w:color w:val="000000" w:themeColor="text1"/>
        </w:rPr>
        <w:t>CGp</w:t>
      </w:r>
      <w:proofErr w:type="spellEnd"/>
      <w:r w:rsidRPr="008B68EC">
        <w:rPr>
          <w:color w:val="000000" w:themeColor="text1"/>
        </w:rPr>
        <w:t xml:space="preserve">).  </w:t>
      </w:r>
      <w:r w:rsidRPr="008B68EC">
        <w:rPr>
          <w:i/>
          <w:iCs/>
          <w:color w:val="000000" w:themeColor="text1"/>
        </w:rPr>
        <w:t>Journal of Neurophysiology</w:t>
      </w:r>
      <w:r w:rsidRPr="008B68EC">
        <w:rPr>
          <w:color w:val="000000" w:themeColor="text1"/>
        </w:rPr>
        <w:t xml:space="preserve">, 92(5), 3056-3068. </w:t>
      </w:r>
      <w:proofErr w:type="spellStart"/>
      <w:r w:rsidRPr="008B68EC">
        <w:rPr>
          <w:color w:val="000000" w:themeColor="text1"/>
        </w:rPr>
        <w:t>doi</w:t>
      </w:r>
      <w:proofErr w:type="spellEnd"/>
      <w:r w:rsidRPr="008B68EC">
        <w:rPr>
          <w:color w:val="000000" w:themeColor="text1"/>
        </w:rPr>
        <w:t>: 10.1152/jn.00691.2003</w:t>
      </w:r>
    </w:p>
    <w:p w14:paraId="0A149C1B"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McCoy, A.N., Crowley, J.C., Dean, H.L., </w:t>
      </w:r>
      <w:proofErr w:type="spellStart"/>
      <w:r w:rsidRPr="008B68EC">
        <w:rPr>
          <w:color w:val="000000" w:themeColor="text1"/>
        </w:rPr>
        <w:t>Haghighian</w:t>
      </w:r>
      <w:proofErr w:type="spellEnd"/>
      <w:r w:rsidRPr="008B68EC">
        <w:rPr>
          <w:color w:val="000000" w:themeColor="text1"/>
        </w:rPr>
        <w:t xml:space="preserve">, G., &amp; </w:t>
      </w:r>
      <w:r w:rsidRPr="008B68EC">
        <w:rPr>
          <w:b/>
          <w:bCs/>
          <w:color w:val="000000" w:themeColor="text1"/>
        </w:rPr>
        <w:t>Platt, M.L.</w:t>
      </w:r>
      <w:r w:rsidRPr="008B68EC">
        <w:rPr>
          <w:color w:val="000000" w:themeColor="text1"/>
        </w:rPr>
        <w:t xml:space="preserve"> (2003). Saccade reward signals in posterior cingulate cortex. </w:t>
      </w:r>
      <w:r w:rsidRPr="008B68EC">
        <w:rPr>
          <w:i/>
          <w:iCs/>
          <w:color w:val="000000" w:themeColor="text1"/>
        </w:rPr>
        <w:t>Neuron,</w:t>
      </w:r>
      <w:r w:rsidRPr="008B68EC">
        <w:rPr>
          <w:color w:val="000000" w:themeColor="text1"/>
        </w:rPr>
        <w:t xml:space="preserve"> 40(5), 1031-1040. </w:t>
      </w:r>
      <w:proofErr w:type="spellStart"/>
      <w:r w:rsidRPr="008B68EC">
        <w:rPr>
          <w:color w:val="000000" w:themeColor="text1"/>
        </w:rPr>
        <w:t>doi</w:t>
      </w:r>
      <w:proofErr w:type="spellEnd"/>
      <w:r w:rsidRPr="008B68EC">
        <w:rPr>
          <w:color w:val="000000" w:themeColor="text1"/>
        </w:rPr>
        <w:t>: 10.1016/S0896-6273(03)00719-0</w:t>
      </w:r>
    </w:p>
    <w:p w14:paraId="53B5739A" w14:textId="77777777" w:rsidR="00AB4C64" w:rsidRPr="008B68EC" w:rsidRDefault="00AB4C64" w:rsidP="00AB4C64">
      <w:pPr>
        <w:ind w:left="540" w:hanging="540"/>
        <w:rPr>
          <w:color w:val="000000" w:themeColor="text1"/>
        </w:rPr>
      </w:pPr>
      <w:r w:rsidRPr="008B68EC">
        <w:rPr>
          <w:color w:val="000000" w:themeColor="text1"/>
        </w:rPr>
        <w:t xml:space="preserve">Deaner, R.O., &amp; </w:t>
      </w:r>
      <w:r w:rsidRPr="008B68EC">
        <w:rPr>
          <w:b/>
          <w:bCs/>
          <w:color w:val="000000" w:themeColor="text1"/>
        </w:rPr>
        <w:t>Platt, M.L.</w:t>
      </w:r>
      <w:r w:rsidRPr="008B68EC">
        <w:rPr>
          <w:color w:val="000000" w:themeColor="text1"/>
        </w:rPr>
        <w:t xml:space="preserve"> (2003). Reflexive social attention in monkeys and humans. </w:t>
      </w:r>
      <w:r w:rsidRPr="008B68EC">
        <w:rPr>
          <w:i/>
          <w:iCs/>
          <w:color w:val="000000" w:themeColor="text1"/>
        </w:rPr>
        <w:t xml:space="preserve"> Current Biology,</w:t>
      </w:r>
      <w:r w:rsidRPr="008B68EC">
        <w:rPr>
          <w:color w:val="000000" w:themeColor="text1"/>
        </w:rPr>
        <w:t xml:space="preserve"> 13(18), 1609-1613. </w:t>
      </w:r>
      <w:proofErr w:type="spellStart"/>
      <w:r w:rsidRPr="008B68EC">
        <w:rPr>
          <w:color w:val="000000" w:themeColor="text1"/>
        </w:rPr>
        <w:t>doi</w:t>
      </w:r>
      <w:proofErr w:type="spellEnd"/>
      <w:r w:rsidRPr="008B68EC">
        <w:rPr>
          <w:color w:val="000000" w:themeColor="text1"/>
        </w:rPr>
        <w:t>: 10.1016/j.cub.2003.08.025</w:t>
      </w:r>
    </w:p>
    <w:p w14:paraId="7320B2D5"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Glimcher, P.W., </w:t>
      </w:r>
      <w:proofErr w:type="spellStart"/>
      <w:r w:rsidRPr="008B68EC">
        <w:rPr>
          <w:color w:val="000000" w:themeColor="text1"/>
        </w:rPr>
        <w:t>Ciaramitaro</w:t>
      </w:r>
      <w:proofErr w:type="spellEnd"/>
      <w:r w:rsidRPr="008B68EC">
        <w:rPr>
          <w:color w:val="000000" w:themeColor="text1"/>
        </w:rPr>
        <w:t xml:space="preserve">, V.M., Platt, M.L., Bayer, H.M., Brown, M.A., &amp; Handel, A.N. (2001). Application of </w:t>
      </w:r>
      <w:proofErr w:type="spellStart"/>
      <w:r w:rsidRPr="008B68EC">
        <w:rPr>
          <w:color w:val="000000" w:themeColor="text1"/>
        </w:rPr>
        <w:t>neurosonography</w:t>
      </w:r>
      <w:proofErr w:type="spellEnd"/>
      <w:r w:rsidRPr="008B68EC">
        <w:rPr>
          <w:color w:val="000000" w:themeColor="text1"/>
        </w:rPr>
        <w:t xml:space="preserve"> to experimental physiology. Journal of Neuroscience Methods, 108(2), 131-44. </w:t>
      </w:r>
      <w:proofErr w:type="spellStart"/>
      <w:r w:rsidRPr="008B68EC">
        <w:rPr>
          <w:color w:val="000000" w:themeColor="text1"/>
        </w:rPr>
        <w:t>doi</w:t>
      </w:r>
      <w:proofErr w:type="spellEnd"/>
      <w:r w:rsidRPr="008B68EC">
        <w:rPr>
          <w:color w:val="000000" w:themeColor="text1"/>
        </w:rPr>
        <w:t>: 10.1016/S0165-0270(01)00365-X</w:t>
      </w:r>
    </w:p>
    <w:p w14:paraId="4879980E"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&amp; Glimcher, P.W. (2000). Short-term changes in movement frequency do not </w:t>
      </w:r>
    </w:p>
    <w:p w14:paraId="7BCB2288" w14:textId="77777777" w:rsidR="00AB4C64" w:rsidRPr="008B68EC" w:rsidRDefault="00AB4C64" w:rsidP="00AB4C64">
      <w:pPr>
        <w:spacing w:line="195" w:lineRule="atLeast"/>
        <w:ind w:left="540"/>
        <w:rPr>
          <w:color w:val="000000" w:themeColor="text1"/>
        </w:rPr>
      </w:pPr>
      <w:r w:rsidRPr="008B68EC">
        <w:rPr>
          <w:color w:val="000000" w:themeColor="text1"/>
        </w:rPr>
        <w:t xml:space="preserve">alter tuning of saccade-related neurons in intraparietal cortex. </w:t>
      </w:r>
      <w:r w:rsidRPr="008B68EC">
        <w:rPr>
          <w:i/>
          <w:iCs/>
          <w:color w:val="000000" w:themeColor="text1"/>
        </w:rPr>
        <w:t xml:space="preserve">Experimental Brain Research, </w:t>
      </w:r>
      <w:r w:rsidRPr="008B68EC">
        <w:rPr>
          <w:color w:val="000000" w:themeColor="text1"/>
        </w:rPr>
        <w:t xml:space="preserve">132(3), 279-286. </w:t>
      </w:r>
      <w:proofErr w:type="spellStart"/>
      <w:r w:rsidRPr="008B68EC">
        <w:rPr>
          <w:color w:val="000000" w:themeColor="text1"/>
        </w:rPr>
        <w:t>doi</w:t>
      </w:r>
      <w:proofErr w:type="spellEnd"/>
      <w:r w:rsidRPr="008B68EC">
        <w:rPr>
          <w:color w:val="000000" w:themeColor="text1"/>
        </w:rPr>
        <w:t>: 10.1007/s002210000339</w:t>
      </w:r>
    </w:p>
    <w:p w14:paraId="3AF8A641" w14:textId="77777777" w:rsidR="00AB4C64" w:rsidRPr="008B68EC" w:rsidRDefault="00AB4C64" w:rsidP="00AB4C64">
      <w:pPr>
        <w:spacing w:line="195" w:lineRule="atLeast"/>
        <w:rPr>
          <w:color w:val="000000" w:themeColor="text1"/>
        </w:rPr>
      </w:pPr>
      <w:r w:rsidRPr="008B68EC">
        <w:rPr>
          <w:b/>
          <w:bCs/>
          <w:color w:val="000000" w:themeColor="text1"/>
        </w:rPr>
        <w:t>Platt, M.L.</w:t>
      </w:r>
      <w:r w:rsidRPr="008B68EC">
        <w:rPr>
          <w:color w:val="000000" w:themeColor="text1"/>
        </w:rPr>
        <w:t>, &amp; Glimcher, P.W. (1999). Neural correlates of decision variables in parietal </w:t>
      </w:r>
    </w:p>
    <w:p w14:paraId="700EE659" w14:textId="77777777" w:rsidR="00AB4C64" w:rsidRPr="008B68EC" w:rsidRDefault="00AB4C64" w:rsidP="00AB4C64">
      <w:pPr>
        <w:spacing w:line="195" w:lineRule="atLeast"/>
        <w:rPr>
          <w:color w:val="000000" w:themeColor="text1"/>
        </w:rPr>
      </w:pPr>
      <w:r w:rsidRPr="008B68EC">
        <w:rPr>
          <w:color w:val="000000" w:themeColor="text1"/>
        </w:rPr>
        <w:tab/>
        <w:t xml:space="preserve">cortex. </w:t>
      </w:r>
      <w:r w:rsidRPr="008B68EC">
        <w:rPr>
          <w:i/>
          <w:iCs/>
          <w:color w:val="000000" w:themeColor="text1"/>
        </w:rPr>
        <w:t xml:space="preserve">Nature, </w:t>
      </w:r>
      <w:r w:rsidRPr="008B68EC">
        <w:rPr>
          <w:color w:val="000000" w:themeColor="text1"/>
        </w:rPr>
        <w:t xml:space="preserve">400, 233-238. </w:t>
      </w:r>
      <w:proofErr w:type="spellStart"/>
      <w:r w:rsidRPr="008B68EC">
        <w:rPr>
          <w:color w:val="000000" w:themeColor="text1"/>
        </w:rPr>
        <w:t>doi</w:t>
      </w:r>
      <w:proofErr w:type="spellEnd"/>
      <w:r w:rsidRPr="008B68EC">
        <w:rPr>
          <w:color w:val="000000" w:themeColor="text1"/>
        </w:rPr>
        <w:t>: 10.1038/22268</w:t>
      </w:r>
    </w:p>
    <w:p w14:paraId="71C64FC9" w14:textId="53B5CE80" w:rsidR="00AB4C64" w:rsidRPr="008B68EC" w:rsidRDefault="00AB4C64" w:rsidP="00B43CFE">
      <w:pPr>
        <w:ind w:left="540" w:hanging="540"/>
        <w:rPr>
          <w:color w:val="000000" w:themeColor="text1"/>
        </w:rPr>
      </w:pPr>
      <w:r w:rsidRPr="008B68EC">
        <w:rPr>
          <w:b/>
          <w:bCs/>
          <w:color w:val="000000" w:themeColor="text1"/>
        </w:rPr>
        <w:t>Platt, M.L.</w:t>
      </w:r>
      <w:r w:rsidRPr="008B68EC">
        <w:rPr>
          <w:color w:val="000000" w:themeColor="text1"/>
        </w:rPr>
        <w:t xml:space="preserve">, &amp; Glimcher, P.W. (1998). Response fields of intraparietal neurons quantified with multiple saccadic targets. </w:t>
      </w:r>
      <w:r w:rsidRPr="008B68EC">
        <w:rPr>
          <w:i/>
          <w:iCs/>
          <w:color w:val="000000" w:themeColor="text1"/>
        </w:rPr>
        <w:t xml:space="preserve">Experimental Brain Research, </w:t>
      </w:r>
      <w:r w:rsidRPr="008B68EC">
        <w:rPr>
          <w:color w:val="000000" w:themeColor="text1"/>
        </w:rPr>
        <w:t xml:space="preserve">121(1), 65-75. </w:t>
      </w:r>
      <w:proofErr w:type="spellStart"/>
      <w:r w:rsidRPr="008B68EC">
        <w:rPr>
          <w:rFonts w:cs="Arial"/>
          <w:color w:val="000000" w:themeColor="text1"/>
        </w:rPr>
        <w:t>doi</w:t>
      </w:r>
      <w:proofErr w:type="spellEnd"/>
      <w:r w:rsidRPr="008B68EC">
        <w:rPr>
          <w:rFonts w:cs="Arial"/>
          <w:color w:val="000000" w:themeColor="text1"/>
        </w:rPr>
        <w:t>: 10.1007/s002210050438</w:t>
      </w:r>
    </w:p>
    <w:p w14:paraId="5FEFD90A"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&amp; Glimcher, P.W. (1997). Responses of intraparietal neurons to saccadic targets and visual distractors. </w:t>
      </w:r>
      <w:r w:rsidRPr="008B68EC">
        <w:rPr>
          <w:i/>
          <w:iCs/>
          <w:color w:val="000000" w:themeColor="text1"/>
        </w:rPr>
        <w:t xml:space="preserve">Journal of Neurophysiology, </w:t>
      </w:r>
      <w:r w:rsidRPr="008B68EC">
        <w:rPr>
          <w:color w:val="000000" w:themeColor="text1"/>
        </w:rPr>
        <w:t>78(3), 1574-1589. </w:t>
      </w:r>
    </w:p>
    <w:p w14:paraId="0F663AC3"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Brannon, E.M., Briese, T.L. &amp; French, J.A. (1996). Differences in feeding ecology predict differences in performance between golden lion tamarins (</w:t>
      </w:r>
      <w:proofErr w:type="spellStart"/>
      <w:r w:rsidRPr="008B68EC">
        <w:rPr>
          <w:i/>
          <w:iCs/>
          <w:color w:val="000000" w:themeColor="text1"/>
        </w:rPr>
        <w:t>Leontopithecus</w:t>
      </w:r>
      <w:proofErr w:type="spellEnd"/>
      <w:r w:rsidRPr="008B68EC">
        <w:rPr>
          <w:i/>
          <w:iCs/>
          <w:color w:val="000000" w:themeColor="text1"/>
        </w:rPr>
        <w:t xml:space="preserve"> </w:t>
      </w:r>
      <w:proofErr w:type="spellStart"/>
      <w:r w:rsidRPr="008B68EC">
        <w:rPr>
          <w:i/>
          <w:iCs/>
          <w:color w:val="000000" w:themeColor="text1"/>
        </w:rPr>
        <w:t>rosalia</w:t>
      </w:r>
      <w:proofErr w:type="spellEnd"/>
      <w:r w:rsidRPr="008B68EC">
        <w:rPr>
          <w:color w:val="000000" w:themeColor="text1"/>
        </w:rPr>
        <w:t>) and Wied’s marmosets (</w:t>
      </w:r>
      <w:r w:rsidRPr="008B68EC">
        <w:rPr>
          <w:i/>
          <w:iCs/>
          <w:color w:val="000000" w:themeColor="text1"/>
        </w:rPr>
        <w:t xml:space="preserve">Callithrix </w:t>
      </w:r>
      <w:proofErr w:type="spellStart"/>
      <w:r w:rsidRPr="008B68EC">
        <w:rPr>
          <w:i/>
          <w:iCs/>
          <w:color w:val="000000" w:themeColor="text1"/>
        </w:rPr>
        <w:t>kuhli</w:t>
      </w:r>
      <w:proofErr w:type="spellEnd"/>
      <w:r w:rsidRPr="008B68EC">
        <w:rPr>
          <w:color w:val="000000" w:themeColor="text1"/>
        </w:rPr>
        <w:t xml:space="preserve">) on spatial and visual memory tasks. </w:t>
      </w:r>
      <w:r w:rsidRPr="008B68EC">
        <w:rPr>
          <w:i/>
          <w:iCs/>
          <w:color w:val="000000" w:themeColor="text1"/>
        </w:rPr>
        <w:t xml:space="preserve">Animal Learning and Behavior, </w:t>
      </w:r>
      <w:r w:rsidRPr="008B68EC">
        <w:rPr>
          <w:color w:val="000000" w:themeColor="text1"/>
        </w:rPr>
        <w:t>24(4), 384-393. </w:t>
      </w:r>
    </w:p>
    <w:p w14:paraId="5FE9146B" w14:textId="77777777" w:rsidR="00AB4C64" w:rsidRPr="008B68EC" w:rsidRDefault="00AB4C64" w:rsidP="00AB4C64">
      <w:pPr>
        <w:spacing w:line="195" w:lineRule="atLeast"/>
        <w:ind w:left="540" w:hanging="540"/>
        <w:rPr>
          <w:color w:val="000000" w:themeColor="text1"/>
        </w:rPr>
      </w:pPr>
      <w:r w:rsidRPr="008B68EC">
        <w:rPr>
          <w:b/>
          <w:bCs/>
          <w:color w:val="000000" w:themeColor="text1"/>
        </w:rPr>
        <w:tab/>
      </w:r>
      <w:proofErr w:type="spellStart"/>
      <w:r w:rsidRPr="008B68EC">
        <w:rPr>
          <w:color w:val="000000" w:themeColor="text1"/>
        </w:rPr>
        <w:t>doi</w:t>
      </w:r>
      <w:proofErr w:type="spellEnd"/>
      <w:r w:rsidRPr="008B68EC">
        <w:rPr>
          <w:color w:val="000000" w:themeColor="text1"/>
        </w:rPr>
        <w:t>: 1 0.3758/BF03199010</w:t>
      </w:r>
    </w:p>
    <w:p w14:paraId="05A8175A" w14:textId="77777777" w:rsidR="00B24153" w:rsidRPr="008B68EC" w:rsidRDefault="00B24153" w:rsidP="00A82322">
      <w:pPr>
        <w:spacing w:line="195" w:lineRule="atLeast"/>
        <w:rPr>
          <w:b/>
          <w:bCs/>
          <w:color w:val="000000" w:themeColor="text1"/>
        </w:rPr>
      </w:pPr>
    </w:p>
    <w:p w14:paraId="5DED358C" w14:textId="0E62F6F0" w:rsidR="00AB4C64" w:rsidRPr="008B68EC" w:rsidRDefault="00AB4C64" w:rsidP="00AB4C64">
      <w:pPr>
        <w:spacing w:line="195" w:lineRule="atLeast"/>
        <w:ind w:left="540" w:hanging="540"/>
        <w:rPr>
          <w:color w:val="000000" w:themeColor="text1"/>
        </w:rPr>
      </w:pPr>
      <w:r w:rsidRPr="008B68EC">
        <w:rPr>
          <w:b/>
          <w:bCs/>
          <w:color w:val="000000" w:themeColor="text1"/>
        </w:rPr>
        <w:t>REVIEWS, BOOK CHAPTERS, AND OPINION PAPERS</w:t>
      </w:r>
    </w:p>
    <w:p w14:paraId="27DE9B22" w14:textId="7946232B" w:rsidR="009C340C" w:rsidRPr="008B68EC" w:rsidRDefault="009C340C" w:rsidP="009C340C">
      <w:pPr>
        <w:ind w:left="540" w:hanging="540"/>
        <w:rPr>
          <w:color w:val="000000" w:themeColor="text1"/>
        </w:rPr>
      </w:pPr>
      <w:r w:rsidRPr="008B68EC">
        <w:rPr>
          <w:color w:val="000000" w:themeColor="text1"/>
        </w:rPr>
        <w:t xml:space="preserve">Shehata M, Yokoyama C, and </w:t>
      </w:r>
      <w:r w:rsidRPr="008B68EC">
        <w:rPr>
          <w:b/>
          <w:bCs/>
          <w:color w:val="000000" w:themeColor="text1"/>
        </w:rPr>
        <w:t>Platt M</w:t>
      </w:r>
      <w:r w:rsidRPr="008B68EC">
        <w:rPr>
          <w:color w:val="000000" w:themeColor="text1"/>
        </w:rPr>
        <w:t xml:space="preserve"> (2025). Neuroscience Needs Behavioral “Wind Tunnels” for Real Life Translation. </w:t>
      </w:r>
      <w:r w:rsidRPr="008B68EC">
        <w:rPr>
          <w:i/>
          <w:iCs/>
          <w:color w:val="000000" w:themeColor="text1"/>
        </w:rPr>
        <w:t xml:space="preserve">J. </w:t>
      </w:r>
      <w:proofErr w:type="spellStart"/>
      <w:r w:rsidRPr="008B68EC">
        <w:rPr>
          <w:i/>
          <w:iCs/>
          <w:color w:val="000000" w:themeColor="text1"/>
        </w:rPr>
        <w:t>Neurosci</w:t>
      </w:r>
      <w:proofErr w:type="spellEnd"/>
      <w:r w:rsidRPr="008B68EC">
        <w:rPr>
          <w:i/>
          <w:iCs/>
          <w:color w:val="000000" w:themeColor="text1"/>
        </w:rPr>
        <w:t>. In press</w:t>
      </w:r>
      <w:r w:rsidRPr="008B68EC">
        <w:rPr>
          <w:color w:val="000000" w:themeColor="text1"/>
        </w:rPr>
        <w:t>.</w:t>
      </w:r>
      <w:r w:rsidR="002F19E0" w:rsidRPr="008B68EC">
        <w:rPr>
          <w:color w:val="000000" w:themeColor="text1"/>
        </w:rPr>
        <w:t xml:space="preserve"> (selected for cover)</w:t>
      </w:r>
    </w:p>
    <w:p w14:paraId="20968023" w14:textId="3D1F6F17" w:rsidR="003E1D2D" w:rsidRPr="008B68EC" w:rsidRDefault="003E1D2D" w:rsidP="003E1D2D">
      <w:pPr>
        <w:ind w:left="540" w:hanging="540"/>
        <w:rPr>
          <w:bCs/>
          <w:color w:val="000000" w:themeColor="text1"/>
          <w:lang w:val="en"/>
        </w:rPr>
      </w:pPr>
      <w:r w:rsidRPr="008B68EC">
        <w:rPr>
          <w:bCs/>
          <w:color w:val="000000" w:themeColor="text1"/>
          <w:lang w:val="en"/>
        </w:rPr>
        <w:t xml:space="preserve">Miller C, Basso MA, Batista AP, Gothard KM, Parker KJ, Tsao DY, Williams ZM, </w:t>
      </w:r>
      <w:r w:rsidRPr="008B68EC">
        <w:rPr>
          <w:b/>
          <w:color w:val="000000" w:themeColor="text1"/>
          <w:lang w:val="en"/>
        </w:rPr>
        <w:t>Platt ML</w:t>
      </w:r>
      <w:r w:rsidRPr="008B68EC">
        <w:rPr>
          <w:bCs/>
          <w:color w:val="000000" w:themeColor="text1"/>
          <w:lang w:val="en"/>
        </w:rPr>
        <w:t xml:space="preserve"> (2025). Science Must Break Its Silence to Rebuild Public Trust. </w:t>
      </w:r>
      <w:r w:rsidRPr="008B68EC">
        <w:rPr>
          <w:bCs/>
          <w:i/>
          <w:iCs/>
          <w:color w:val="000000" w:themeColor="text1"/>
          <w:lang w:val="en"/>
        </w:rPr>
        <w:t xml:space="preserve">Nature </w:t>
      </w:r>
      <w:proofErr w:type="spellStart"/>
      <w:r w:rsidRPr="008B68EC">
        <w:rPr>
          <w:bCs/>
          <w:i/>
          <w:iCs/>
          <w:color w:val="000000" w:themeColor="text1"/>
          <w:lang w:val="en"/>
        </w:rPr>
        <w:t>Neurosci</w:t>
      </w:r>
      <w:proofErr w:type="spellEnd"/>
      <w:r w:rsidRPr="008B68EC">
        <w:rPr>
          <w:bCs/>
          <w:i/>
          <w:iCs/>
          <w:color w:val="000000" w:themeColor="text1"/>
          <w:lang w:val="en"/>
        </w:rPr>
        <w:t>. In press</w:t>
      </w:r>
      <w:r w:rsidRPr="008B68EC">
        <w:rPr>
          <w:bCs/>
          <w:color w:val="000000" w:themeColor="text1"/>
          <w:lang w:val="en"/>
        </w:rPr>
        <w:t>.</w:t>
      </w:r>
    </w:p>
    <w:p w14:paraId="414E12C2" w14:textId="2CCBF765" w:rsidR="00AC1E72" w:rsidRPr="008B68EC" w:rsidRDefault="00AC1E72" w:rsidP="00CC02AD">
      <w:pPr>
        <w:ind w:left="540" w:hanging="540"/>
        <w:rPr>
          <w:color w:val="000000" w:themeColor="text1"/>
        </w:rPr>
      </w:pPr>
      <w:r w:rsidRPr="008B68EC">
        <w:rPr>
          <w:color w:val="000000" w:themeColor="text1"/>
        </w:rPr>
        <w:t xml:space="preserve">Heaton, S., Klein, P., </w:t>
      </w:r>
      <w:r w:rsidRPr="008B68EC">
        <w:rPr>
          <w:b/>
          <w:bCs/>
          <w:color w:val="000000" w:themeColor="text1"/>
        </w:rPr>
        <w:t>Platt, M.</w:t>
      </w:r>
      <w:r w:rsidRPr="008B68EC">
        <w:rPr>
          <w:color w:val="000000" w:themeColor="text1"/>
        </w:rPr>
        <w:t>, &amp; Yun, J. H. (2025). Neurological perspectives on gender in entrepreneurial finance. In L. Marino, A. C. Corbett, &amp; D. Lerner (Eds.), </w:t>
      </w:r>
      <w:r w:rsidRPr="008B68EC">
        <w:rPr>
          <w:i/>
          <w:iCs/>
          <w:color w:val="000000" w:themeColor="text1"/>
        </w:rPr>
        <w:t>Neurodiversity in entrepreneurship</w:t>
      </w:r>
      <w:r w:rsidRPr="008B68EC">
        <w:rPr>
          <w:color w:val="000000" w:themeColor="text1"/>
        </w:rPr>
        <w:t> (</w:t>
      </w:r>
      <w:r w:rsidRPr="008B68EC">
        <w:rPr>
          <w:i/>
          <w:iCs/>
          <w:color w:val="000000" w:themeColor="text1"/>
        </w:rPr>
        <w:t>Advances in Entrepreneurship, Firm Emergence and Growth</w:t>
      </w:r>
      <w:r w:rsidRPr="008B68EC">
        <w:rPr>
          <w:color w:val="000000" w:themeColor="text1"/>
        </w:rPr>
        <w:t>, Vol. 24, Chapter 2). Emerald Publishing.</w:t>
      </w:r>
    </w:p>
    <w:p w14:paraId="748C68ED" w14:textId="32BABF6A" w:rsidR="00CC02AD" w:rsidRPr="008B68EC" w:rsidRDefault="00CC02AD" w:rsidP="00CC02AD">
      <w:pPr>
        <w:ind w:left="540" w:hanging="540"/>
        <w:rPr>
          <w:color w:val="000000" w:themeColor="text1"/>
        </w:rPr>
      </w:pPr>
      <w:r w:rsidRPr="008B68EC">
        <w:rPr>
          <w:color w:val="000000" w:themeColor="text1"/>
        </w:rPr>
        <w:t xml:space="preserve">Mann H, Walther C, and </w:t>
      </w:r>
      <w:r w:rsidRPr="008B68EC">
        <w:rPr>
          <w:b/>
          <w:bCs/>
          <w:color w:val="000000" w:themeColor="text1"/>
        </w:rPr>
        <w:t xml:space="preserve">Platt </w:t>
      </w:r>
      <w:r w:rsidRPr="008B68EC">
        <w:rPr>
          <w:b/>
          <w:color w:val="000000" w:themeColor="text1"/>
        </w:rPr>
        <w:t xml:space="preserve">ML. </w:t>
      </w:r>
      <w:r w:rsidRPr="008B68EC">
        <w:rPr>
          <w:bCs/>
          <w:color w:val="000000" w:themeColor="text1"/>
        </w:rPr>
        <w:t xml:space="preserve">2024. </w:t>
      </w:r>
      <w:r w:rsidRPr="008B68EC">
        <w:rPr>
          <w:color w:val="000000" w:themeColor="text1"/>
        </w:rPr>
        <w:t xml:space="preserve">The Hidden Business Risks of Humanizing AI. </w:t>
      </w:r>
      <w:r w:rsidRPr="008B68EC">
        <w:rPr>
          <w:i/>
          <w:iCs/>
          <w:color w:val="000000" w:themeColor="text1"/>
        </w:rPr>
        <w:t>Knowledge at Wharton</w:t>
      </w:r>
      <w:r w:rsidRPr="008B68EC">
        <w:rPr>
          <w:color w:val="000000" w:themeColor="text1"/>
        </w:rPr>
        <w:t xml:space="preserve"> (</w:t>
      </w:r>
      <w:hyperlink r:id="rId26" w:history="1">
        <w:r w:rsidRPr="008B68EC">
          <w:rPr>
            <w:rStyle w:val="Hyperlink"/>
          </w:rPr>
          <w:t>https://knowledge.wharton.upenn.edu/article/the-hidden-business-risks-of-humanizing-ai/</w:t>
        </w:r>
      </w:hyperlink>
      <w:r w:rsidRPr="008B68EC">
        <w:rPr>
          <w:color w:val="000000" w:themeColor="text1"/>
        </w:rPr>
        <w:t xml:space="preserve">). </w:t>
      </w:r>
    </w:p>
    <w:p w14:paraId="41B99F8D" w14:textId="68F66AF4" w:rsidR="0014440E" w:rsidRPr="008B68EC" w:rsidRDefault="0014440E" w:rsidP="0014440E">
      <w:pPr>
        <w:ind w:left="540" w:hanging="540"/>
        <w:rPr>
          <w:color w:val="000000" w:themeColor="text1"/>
        </w:rPr>
      </w:pPr>
      <w:r w:rsidRPr="008B68EC">
        <w:rPr>
          <w:color w:val="000000" w:themeColor="text1"/>
        </w:rPr>
        <w:t xml:space="preserve">Mann H, Walther C, and </w:t>
      </w:r>
      <w:r w:rsidRPr="008B68EC">
        <w:rPr>
          <w:b/>
          <w:bCs/>
          <w:color w:val="000000" w:themeColor="text1"/>
        </w:rPr>
        <w:t xml:space="preserve">Platt </w:t>
      </w:r>
      <w:r w:rsidRPr="008B68EC">
        <w:rPr>
          <w:b/>
          <w:color w:val="000000" w:themeColor="text1"/>
        </w:rPr>
        <w:t xml:space="preserve">ML. </w:t>
      </w:r>
      <w:r w:rsidRPr="008B68EC">
        <w:rPr>
          <w:bCs/>
          <w:color w:val="000000" w:themeColor="text1"/>
        </w:rPr>
        <w:t xml:space="preserve">2024. </w:t>
      </w:r>
      <w:r w:rsidRPr="008B68EC">
        <w:rPr>
          <w:color w:val="000000" w:themeColor="text1"/>
        </w:rPr>
        <w:t xml:space="preserve">Brain – Machine Synchrony: A New Era of AI-Supported Human Collaboration and Societal Transformation. </w:t>
      </w:r>
      <w:r w:rsidRPr="008B68EC">
        <w:rPr>
          <w:i/>
          <w:iCs/>
          <w:color w:val="000000" w:themeColor="text1"/>
        </w:rPr>
        <w:t>European Business Review</w:t>
      </w:r>
      <w:r w:rsidRPr="008B68EC">
        <w:rPr>
          <w:color w:val="000000" w:themeColor="text1"/>
        </w:rPr>
        <w:t xml:space="preserve"> (</w:t>
      </w:r>
      <w:hyperlink r:id="rId27" w:history="1">
        <w:r w:rsidRPr="008B68EC">
          <w:rPr>
            <w:rStyle w:val="Hyperlink"/>
          </w:rPr>
          <w:t>https://www.europeanbusinessreview.com/brain-machine-synchrony-a-new-era-of-ai-supported-human-collaboration-and-societal-transformation/</w:t>
        </w:r>
      </w:hyperlink>
      <w:r w:rsidRPr="008B68EC">
        <w:rPr>
          <w:color w:val="000000" w:themeColor="text1"/>
        </w:rPr>
        <w:t xml:space="preserve">). </w:t>
      </w:r>
    </w:p>
    <w:p w14:paraId="687BBF8F" w14:textId="64B7A6F1" w:rsidR="0014181C" w:rsidRPr="008B68EC" w:rsidRDefault="0014181C" w:rsidP="00B24153">
      <w:pPr>
        <w:ind w:left="540" w:hanging="540"/>
        <w:rPr>
          <w:color w:val="000000" w:themeColor="text1"/>
        </w:rPr>
      </w:pPr>
      <w:r w:rsidRPr="008B68EC">
        <w:rPr>
          <w:color w:val="000000" w:themeColor="text1"/>
        </w:rPr>
        <w:lastRenderedPageBreak/>
        <w:t xml:space="preserve">Eyre HA, Hynes, </w:t>
      </w:r>
      <w:proofErr w:type="spellStart"/>
      <w:r w:rsidRPr="008B68EC">
        <w:rPr>
          <w:color w:val="000000" w:themeColor="text1"/>
        </w:rPr>
        <w:t>Ayadi</w:t>
      </w:r>
      <w:proofErr w:type="spellEnd"/>
      <w:r w:rsidRPr="008B68EC">
        <w:rPr>
          <w:color w:val="000000" w:themeColor="text1"/>
        </w:rPr>
        <w:t xml:space="preserve"> R, </w:t>
      </w:r>
      <w:proofErr w:type="spellStart"/>
      <w:r w:rsidRPr="008B68EC">
        <w:rPr>
          <w:color w:val="000000" w:themeColor="text1"/>
        </w:rPr>
        <w:t>Swieboda</w:t>
      </w:r>
      <w:proofErr w:type="spellEnd"/>
      <w:r w:rsidRPr="008B68EC">
        <w:rPr>
          <w:color w:val="000000" w:themeColor="text1"/>
        </w:rPr>
        <w:t xml:space="preserve"> P, Berk M, Ibanez A, </w:t>
      </w:r>
      <w:proofErr w:type="spellStart"/>
      <w:r w:rsidRPr="008B68EC">
        <w:rPr>
          <w:color w:val="000000" w:themeColor="text1"/>
        </w:rPr>
        <w:t>Castelló</w:t>
      </w:r>
      <w:proofErr w:type="spellEnd"/>
      <w:r w:rsidRPr="008B68EC">
        <w:rPr>
          <w:color w:val="000000" w:themeColor="text1"/>
        </w:rPr>
        <w:t xml:space="preserve"> ME, </w:t>
      </w:r>
      <w:proofErr w:type="spellStart"/>
      <w:r w:rsidRPr="008B68EC">
        <w:rPr>
          <w:color w:val="000000" w:themeColor="text1"/>
        </w:rPr>
        <w:t>Jeste</w:t>
      </w:r>
      <w:proofErr w:type="spellEnd"/>
      <w:r w:rsidRPr="008B68EC">
        <w:rPr>
          <w:color w:val="000000" w:themeColor="text1"/>
        </w:rPr>
        <w:t xml:space="preserve"> DV, Tempest M, Abdullah JM, </w:t>
      </w:r>
      <w:proofErr w:type="spellStart"/>
      <w:r w:rsidRPr="008B68EC">
        <w:rPr>
          <w:color w:val="000000" w:themeColor="text1"/>
        </w:rPr>
        <w:t>O’brien</w:t>
      </w:r>
      <w:proofErr w:type="spellEnd"/>
      <w:r w:rsidRPr="008B68EC">
        <w:rPr>
          <w:color w:val="000000" w:themeColor="text1"/>
        </w:rPr>
        <w:t xml:space="preserve"> K, Carnevale S, </w:t>
      </w:r>
      <w:proofErr w:type="spellStart"/>
      <w:r w:rsidR="00162964" w:rsidRPr="008B68EC">
        <w:rPr>
          <w:color w:val="000000" w:themeColor="text1"/>
        </w:rPr>
        <w:t>Nja</w:t>
      </w:r>
      <w:r w:rsidRPr="008B68EC">
        <w:rPr>
          <w:color w:val="000000" w:themeColor="text1"/>
        </w:rPr>
        <w:t>mns</w:t>
      </w:r>
      <w:r w:rsidR="00162964" w:rsidRPr="008B68EC">
        <w:rPr>
          <w:color w:val="000000" w:themeColor="text1"/>
        </w:rPr>
        <w:t>h</w:t>
      </w:r>
      <w:r w:rsidRPr="008B68EC">
        <w:rPr>
          <w:color w:val="000000" w:themeColor="text1"/>
        </w:rPr>
        <w:t>i</w:t>
      </w:r>
      <w:proofErr w:type="spellEnd"/>
      <w:r w:rsidR="00162964" w:rsidRPr="008B68EC">
        <w:rPr>
          <w:color w:val="000000" w:themeColor="text1"/>
        </w:rPr>
        <w:t xml:space="preserve"> NK</w:t>
      </w:r>
      <w:r w:rsidRPr="008B68EC">
        <w:rPr>
          <w:color w:val="000000" w:themeColor="text1"/>
        </w:rPr>
        <w:t xml:space="preserve">, </w:t>
      </w:r>
      <w:r w:rsidR="00162964" w:rsidRPr="008B68EC">
        <w:rPr>
          <w:color w:val="000000" w:themeColor="text1"/>
        </w:rPr>
        <w:t>Ma</w:t>
      </w:r>
      <w:r w:rsidRPr="008B68EC">
        <w:rPr>
          <w:color w:val="000000" w:themeColor="text1"/>
        </w:rPr>
        <w:t>rtino</w:t>
      </w:r>
      <w:r w:rsidR="00162964" w:rsidRPr="008B68EC">
        <w:rPr>
          <w:color w:val="000000" w:themeColor="text1"/>
        </w:rPr>
        <w:t xml:space="preserve"> M</w:t>
      </w:r>
      <w:r w:rsidRPr="008B68EC">
        <w:rPr>
          <w:color w:val="000000" w:themeColor="text1"/>
        </w:rPr>
        <w:t xml:space="preserve">, </w:t>
      </w:r>
      <w:r w:rsidR="00162964" w:rsidRPr="008B68EC">
        <w:rPr>
          <w:color w:val="000000" w:themeColor="text1"/>
        </w:rPr>
        <w:t>Ma</w:t>
      </w:r>
      <w:r w:rsidRPr="008B68EC">
        <w:rPr>
          <w:color w:val="000000" w:themeColor="text1"/>
        </w:rPr>
        <w:t>nnix</w:t>
      </w:r>
      <w:r w:rsidR="00162964" w:rsidRPr="008B68EC">
        <w:rPr>
          <w:color w:val="000000" w:themeColor="text1"/>
        </w:rPr>
        <w:t xml:space="preserve"> D</w:t>
      </w:r>
      <w:r w:rsidRPr="008B68EC">
        <w:rPr>
          <w:color w:val="000000" w:themeColor="text1"/>
        </w:rPr>
        <w:t xml:space="preserve">, </w:t>
      </w:r>
      <w:proofErr w:type="spellStart"/>
      <w:r w:rsidR="00162964" w:rsidRPr="008B68EC">
        <w:rPr>
          <w:color w:val="000000" w:themeColor="text1"/>
        </w:rPr>
        <w:t>Mae</w:t>
      </w:r>
      <w:r w:rsidRPr="008B68EC">
        <w:rPr>
          <w:color w:val="000000" w:themeColor="text1"/>
        </w:rPr>
        <w:t>stri</w:t>
      </w:r>
      <w:proofErr w:type="spellEnd"/>
      <w:r w:rsidR="00162964" w:rsidRPr="008B68EC">
        <w:rPr>
          <w:color w:val="000000" w:themeColor="text1"/>
        </w:rPr>
        <w:t xml:space="preserve"> K</w:t>
      </w:r>
      <w:r w:rsidRPr="008B68EC">
        <w:rPr>
          <w:color w:val="000000" w:themeColor="text1"/>
        </w:rPr>
        <w:t>, Y</w:t>
      </w:r>
      <w:r w:rsidR="004C768E" w:rsidRPr="008B68EC">
        <w:rPr>
          <w:color w:val="000000" w:themeColor="text1"/>
        </w:rPr>
        <w:t>u R</w:t>
      </w:r>
      <w:r w:rsidRPr="008B68EC">
        <w:rPr>
          <w:color w:val="000000" w:themeColor="text1"/>
        </w:rPr>
        <w:t>, C</w:t>
      </w:r>
      <w:r w:rsidR="004C768E" w:rsidRPr="008B68EC">
        <w:rPr>
          <w:color w:val="000000" w:themeColor="text1"/>
        </w:rPr>
        <w:t>hen S</w:t>
      </w:r>
      <w:r w:rsidRPr="008B68EC">
        <w:rPr>
          <w:color w:val="000000" w:themeColor="text1"/>
        </w:rPr>
        <w:t>, NG</w:t>
      </w:r>
      <w:r w:rsidR="004C768E" w:rsidRPr="008B68EC">
        <w:rPr>
          <w:color w:val="000000" w:themeColor="text1"/>
        </w:rPr>
        <w:t xml:space="preserve"> CH</w:t>
      </w:r>
      <w:r w:rsidRPr="008B68EC">
        <w:rPr>
          <w:color w:val="000000" w:themeColor="text1"/>
        </w:rPr>
        <w:t xml:space="preserve">, </w:t>
      </w:r>
      <w:r w:rsidR="004C768E" w:rsidRPr="008B68EC">
        <w:rPr>
          <w:color w:val="000000" w:themeColor="text1"/>
        </w:rPr>
        <w:t>V</w:t>
      </w:r>
      <w:r w:rsidRPr="008B68EC">
        <w:rPr>
          <w:color w:val="000000" w:themeColor="text1"/>
        </w:rPr>
        <w:t>olmink</w:t>
      </w:r>
      <w:r w:rsidR="004C768E" w:rsidRPr="008B68EC">
        <w:rPr>
          <w:color w:val="000000" w:themeColor="text1"/>
        </w:rPr>
        <w:t xml:space="preserve"> HC</w:t>
      </w:r>
      <w:r w:rsidRPr="008B68EC">
        <w:rPr>
          <w:color w:val="000000" w:themeColor="text1"/>
        </w:rPr>
        <w:t>, A</w:t>
      </w:r>
      <w:r w:rsidR="004C768E" w:rsidRPr="008B68EC">
        <w:rPr>
          <w:color w:val="000000" w:themeColor="text1"/>
        </w:rPr>
        <w:t>h</w:t>
      </w:r>
      <w:r w:rsidRPr="008B68EC">
        <w:rPr>
          <w:color w:val="000000" w:themeColor="text1"/>
        </w:rPr>
        <w:t>u</w:t>
      </w:r>
      <w:r w:rsidR="004C768E" w:rsidRPr="008B68EC">
        <w:rPr>
          <w:color w:val="000000" w:themeColor="text1"/>
        </w:rPr>
        <w:t>ja R</w:t>
      </w:r>
      <w:r w:rsidRPr="008B68EC">
        <w:rPr>
          <w:color w:val="000000" w:themeColor="text1"/>
        </w:rPr>
        <w:t xml:space="preserve">, </w:t>
      </w:r>
      <w:proofErr w:type="spellStart"/>
      <w:r w:rsidR="004C768E" w:rsidRPr="008B68EC">
        <w:rPr>
          <w:color w:val="000000" w:themeColor="text1"/>
        </w:rPr>
        <w:t>De</w:t>
      </w:r>
      <w:r w:rsidRPr="008B68EC">
        <w:rPr>
          <w:color w:val="000000" w:themeColor="text1"/>
        </w:rPr>
        <w:t>str</w:t>
      </w:r>
      <w:r w:rsidR="004C768E" w:rsidRPr="008B68EC">
        <w:rPr>
          <w:color w:val="000000" w:themeColor="text1"/>
        </w:rPr>
        <w:t>e</w:t>
      </w:r>
      <w:r w:rsidRPr="008B68EC">
        <w:rPr>
          <w:color w:val="000000" w:themeColor="text1"/>
        </w:rPr>
        <w:t>b</w:t>
      </w:r>
      <w:r w:rsidR="004C768E" w:rsidRPr="008B68EC">
        <w:rPr>
          <w:color w:val="000000" w:themeColor="text1"/>
        </w:rPr>
        <w:t>ec</w:t>
      </w:r>
      <w:r w:rsidRPr="008B68EC">
        <w:rPr>
          <w:color w:val="000000" w:themeColor="text1"/>
        </w:rPr>
        <w:t>q</w:t>
      </w:r>
      <w:proofErr w:type="spellEnd"/>
      <w:r w:rsidR="004C768E" w:rsidRPr="008B68EC">
        <w:rPr>
          <w:color w:val="000000" w:themeColor="text1"/>
        </w:rPr>
        <w:t xml:space="preserve"> F</w:t>
      </w:r>
      <w:r w:rsidRPr="008B68EC">
        <w:rPr>
          <w:color w:val="000000" w:themeColor="text1"/>
        </w:rPr>
        <w:t xml:space="preserve">, </w:t>
      </w:r>
      <w:proofErr w:type="spellStart"/>
      <w:r w:rsidR="004C768E" w:rsidRPr="008B68EC">
        <w:rPr>
          <w:color w:val="000000" w:themeColor="text1"/>
        </w:rPr>
        <w:t>V</w:t>
      </w:r>
      <w:r w:rsidRPr="008B68EC">
        <w:rPr>
          <w:color w:val="000000" w:themeColor="text1"/>
        </w:rPr>
        <w:t>r</w:t>
      </w:r>
      <w:r w:rsidR="004C768E" w:rsidRPr="008B68EC">
        <w:rPr>
          <w:color w:val="000000" w:themeColor="text1"/>
        </w:rPr>
        <w:t>a</w:t>
      </w:r>
      <w:r w:rsidRPr="008B68EC">
        <w:rPr>
          <w:color w:val="000000" w:themeColor="text1"/>
        </w:rPr>
        <w:t>d</w:t>
      </w:r>
      <w:r w:rsidR="004C768E" w:rsidRPr="008B68EC">
        <w:rPr>
          <w:color w:val="000000" w:themeColor="text1"/>
        </w:rPr>
        <w:t>e</w:t>
      </w:r>
      <w:r w:rsidRPr="008B68EC">
        <w:rPr>
          <w:color w:val="000000" w:themeColor="text1"/>
        </w:rPr>
        <w:t>nburg</w:t>
      </w:r>
      <w:proofErr w:type="spellEnd"/>
      <w:r w:rsidR="004C768E" w:rsidRPr="008B68EC">
        <w:rPr>
          <w:color w:val="000000" w:themeColor="text1"/>
        </w:rPr>
        <w:t xml:space="preserve"> G</w:t>
      </w:r>
      <w:r w:rsidRPr="008B68EC">
        <w:rPr>
          <w:color w:val="000000" w:themeColor="text1"/>
        </w:rPr>
        <w:t xml:space="preserve">, </w:t>
      </w:r>
      <w:proofErr w:type="spellStart"/>
      <w:r w:rsidR="004C768E" w:rsidRPr="008B68EC">
        <w:rPr>
          <w:color w:val="000000" w:themeColor="text1"/>
        </w:rPr>
        <w:t>Sch</w:t>
      </w:r>
      <w:r w:rsidRPr="008B68EC">
        <w:rPr>
          <w:color w:val="000000" w:themeColor="text1"/>
        </w:rPr>
        <w:t>mi</w:t>
      </w:r>
      <w:r w:rsidR="004C768E" w:rsidRPr="008B68EC">
        <w:rPr>
          <w:color w:val="000000" w:themeColor="text1"/>
        </w:rPr>
        <w:t>e</w:t>
      </w:r>
      <w:r w:rsidRPr="008B68EC">
        <w:rPr>
          <w:color w:val="000000" w:themeColor="text1"/>
        </w:rPr>
        <w:t>d</w:t>
      </w:r>
      <w:proofErr w:type="spellEnd"/>
      <w:r w:rsidR="004C768E" w:rsidRPr="008B68EC">
        <w:rPr>
          <w:color w:val="000000" w:themeColor="text1"/>
        </w:rPr>
        <w:t xml:space="preserve"> A</w:t>
      </w:r>
      <w:r w:rsidRPr="008B68EC">
        <w:rPr>
          <w:color w:val="000000" w:themeColor="text1"/>
        </w:rPr>
        <w:t xml:space="preserve">, </w:t>
      </w:r>
      <w:r w:rsidR="004C768E" w:rsidRPr="008B68EC">
        <w:rPr>
          <w:color w:val="000000" w:themeColor="text1"/>
        </w:rPr>
        <w:t>Ma</w:t>
      </w:r>
      <w:r w:rsidRPr="008B68EC">
        <w:rPr>
          <w:color w:val="000000" w:themeColor="text1"/>
        </w:rPr>
        <w:t>n</w:t>
      </w:r>
      <w:r w:rsidR="004C768E" w:rsidRPr="008B68EC">
        <w:rPr>
          <w:color w:val="000000" w:themeColor="text1"/>
        </w:rPr>
        <w:t>e</w:t>
      </w:r>
      <w:r w:rsidRPr="008B68EC">
        <w:rPr>
          <w:color w:val="000000" w:themeColor="text1"/>
        </w:rPr>
        <w:t>s</w:t>
      </w:r>
      <w:r w:rsidR="004C768E" w:rsidRPr="008B68EC">
        <w:rPr>
          <w:color w:val="000000" w:themeColor="text1"/>
        </w:rPr>
        <w:t xml:space="preserve"> F</w:t>
      </w:r>
      <w:r w:rsidRPr="008B68EC">
        <w:rPr>
          <w:color w:val="000000" w:themeColor="text1"/>
        </w:rPr>
        <w:t xml:space="preserve">, </w:t>
      </w:r>
      <w:r w:rsidR="004C768E" w:rsidRPr="008B68EC">
        <w:rPr>
          <w:color w:val="000000" w:themeColor="text1"/>
        </w:rPr>
        <w:t xml:space="preserve">and </w:t>
      </w:r>
      <w:r w:rsidR="004C768E" w:rsidRPr="008B68EC">
        <w:rPr>
          <w:b/>
          <w:bCs/>
          <w:color w:val="000000" w:themeColor="text1"/>
        </w:rPr>
        <w:t>P</w:t>
      </w:r>
      <w:r w:rsidRPr="008B68EC">
        <w:rPr>
          <w:b/>
          <w:bCs/>
          <w:color w:val="000000" w:themeColor="text1"/>
        </w:rPr>
        <w:t>l</w:t>
      </w:r>
      <w:r w:rsidR="004C768E" w:rsidRPr="008B68EC">
        <w:rPr>
          <w:b/>
          <w:bCs/>
          <w:color w:val="000000" w:themeColor="text1"/>
        </w:rPr>
        <w:t>a</w:t>
      </w:r>
      <w:r w:rsidRPr="008B68EC">
        <w:rPr>
          <w:b/>
          <w:bCs/>
          <w:color w:val="000000" w:themeColor="text1"/>
        </w:rPr>
        <w:t>tt</w:t>
      </w:r>
      <w:r w:rsidR="004C768E" w:rsidRPr="008B68EC">
        <w:rPr>
          <w:b/>
          <w:bCs/>
          <w:color w:val="000000" w:themeColor="text1"/>
        </w:rPr>
        <w:t xml:space="preserve"> ML</w:t>
      </w:r>
      <w:r w:rsidRPr="008B68EC">
        <w:rPr>
          <w:color w:val="000000" w:themeColor="text1"/>
        </w:rPr>
        <w:t>. 2024. The Brain Economy: Advancing Brain Science to Better Understand the Modern Economy</w:t>
      </w:r>
      <w:r w:rsidR="004C768E" w:rsidRPr="008B68EC">
        <w:rPr>
          <w:color w:val="000000" w:themeColor="text1"/>
        </w:rPr>
        <w:t>.</w:t>
      </w:r>
      <w:r w:rsidR="00B10FAB" w:rsidRPr="008B68EC">
        <w:t xml:space="preserve"> </w:t>
      </w:r>
      <w:r w:rsidR="00B10FAB" w:rsidRPr="008B68EC">
        <w:rPr>
          <w:i/>
          <w:iCs/>
          <w:color w:val="000000" w:themeColor="text1"/>
        </w:rPr>
        <w:t>Malays J Med Sci.</w:t>
      </w:r>
      <w:r w:rsidR="00B10FAB" w:rsidRPr="008B68EC">
        <w:rPr>
          <w:color w:val="000000" w:themeColor="text1"/>
        </w:rPr>
        <w:t xml:space="preserve"> 2024;31(1):1–13.</w:t>
      </w:r>
    </w:p>
    <w:p w14:paraId="52617CDA" w14:textId="64F2A792" w:rsidR="006320A9" w:rsidRPr="008B68EC" w:rsidRDefault="006320A9" w:rsidP="00B24153">
      <w:pPr>
        <w:ind w:left="540" w:hanging="540"/>
        <w:rPr>
          <w:color w:val="000000" w:themeColor="text1"/>
        </w:rPr>
      </w:pPr>
      <w:r w:rsidRPr="008B68EC">
        <w:rPr>
          <w:color w:val="000000" w:themeColor="text1"/>
        </w:rPr>
        <w:t xml:space="preserve">Eyre HA et al. </w:t>
      </w:r>
      <w:r w:rsidRPr="008B68EC">
        <w:rPr>
          <w:b/>
          <w:bCs/>
          <w:color w:val="000000" w:themeColor="text1"/>
        </w:rPr>
        <w:t>Platt ML</w:t>
      </w:r>
      <w:r w:rsidRPr="008B68EC">
        <w:rPr>
          <w:color w:val="000000" w:themeColor="text1"/>
        </w:rPr>
        <w:t>,</w:t>
      </w:r>
      <w:r w:rsidRPr="008B68EC">
        <w:rPr>
          <w:b/>
          <w:bCs/>
          <w:color w:val="000000" w:themeColor="text1"/>
        </w:rPr>
        <w:t xml:space="preserve"> </w:t>
      </w:r>
      <w:r w:rsidRPr="008B68EC">
        <w:rPr>
          <w:color w:val="000000" w:themeColor="text1"/>
        </w:rPr>
        <w:t>Johnson E</w:t>
      </w:r>
      <w:r w:rsidR="008967DD" w:rsidRPr="008B68EC">
        <w:rPr>
          <w:color w:val="000000" w:themeColor="text1"/>
        </w:rPr>
        <w:t xml:space="preserve">, and </w:t>
      </w:r>
      <w:proofErr w:type="spellStart"/>
      <w:r w:rsidR="008967DD" w:rsidRPr="008B68EC">
        <w:rPr>
          <w:color w:val="000000" w:themeColor="text1"/>
        </w:rPr>
        <w:t>Rosand</w:t>
      </w:r>
      <w:proofErr w:type="spellEnd"/>
      <w:r w:rsidR="008967DD" w:rsidRPr="008B68EC">
        <w:rPr>
          <w:color w:val="000000" w:themeColor="text1"/>
        </w:rPr>
        <w:t xml:space="preserve"> J. 2023. </w:t>
      </w:r>
      <w:r w:rsidRPr="008B68EC">
        <w:rPr>
          <w:b/>
          <w:bCs/>
          <w:color w:val="000000" w:themeColor="text1"/>
        </w:rPr>
        <w:t>7</w:t>
      </w:r>
      <w:r w:rsidRPr="008B68EC">
        <w:rPr>
          <w:color w:val="000000" w:themeColor="text1"/>
        </w:rPr>
        <w:t xml:space="preserve"> Steps for Igniting the Brain Capital Industrial Strategy</w:t>
      </w:r>
      <w:r w:rsidR="008967DD" w:rsidRPr="008B68EC">
        <w:rPr>
          <w:color w:val="000000" w:themeColor="text1"/>
        </w:rPr>
        <w:t>. Baker Institute for Public Policy online: https://www.bakerinstitute.org/research/7-steps-igniting-brain-capital-industrial-strategy.</w:t>
      </w:r>
    </w:p>
    <w:p w14:paraId="01024AFD" w14:textId="6FD56475" w:rsidR="00DB4C42" w:rsidRPr="008B68EC" w:rsidRDefault="00DB4C42" w:rsidP="00B24153">
      <w:pPr>
        <w:ind w:left="540" w:hanging="540"/>
        <w:rPr>
          <w:bCs/>
          <w:color w:val="000000" w:themeColor="text1"/>
        </w:rPr>
      </w:pPr>
      <w:proofErr w:type="spellStart"/>
      <w:r w:rsidRPr="008B68EC">
        <w:rPr>
          <w:color w:val="000000" w:themeColor="text1"/>
        </w:rPr>
        <w:t>Testard</w:t>
      </w:r>
      <w:proofErr w:type="spellEnd"/>
      <w:r w:rsidRPr="008B68EC">
        <w:rPr>
          <w:color w:val="000000" w:themeColor="text1"/>
        </w:rPr>
        <w:t xml:space="preserve"> C, Tremblay S, and </w:t>
      </w:r>
      <w:r w:rsidRPr="008B68EC">
        <w:rPr>
          <w:b/>
          <w:color w:val="000000" w:themeColor="text1"/>
        </w:rPr>
        <w:t>Platt ML</w:t>
      </w:r>
      <w:r w:rsidRPr="008B68EC">
        <w:rPr>
          <w:color w:val="000000" w:themeColor="text1"/>
        </w:rPr>
        <w:t xml:space="preserve">. 2021. </w:t>
      </w:r>
      <w:r w:rsidRPr="008B68EC">
        <w:rPr>
          <w:bCs/>
          <w:color w:val="000000" w:themeColor="text1"/>
        </w:rPr>
        <w:t>From the field to the lab and back: neuroethology of primate social behavior.</w:t>
      </w:r>
      <w:r w:rsidRPr="008B68EC">
        <w:rPr>
          <w:rFonts w:ascii="Segoe UI" w:eastAsia="Times New Roman" w:hAnsi="Segoe UI" w:cs="Segoe UI"/>
          <w:color w:val="5B616B"/>
        </w:rPr>
        <w:t xml:space="preserve"> </w:t>
      </w:r>
      <w:r w:rsidRPr="008B68EC">
        <w:rPr>
          <w:bCs/>
          <w:i/>
          <w:color w:val="000000" w:themeColor="text1"/>
        </w:rPr>
        <w:t xml:space="preserve">Curr </w:t>
      </w:r>
      <w:proofErr w:type="spellStart"/>
      <w:r w:rsidRPr="008B68EC">
        <w:rPr>
          <w:bCs/>
          <w:i/>
          <w:color w:val="000000" w:themeColor="text1"/>
        </w:rPr>
        <w:t>Opin</w:t>
      </w:r>
      <w:proofErr w:type="spellEnd"/>
      <w:r w:rsidRPr="008B68EC">
        <w:rPr>
          <w:bCs/>
          <w:i/>
          <w:color w:val="000000" w:themeColor="text1"/>
        </w:rPr>
        <w:t xml:space="preserve"> </w:t>
      </w:r>
      <w:proofErr w:type="spellStart"/>
      <w:r w:rsidRPr="008B68EC">
        <w:rPr>
          <w:bCs/>
          <w:i/>
          <w:color w:val="000000" w:themeColor="text1"/>
        </w:rPr>
        <w:t>Neurobiol</w:t>
      </w:r>
      <w:proofErr w:type="spellEnd"/>
      <w:r w:rsidRPr="008B68EC">
        <w:rPr>
          <w:bCs/>
          <w:color w:val="000000" w:themeColor="text1"/>
        </w:rPr>
        <w:t xml:space="preserve">, 68:76-83. </w:t>
      </w:r>
      <w:proofErr w:type="spellStart"/>
      <w:r w:rsidRPr="008B68EC">
        <w:rPr>
          <w:bCs/>
          <w:color w:val="000000" w:themeColor="text1"/>
        </w:rPr>
        <w:t>doi</w:t>
      </w:r>
      <w:proofErr w:type="spellEnd"/>
      <w:r w:rsidRPr="008B68EC">
        <w:rPr>
          <w:bCs/>
          <w:color w:val="000000" w:themeColor="text1"/>
        </w:rPr>
        <w:t>: 10.1016/j.conb.2021.01.005.</w:t>
      </w:r>
    </w:p>
    <w:p w14:paraId="14B19C62" w14:textId="4BA15DEA" w:rsidR="00CF217C" w:rsidRPr="008B68EC" w:rsidRDefault="00CF217C" w:rsidP="00CF217C">
      <w:pPr>
        <w:spacing w:line="195" w:lineRule="atLeast"/>
        <w:ind w:left="540" w:hanging="540"/>
        <w:rPr>
          <w:bCs/>
          <w:color w:val="000000" w:themeColor="text1"/>
        </w:rPr>
      </w:pPr>
      <w:r w:rsidRPr="008B68EC">
        <w:rPr>
          <w:b/>
          <w:bCs/>
          <w:color w:val="000000" w:themeColor="text1"/>
        </w:rPr>
        <w:t>Platt ML</w:t>
      </w:r>
      <w:r w:rsidRPr="008B68EC">
        <w:rPr>
          <w:bCs/>
          <w:color w:val="000000" w:themeColor="text1"/>
        </w:rPr>
        <w:t xml:space="preserve">, Ludwig V, Johnson E, and </w:t>
      </w:r>
      <w:proofErr w:type="spellStart"/>
      <w:r w:rsidRPr="008B68EC">
        <w:rPr>
          <w:bCs/>
          <w:color w:val="000000" w:themeColor="text1"/>
        </w:rPr>
        <w:t>Hugander</w:t>
      </w:r>
      <w:proofErr w:type="spellEnd"/>
      <w:r w:rsidRPr="008B68EC">
        <w:rPr>
          <w:bCs/>
          <w:color w:val="000000" w:themeColor="text1"/>
        </w:rPr>
        <w:t xml:space="preserve"> P (2021) Perspective Taking: A Brain Hack That Can Help You Make Better Decisions. Online. https://knowledge.wharton.upenn.edu/article/perspective-taking-brain-hack-can-help-make-better-decisions/</w:t>
      </w:r>
    </w:p>
    <w:p w14:paraId="702C2EDF" w14:textId="77777777" w:rsidR="00AB4C64" w:rsidRPr="008B68EC" w:rsidRDefault="00AB4C64" w:rsidP="00AB4C64">
      <w:pPr>
        <w:ind w:left="540" w:hanging="540"/>
        <w:rPr>
          <w:color w:val="000000" w:themeColor="text1"/>
        </w:rPr>
      </w:pPr>
      <w:r w:rsidRPr="008B68EC">
        <w:rPr>
          <w:color w:val="000000" w:themeColor="text1"/>
        </w:rPr>
        <w:t xml:space="preserve">Falk E and </w:t>
      </w:r>
      <w:r w:rsidRPr="008B68EC">
        <w:rPr>
          <w:b/>
          <w:bCs/>
          <w:color w:val="000000" w:themeColor="text1"/>
        </w:rPr>
        <w:t>Platt ML</w:t>
      </w:r>
      <w:r w:rsidRPr="008B68EC">
        <w:rPr>
          <w:color w:val="000000" w:themeColor="text1"/>
        </w:rPr>
        <w:t xml:space="preserve"> (2018) What your Facebook network reveals about how you use your brain. </w:t>
      </w:r>
      <w:proofErr w:type="gramStart"/>
      <w:r w:rsidRPr="008B68EC">
        <w:rPr>
          <w:i/>
          <w:iCs/>
          <w:color w:val="000000" w:themeColor="text1"/>
        </w:rPr>
        <w:t>Scientific American</w:t>
      </w:r>
      <w:r w:rsidRPr="008B68EC">
        <w:rPr>
          <w:color w:val="000000" w:themeColor="text1"/>
        </w:rPr>
        <w:t>,</w:t>
      </w:r>
      <w:proofErr w:type="gramEnd"/>
      <w:r w:rsidRPr="008B68EC">
        <w:rPr>
          <w:color w:val="000000" w:themeColor="text1"/>
        </w:rPr>
        <w:t xml:space="preserve"> published online 7/12/18.</w:t>
      </w:r>
    </w:p>
    <w:p w14:paraId="6A0F1A3E"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(2018) What monkeys can teach us about advertising. </w:t>
      </w:r>
      <w:proofErr w:type="gramStart"/>
      <w:r w:rsidRPr="008B68EC">
        <w:rPr>
          <w:i/>
          <w:iCs/>
          <w:color w:val="000000" w:themeColor="text1"/>
        </w:rPr>
        <w:t>Scientific American</w:t>
      </w:r>
      <w:r w:rsidRPr="008B68EC">
        <w:rPr>
          <w:color w:val="000000" w:themeColor="text1"/>
        </w:rPr>
        <w:t>,</w:t>
      </w:r>
      <w:proofErr w:type="gramEnd"/>
      <w:r w:rsidRPr="008B68EC">
        <w:rPr>
          <w:color w:val="000000" w:themeColor="text1"/>
        </w:rPr>
        <w:t xml:space="preserve"> published online 3/15/18.</w:t>
      </w:r>
    </w:p>
    <w:p w14:paraId="606EB8D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Rennie S and </w:t>
      </w:r>
      <w:r w:rsidRPr="008B68EC">
        <w:rPr>
          <w:b/>
          <w:bCs/>
          <w:color w:val="000000" w:themeColor="text1"/>
        </w:rPr>
        <w:t>Platt ML</w:t>
      </w:r>
      <w:r w:rsidRPr="008B68EC">
        <w:rPr>
          <w:color w:val="000000" w:themeColor="text1"/>
        </w:rPr>
        <w:t xml:space="preserve"> (2017) Mice learn to avoid the rat race. </w:t>
      </w:r>
      <w:r w:rsidRPr="008B68EC">
        <w:rPr>
          <w:i/>
          <w:iCs/>
          <w:color w:val="000000" w:themeColor="text1"/>
        </w:rPr>
        <w:t xml:space="preserve">Nature </w:t>
      </w:r>
      <w:r w:rsidRPr="008B68EC">
        <w:rPr>
          <w:color w:val="000000" w:themeColor="text1"/>
        </w:rPr>
        <w:t>553, 284-285.</w:t>
      </w:r>
    </w:p>
    <w:p w14:paraId="12B583F8" w14:textId="77777777" w:rsidR="00AB4C64" w:rsidRPr="008B68EC" w:rsidRDefault="00AB4C64" w:rsidP="00AB4C64">
      <w:pPr>
        <w:spacing w:line="195" w:lineRule="atLeast"/>
        <w:ind w:left="540" w:hanging="540"/>
        <w:rPr>
          <w:color w:val="000000" w:themeColor="text1"/>
        </w:rPr>
      </w:pPr>
      <w:r w:rsidRPr="008B68EC">
        <w:rPr>
          <w:color w:val="000000" w:themeColor="text1"/>
        </w:rPr>
        <w:t>Barack DL and </w:t>
      </w:r>
      <w:r w:rsidRPr="008B68EC">
        <w:rPr>
          <w:b/>
          <w:bCs/>
          <w:color w:val="000000" w:themeColor="text1"/>
        </w:rPr>
        <w:t>Platt ML</w:t>
      </w:r>
      <w:r w:rsidRPr="008B68EC">
        <w:rPr>
          <w:color w:val="000000" w:themeColor="text1"/>
        </w:rPr>
        <w:t xml:space="preserve"> (2017) Engaging and exploring: Cortical circuits for adaptive foraging decision. Impulsivity 64: 163-199.</w:t>
      </w:r>
    </w:p>
    <w:p w14:paraId="58948A99" w14:textId="77777777" w:rsidR="00AB4C64" w:rsidRPr="008B68EC" w:rsidRDefault="00AB4C64" w:rsidP="00AB4C64">
      <w:pPr>
        <w:ind w:left="540" w:hanging="540"/>
        <w:rPr>
          <w:color w:val="000000" w:themeColor="text1"/>
        </w:rPr>
      </w:pPr>
      <w:proofErr w:type="spellStart"/>
      <w:r w:rsidRPr="008B68EC">
        <w:rPr>
          <w:color w:val="000000" w:themeColor="text1"/>
        </w:rPr>
        <w:t>Addicott</w:t>
      </w:r>
      <w:proofErr w:type="spellEnd"/>
      <w:r w:rsidRPr="008B68EC">
        <w:rPr>
          <w:color w:val="000000" w:themeColor="text1"/>
        </w:rPr>
        <w:t xml:space="preserve">, M., Pearson, J., Sweitzer, M., Barack, D., &amp; </w:t>
      </w:r>
      <w:r w:rsidRPr="008B68EC">
        <w:rPr>
          <w:b/>
          <w:bCs/>
          <w:color w:val="000000" w:themeColor="text1"/>
        </w:rPr>
        <w:t>Platt, M.L</w:t>
      </w:r>
      <w:r w:rsidRPr="008B68EC">
        <w:rPr>
          <w:color w:val="000000" w:themeColor="text1"/>
        </w:rPr>
        <w:t xml:space="preserve">. (2017). A primer on foraging and the explore/exploit trade-off for psychiatry research. </w:t>
      </w:r>
      <w:r w:rsidRPr="008B68EC">
        <w:rPr>
          <w:i/>
          <w:iCs/>
          <w:color w:val="000000" w:themeColor="text1"/>
        </w:rPr>
        <w:t>Neuropsychopharmacology</w:t>
      </w:r>
      <w:r w:rsidRPr="008B68EC">
        <w:rPr>
          <w:color w:val="000000" w:themeColor="text1"/>
        </w:rPr>
        <w:t xml:space="preserve">, 29 May 2017. </w:t>
      </w:r>
      <w:proofErr w:type="spellStart"/>
      <w:r w:rsidRPr="008B68EC">
        <w:rPr>
          <w:color w:val="000000" w:themeColor="text1"/>
        </w:rPr>
        <w:t>doi</w:t>
      </w:r>
      <w:proofErr w:type="spellEnd"/>
      <w:r w:rsidRPr="008B68EC">
        <w:rPr>
          <w:color w:val="000000" w:themeColor="text1"/>
        </w:rPr>
        <w:t>: 10.1038/npp.2017.108</w:t>
      </w:r>
    </w:p>
    <w:p w14:paraId="5595F0B0" w14:textId="77777777" w:rsidR="00AB4C64" w:rsidRPr="008B68EC" w:rsidRDefault="00AB4C64" w:rsidP="00AB4C64">
      <w:pPr>
        <w:ind w:left="540" w:hanging="540"/>
        <w:rPr>
          <w:color w:val="000000" w:themeColor="text1"/>
        </w:rPr>
      </w:pPr>
      <w:proofErr w:type="spellStart"/>
      <w:r w:rsidRPr="008B68EC">
        <w:rPr>
          <w:color w:val="000000" w:themeColor="text1"/>
        </w:rPr>
        <w:t>Huttunen</w:t>
      </w:r>
      <w:proofErr w:type="spellEnd"/>
      <w:r w:rsidRPr="008B68EC">
        <w:rPr>
          <w:color w:val="000000" w:themeColor="text1"/>
        </w:rPr>
        <w:t xml:space="preserve">, A.W., Adams, G.A., &amp; </w:t>
      </w:r>
      <w:r w:rsidRPr="008B68EC">
        <w:rPr>
          <w:b/>
          <w:bCs/>
          <w:color w:val="000000" w:themeColor="text1"/>
        </w:rPr>
        <w:t>Platt, M.L</w:t>
      </w:r>
      <w:r w:rsidRPr="008B68EC">
        <w:rPr>
          <w:color w:val="000000" w:themeColor="text1"/>
        </w:rPr>
        <w:t xml:space="preserve">. (2017). Can self-awareness be taught? Monkeys pass the mirror test—again. </w:t>
      </w:r>
      <w:r w:rsidRPr="008B68EC">
        <w:rPr>
          <w:i/>
          <w:iCs/>
          <w:color w:val="000000" w:themeColor="text1"/>
        </w:rPr>
        <w:t>PNAS</w:t>
      </w:r>
      <w:r w:rsidRPr="008B68EC">
        <w:rPr>
          <w:color w:val="000000" w:themeColor="text1"/>
        </w:rPr>
        <w:t>, 114(13), 3281-3283. </w:t>
      </w:r>
    </w:p>
    <w:p w14:paraId="743F795C"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10.1073/pnas.1701676114</w:t>
      </w:r>
    </w:p>
    <w:p w14:paraId="421FAE1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Tremblay, S., </w:t>
      </w:r>
      <w:proofErr w:type="spellStart"/>
      <w:r w:rsidRPr="008B68EC">
        <w:rPr>
          <w:color w:val="000000" w:themeColor="text1"/>
        </w:rPr>
        <w:t>Kaleemvital</w:t>
      </w:r>
      <w:proofErr w:type="spellEnd"/>
      <w:r w:rsidRPr="008B68EC">
        <w:rPr>
          <w:color w:val="000000" w:themeColor="text1"/>
        </w:rPr>
        <w:t xml:space="preserve">, S., &amp; </w:t>
      </w:r>
      <w:r w:rsidRPr="008B68EC">
        <w:rPr>
          <w:b/>
          <w:bCs/>
          <w:color w:val="000000" w:themeColor="text1"/>
        </w:rPr>
        <w:t>Platt, M.L</w:t>
      </w:r>
      <w:r w:rsidRPr="008B68EC">
        <w:rPr>
          <w:color w:val="000000" w:themeColor="text1"/>
        </w:rPr>
        <w:t xml:space="preserve">. (2017). Social decision-making and the brain: a comparative perspective. </w:t>
      </w:r>
      <w:r w:rsidRPr="008B68EC">
        <w:rPr>
          <w:i/>
          <w:iCs/>
          <w:color w:val="000000" w:themeColor="text1"/>
        </w:rPr>
        <w:t>Trends in Cognitive Science</w:t>
      </w:r>
      <w:r w:rsidRPr="008B68EC">
        <w:rPr>
          <w:color w:val="000000" w:themeColor="text1"/>
        </w:rPr>
        <w:t>, 21(4), 265-276. </w:t>
      </w:r>
    </w:p>
    <w:p w14:paraId="54658E87" w14:textId="77777777" w:rsidR="00AB4C64" w:rsidRPr="008B68EC" w:rsidRDefault="00AB4C64" w:rsidP="00AB4C64">
      <w:pPr>
        <w:ind w:left="540" w:hanging="540"/>
        <w:rPr>
          <w:color w:val="000000" w:themeColor="text1"/>
        </w:rPr>
      </w:pPr>
      <w:r w:rsidRPr="008B68EC">
        <w:rPr>
          <w:color w:val="000000" w:themeColor="text1"/>
        </w:rPr>
        <w:tab/>
        <w:t>doi:10.1038/s41539-017-0009-2</w:t>
      </w:r>
    </w:p>
    <w:p w14:paraId="5719AE67" w14:textId="77777777" w:rsidR="00AB4C64" w:rsidRPr="008B68EC" w:rsidRDefault="00AB4C64" w:rsidP="00AB4C64">
      <w:pPr>
        <w:ind w:left="540" w:hanging="540"/>
        <w:rPr>
          <w:color w:val="000000" w:themeColor="text1"/>
        </w:rPr>
      </w:pPr>
      <w:r w:rsidRPr="008B68EC">
        <w:rPr>
          <w:color w:val="000000" w:themeColor="text1"/>
        </w:rPr>
        <w:t xml:space="preserve">Delgado, M.R., Beer, J.S., Fellows, L.K., </w:t>
      </w:r>
      <w:proofErr w:type="spellStart"/>
      <w:r w:rsidRPr="008B68EC">
        <w:rPr>
          <w:color w:val="000000" w:themeColor="text1"/>
        </w:rPr>
        <w:t>Huettel</w:t>
      </w:r>
      <w:proofErr w:type="spellEnd"/>
      <w:r w:rsidRPr="008B68EC">
        <w:rPr>
          <w:color w:val="000000" w:themeColor="text1"/>
        </w:rPr>
        <w:t xml:space="preserve">, S.A., </w:t>
      </w:r>
      <w:r w:rsidRPr="008B68EC">
        <w:rPr>
          <w:b/>
          <w:bCs/>
          <w:color w:val="000000" w:themeColor="text1"/>
        </w:rPr>
        <w:t>Platt, M.L.</w:t>
      </w:r>
      <w:r w:rsidRPr="008B68EC">
        <w:rPr>
          <w:color w:val="000000" w:themeColor="text1"/>
        </w:rPr>
        <w:t xml:space="preserve">, Quirk, G.J., &amp; Schiller, D. (2016). Viewpoints: Dialogues on the functional role of the ventromedial prefrontal cortex. </w:t>
      </w:r>
      <w:r w:rsidRPr="008B68EC">
        <w:rPr>
          <w:i/>
          <w:iCs/>
          <w:color w:val="000000" w:themeColor="text1"/>
        </w:rPr>
        <w:t>Nature Neuroscience</w:t>
      </w:r>
      <w:r w:rsidRPr="008B68EC">
        <w:rPr>
          <w:color w:val="000000" w:themeColor="text1"/>
        </w:rPr>
        <w:t xml:space="preserve">, 19, 1545-1552. </w:t>
      </w:r>
      <w:proofErr w:type="spellStart"/>
      <w:r w:rsidRPr="008B68EC">
        <w:rPr>
          <w:color w:val="000000" w:themeColor="text1"/>
        </w:rPr>
        <w:t>doi</w:t>
      </w:r>
      <w:proofErr w:type="spellEnd"/>
      <w:r w:rsidRPr="008B68EC">
        <w:rPr>
          <w:color w:val="000000" w:themeColor="text1"/>
        </w:rPr>
        <w:t>: 10.1038/nn.4438</w:t>
      </w:r>
    </w:p>
    <w:p w14:paraId="0F448BB3" w14:textId="77777777" w:rsidR="00AB4C64" w:rsidRPr="008B68EC" w:rsidRDefault="00AB4C64" w:rsidP="00AB4C64">
      <w:pPr>
        <w:ind w:left="540" w:hanging="540"/>
        <w:rPr>
          <w:color w:val="000000" w:themeColor="text1"/>
        </w:rPr>
      </w:pPr>
      <w:r w:rsidRPr="008B68EC">
        <w:rPr>
          <w:color w:val="000000" w:themeColor="text1"/>
        </w:rPr>
        <w:t xml:space="preserve">Barack, D.L. &amp; </w:t>
      </w:r>
      <w:r w:rsidRPr="008B68EC">
        <w:rPr>
          <w:b/>
          <w:bCs/>
          <w:color w:val="000000" w:themeColor="text1"/>
        </w:rPr>
        <w:t>Platt, M.L.</w:t>
      </w:r>
      <w:r w:rsidRPr="008B68EC">
        <w:rPr>
          <w:color w:val="000000" w:themeColor="text1"/>
        </w:rPr>
        <w:t xml:space="preserve"> (2016). Neurocomputational Nosology: Malfunctions of Models and Mechanisms. </w:t>
      </w:r>
      <w:r w:rsidRPr="008B68EC">
        <w:rPr>
          <w:i/>
          <w:iCs/>
          <w:color w:val="000000" w:themeColor="text1"/>
        </w:rPr>
        <w:t>Frontiers in Psychology</w:t>
      </w:r>
      <w:r w:rsidRPr="008B68EC">
        <w:rPr>
          <w:color w:val="000000" w:themeColor="text1"/>
        </w:rPr>
        <w:t>, 7, 602. </w:t>
      </w:r>
    </w:p>
    <w:p w14:paraId="53B0032E" w14:textId="77777777" w:rsidR="00AB4C64" w:rsidRPr="008B68EC" w:rsidRDefault="00AB4C64" w:rsidP="00AB4C64">
      <w:pPr>
        <w:ind w:left="540" w:hanging="540"/>
        <w:rPr>
          <w:color w:val="000000" w:themeColor="text1"/>
        </w:rPr>
      </w:pPr>
      <w:r w:rsidRPr="008B68EC">
        <w:rPr>
          <w:color w:val="000000" w:themeColor="text1"/>
        </w:rPr>
        <w:tab/>
      </w:r>
      <w:proofErr w:type="spellStart"/>
      <w:r w:rsidRPr="008B68EC">
        <w:rPr>
          <w:color w:val="000000" w:themeColor="text1"/>
        </w:rPr>
        <w:t>doi</w:t>
      </w:r>
      <w:proofErr w:type="spellEnd"/>
      <w:r w:rsidRPr="008B68EC">
        <w:rPr>
          <w:color w:val="000000" w:themeColor="text1"/>
        </w:rPr>
        <w:t>: 10.3389/fpsyg.2016.00602</w:t>
      </w:r>
    </w:p>
    <w:p w14:paraId="2276DB8C"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(2016). Commentary on “Why We Consume: Neural Design and Sustainability,” by Peter Sterling. Great Transition Initiative (February 2016).</w:t>
      </w:r>
    </w:p>
    <w:p w14:paraId="44D1498C" w14:textId="77777777" w:rsidR="00AB4C64" w:rsidRPr="008B68EC" w:rsidRDefault="00AB4C64" w:rsidP="00AB4C64">
      <w:pPr>
        <w:ind w:left="540" w:hanging="540"/>
        <w:rPr>
          <w:color w:val="000000" w:themeColor="text1"/>
        </w:rPr>
      </w:pPr>
      <w:r w:rsidRPr="008B68EC">
        <w:rPr>
          <w:color w:val="000000" w:themeColor="text1"/>
        </w:rPr>
        <w:t xml:space="preserve">Pearson, J.M., &amp; </w:t>
      </w:r>
      <w:r w:rsidRPr="008B68EC">
        <w:rPr>
          <w:b/>
          <w:bCs/>
          <w:color w:val="000000" w:themeColor="text1"/>
        </w:rPr>
        <w:t>Platt, M.L.</w:t>
      </w:r>
      <w:r w:rsidRPr="008B68EC">
        <w:rPr>
          <w:color w:val="000000" w:themeColor="text1"/>
        </w:rPr>
        <w:t xml:space="preserve"> (2015). Dopamine: Context and counterfactuals. </w:t>
      </w:r>
      <w:r w:rsidRPr="008B68EC">
        <w:rPr>
          <w:i/>
          <w:iCs/>
          <w:color w:val="000000" w:themeColor="text1"/>
        </w:rPr>
        <w:t>PNAS</w:t>
      </w:r>
      <w:r w:rsidRPr="008B68EC">
        <w:rPr>
          <w:color w:val="000000" w:themeColor="text1"/>
        </w:rPr>
        <w:t xml:space="preserve"> 113(1), 22–23.</w:t>
      </w:r>
    </w:p>
    <w:p w14:paraId="2BFF68D6" w14:textId="77777777" w:rsidR="00AB4C64" w:rsidRPr="008B68EC" w:rsidRDefault="00AB4C64" w:rsidP="00AB4C64">
      <w:pPr>
        <w:ind w:left="540" w:hanging="540"/>
        <w:rPr>
          <w:color w:val="000000" w:themeColor="text1"/>
        </w:rPr>
      </w:pPr>
      <w:r w:rsidRPr="008B68EC">
        <w:rPr>
          <w:color w:val="000000" w:themeColor="text1"/>
        </w:rPr>
        <w:t xml:space="preserve">Chang, S.W.C., &amp; </w:t>
      </w:r>
      <w:r w:rsidRPr="008B68EC">
        <w:rPr>
          <w:b/>
          <w:bCs/>
          <w:color w:val="000000" w:themeColor="text1"/>
        </w:rPr>
        <w:t>Platt M.L.</w:t>
      </w:r>
      <w:r w:rsidRPr="008B68EC">
        <w:rPr>
          <w:color w:val="000000" w:themeColor="text1"/>
        </w:rPr>
        <w:t xml:space="preserve"> (2014). Amygdala: Eyes wide open. </w:t>
      </w:r>
      <w:r w:rsidRPr="008B68EC">
        <w:rPr>
          <w:i/>
          <w:iCs/>
          <w:color w:val="000000" w:themeColor="text1"/>
        </w:rPr>
        <w:t>Current Biology</w:t>
      </w:r>
      <w:r w:rsidRPr="008B68EC">
        <w:rPr>
          <w:color w:val="000000" w:themeColor="text1"/>
        </w:rPr>
        <w:t xml:space="preserve">, 24(20), R1000–R1002. </w:t>
      </w:r>
      <w:proofErr w:type="spellStart"/>
      <w:r w:rsidRPr="008B68EC">
        <w:rPr>
          <w:color w:val="000000" w:themeColor="text1"/>
        </w:rPr>
        <w:t>doi</w:t>
      </w:r>
      <w:proofErr w:type="spellEnd"/>
      <w:r w:rsidRPr="008B68EC">
        <w:rPr>
          <w:color w:val="000000" w:themeColor="text1"/>
        </w:rPr>
        <w:t>: 10.1073/pnas.1522315113</w:t>
      </w:r>
    </w:p>
    <w:p w14:paraId="00659F94" w14:textId="77777777" w:rsidR="00AB4C64" w:rsidRPr="008B68EC" w:rsidRDefault="00AB4C64" w:rsidP="00AB4C64">
      <w:pPr>
        <w:ind w:left="540" w:hanging="540"/>
        <w:rPr>
          <w:color w:val="000000" w:themeColor="text1"/>
        </w:rPr>
      </w:pPr>
      <w:proofErr w:type="spellStart"/>
      <w:r w:rsidRPr="008B68EC">
        <w:rPr>
          <w:color w:val="000000" w:themeColor="text1"/>
        </w:rPr>
        <w:t>Utevsky</w:t>
      </w:r>
      <w:proofErr w:type="spellEnd"/>
      <w:r w:rsidRPr="008B68EC">
        <w:rPr>
          <w:color w:val="000000" w:themeColor="text1"/>
        </w:rPr>
        <w:t xml:space="preserve">, A., &amp; </w:t>
      </w:r>
      <w:r w:rsidRPr="008B68EC">
        <w:rPr>
          <w:b/>
          <w:bCs/>
          <w:color w:val="000000" w:themeColor="text1"/>
        </w:rPr>
        <w:t>Platt, M.L.</w:t>
      </w:r>
      <w:r w:rsidRPr="008B68EC">
        <w:rPr>
          <w:color w:val="000000" w:themeColor="text1"/>
        </w:rPr>
        <w:t xml:space="preserve"> (2014). Status and the brain. </w:t>
      </w:r>
      <w:proofErr w:type="spellStart"/>
      <w:r w:rsidRPr="008B68EC">
        <w:rPr>
          <w:color w:val="000000" w:themeColor="text1"/>
        </w:rPr>
        <w:t>PLoS</w:t>
      </w:r>
      <w:proofErr w:type="spellEnd"/>
      <w:r w:rsidRPr="008B68EC">
        <w:rPr>
          <w:color w:val="000000" w:themeColor="text1"/>
        </w:rPr>
        <w:t xml:space="preserve"> Biology, 12(9), p. e1001941. </w:t>
      </w:r>
      <w:proofErr w:type="spellStart"/>
      <w:r w:rsidRPr="008B68EC">
        <w:rPr>
          <w:color w:val="000000" w:themeColor="text1"/>
        </w:rPr>
        <w:t>doi</w:t>
      </w:r>
      <w:proofErr w:type="spellEnd"/>
      <w:r w:rsidRPr="008B68EC">
        <w:rPr>
          <w:color w:val="000000" w:themeColor="text1"/>
        </w:rPr>
        <w:t>: 10.1371/journal.pbio.1001941</w:t>
      </w:r>
    </w:p>
    <w:p w14:paraId="55A7AF54" w14:textId="77777777" w:rsidR="00AB4C64" w:rsidRPr="008B68EC" w:rsidRDefault="00AB4C64" w:rsidP="00AB4C64">
      <w:pPr>
        <w:ind w:left="540" w:hanging="540"/>
        <w:rPr>
          <w:color w:val="000000" w:themeColor="text1"/>
        </w:rPr>
      </w:pPr>
      <w:r w:rsidRPr="008B68EC">
        <w:rPr>
          <w:color w:val="000000" w:themeColor="text1"/>
        </w:rPr>
        <w:lastRenderedPageBreak/>
        <w:t xml:space="preserve">Gariepy, J.F., Watson, K.K., Du, E., Xie, D.L., Erb, J., </w:t>
      </w:r>
      <w:proofErr w:type="spellStart"/>
      <w:r w:rsidRPr="008B68EC">
        <w:rPr>
          <w:color w:val="000000" w:themeColor="text1"/>
        </w:rPr>
        <w:t>Amasino</w:t>
      </w:r>
      <w:proofErr w:type="spellEnd"/>
      <w:r w:rsidRPr="008B68EC">
        <w:rPr>
          <w:color w:val="000000" w:themeColor="text1"/>
        </w:rPr>
        <w:t xml:space="preserve">, D., &amp; </w:t>
      </w:r>
      <w:r w:rsidRPr="008B68EC">
        <w:rPr>
          <w:b/>
          <w:bCs/>
          <w:color w:val="000000" w:themeColor="text1"/>
        </w:rPr>
        <w:t>Platt, M.L.</w:t>
      </w:r>
      <w:r w:rsidRPr="008B68EC">
        <w:rPr>
          <w:color w:val="000000" w:themeColor="text1"/>
        </w:rPr>
        <w:t xml:space="preserve"> (2014). Social learning in humans and other animals. </w:t>
      </w:r>
      <w:r w:rsidRPr="008B68EC">
        <w:rPr>
          <w:i/>
          <w:iCs/>
          <w:color w:val="000000" w:themeColor="text1"/>
        </w:rPr>
        <w:t>Frontiers in Neuroscience</w:t>
      </w:r>
      <w:r w:rsidRPr="008B68EC">
        <w:rPr>
          <w:color w:val="000000" w:themeColor="text1"/>
        </w:rPr>
        <w:t>,</w:t>
      </w:r>
      <w:r w:rsidRPr="008B68EC">
        <w:rPr>
          <w:b/>
          <w:bCs/>
          <w:color w:val="000000" w:themeColor="text1"/>
        </w:rPr>
        <w:t xml:space="preserve"> 8.</w:t>
      </w:r>
    </w:p>
    <w:p w14:paraId="1CFE1D0F" w14:textId="77777777" w:rsidR="00AB4C64" w:rsidRPr="008B68EC" w:rsidRDefault="00AB4C64" w:rsidP="00AB4C64">
      <w:pPr>
        <w:ind w:left="540" w:hanging="540"/>
        <w:rPr>
          <w:color w:val="000000" w:themeColor="text1"/>
        </w:rPr>
      </w:pPr>
      <w:r w:rsidRPr="008B68EC">
        <w:rPr>
          <w:b/>
          <w:bCs/>
          <w:color w:val="000000" w:themeColor="text1"/>
        </w:rPr>
        <w:tab/>
      </w:r>
      <w:proofErr w:type="spellStart"/>
      <w:r w:rsidRPr="008B68EC">
        <w:rPr>
          <w:b/>
          <w:bCs/>
          <w:color w:val="000000" w:themeColor="text1"/>
        </w:rPr>
        <w:t>doi</w:t>
      </w:r>
      <w:proofErr w:type="spellEnd"/>
      <w:r w:rsidRPr="008B68EC">
        <w:rPr>
          <w:b/>
          <w:bCs/>
          <w:color w:val="000000" w:themeColor="text1"/>
        </w:rPr>
        <w:t xml:space="preserve">: </w:t>
      </w:r>
      <w:r w:rsidRPr="008B68EC">
        <w:rPr>
          <w:color w:val="000000" w:themeColor="text1"/>
        </w:rPr>
        <w:t>10.3389/fnins.2014.00058</w:t>
      </w:r>
    </w:p>
    <w:p w14:paraId="5BAD8DC2" w14:textId="77777777" w:rsidR="00AB4C64" w:rsidRPr="008B68EC" w:rsidRDefault="00AB4C64" w:rsidP="00AB4C64">
      <w:pPr>
        <w:ind w:left="540" w:hanging="540"/>
        <w:rPr>
          <w:color w:val="000000" w:themeColor="text1"/>
        </w:rPr>
      </w:pPr>
      <w:r w:rsidRPr="008B68EC">
        <w:rPr>
          <w:color w:val="000000" w:themeColor="text1"/>
        </w:rPr>
        <w:t xml:space="preserve">Chang, S.W.C., &amp; </w:t>
      </w:r>
      <w:r w:rsidRPr="008B68EC">
        <w:rPr>
          <w:b/>
          <w:bCs/>
          <w:color w:val="000000" w:themeColor="text1"/>
        </w:rPr>
        <w:t>Platt, M.L.</w:t>
      </w:r>
      <w:r w:rsidRPr="008B68EC">
        <w:rPr>
          <w:color w:val="000000" w:themeColor="text1"/>
        </w:rPr>
        <w:t xml:space="preserve"> (2013). Oxytocin and social cognition in rhesus macaques: Implications for understanding and treating human psychopathology. </w:t>
      </w:r>
      <w:r w:rsidRPr="008B68EC">
        <w:rPr>
          <w:i/>
          <w:iCs/>
          <w:color w:val="000000" w:themeColor="text1"/>
        </w:rPr>
        <w:t>Brain Research</w:t>
      </w:r>
      <w:r w:rsidRPr="008B68EC">
        <w:rPr>
          <w:color w:val="000000" w:themeColor="text1"/>
        </w:rPr>
        <w:t xml:space="preserve">, 1580, 57–68. </w:t>
      </w:r>
      <w:proofErr w:type="spellStart"/>
      <w:r w:rsidRPr="008B68EC">
        <w:rPr>
          <w:color w:val="000000" w:themeColor="text1"/>
        </w:rPr>
        <w:t>doi</w:t>
      </w:r>
      <w:proofErr w:type="spellEnd"/>
      <w:r w:rsidRPr="008B68EC">
        <w:rPr>
          <w:color w:val="000000" w:themeColor="text1"/>
        </w:rPr>
        <w:t>: 10.1016/j.brainres.2013.11.006</w:t>
      </w:r>
    </w:p>
    <w:p w14:paraId="2C2425FE" w14:textId="77777777" w:rsidR="00AB4C64" w:rsidRPr="008B68EC" w:rsidRDefault="00AB4C64" w:rsidP="00AB4C64">
      <w:pPr>
        <w:ind w:left="540" w:hanging="540"/>
        <w:rPr>
          <w:color w:val="000000" w:themeColor="text1"/>
        </w:rPr>
      </w:pPr>
      <w:r w:rsidRPr="008B68EC">
        <w:rPr>
          <w:color w:val="000000" w:themeColor="text1"/>
        </w:rPr>
        <w:t xml:space="preserve">Pearson, J.M., &amp; </w:t>
      </w:r>
      <w:r w:rsidRPr="008B68EC">
        <w:rPr>
          <w:b/>
          <w:bCs/>
          <w:color w:val="000000" w:themeColor="text1"/>
        </w:rPr>
        <w:t>Platt, M.L.</w:t>
      </w:r>
      <w:r w:rsidRPr="008B68EC">
        <w:rPr>
          <w:color w:val="000000" w:themeColor="text1"/>
        </w:rPr>
        <w:t xml:space="preserve"> (2013). Dopamine: Burning the candle at both ends. </w:t>
      </w:r>
      <w:r w:rsidRPr="008B68EC">
        <w:rPr>
          <w:i/>
          <w:iCs/>
          <w:color w:val="000000" w:themeColor="text1"/>
        </w:rPr>
        <w:t>Neuron</w:t>
      </w:r>
      <w:r w:rsidRPr="008B68EC">
        <w:rPr>
          <w:color w:val="000000" w:themeColor="text1"/>
        </w:rPr>
        <w:t>, 79(5), 831-3. NIHMS 520878</w:t>
      </w:r>
    </w:p>
    <w:p w14:paraId="01D244F0"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&amp; </w:t>
      </w:r>
      <w:proofErr w:type="spellStart"/>
      <w:r w:rsidRPr="008B68EC">
        <w:rPr>
          <w:color w:val="000000" w:themeColor="text1"/>
        </w:rPr>
        <w:t>Plassmann</w:t>
      </w:r>
      <w:proofErr w:type="spellEnd"/>
      <w:r w:rsidRPr="008B68EC">
        <w:rPr>
          <w:color w:val="000000" w:themeColor="text1"/>
        </w:rPr>
        <w:t>, H. (2013). Multistage Valuation Signals and Common Neural Currencies. In “Neuroeconomics: Decision Making and the Brain”, 2</w:t>
      </w:r>
      <w:r w:rsidRPr="008B68EC">
        <w:rPr>
          <w:color w:val="000000" w:themeColor="text1"/>
          <w:vertAlign w:val="superscript"/>
        </w:rPr>
        <w:t>nd</w:t>
      </w:r>
      <w:r w:rsidRPr="008B68EC">
        <w:rPr>
          <w:color w:val="000000" w:themeColor="text1"/>
        </w:rPr>
        <w:t xml:space="preserve"> edition, P. Glimcher and E. Fehr, eds. Elsevier. </w:t>
      </w:r>
      <w:r w:rsidRPr="008B68EC">
        <w:rPr>
          <w:i/>
          <w:iCs/>
          <w:color w:val="000000" w:themeColor="text1"/>
        </w:rPr>
        <w:t>In press</w:t>
      </w:r>
      <w:r w:rsidRPr="008B68EC">
        <w:rPr>
          <w:color w:val="000000" w:themeColor="text1"/>
        </w:rPr>
        <w:t>.</w:t>
      </w:r>
    </w:p>
    <w:p w14:paraId="7AAB5F7C" w14:textId="77777777" w:rsidR="00AB4C64" w:rsidRPr="008B68EC" w:rsidRDefault="00AB4C64" w:rsidP="00AB4C64">
      <w:pPr>
        <w:ind w:left="540" w:hanging="540"/>
        <w:rPr>
          <w:color w:val="000000" w:themeColor="text1"/>
        </w:rPr>
      </w:pPr>
      <w:r w:rsidRPr="008B68EC">
        <w:rPr>
          <w:color w:val="000000" w:themeColor="text1"/>
        </w:rPr>
        <w:t xml:space="preserve">Santos, L., &amp; </w:t>
      </w:r>
      <w:r w:rsidRPr="008B68EC">
        <w:rPr>
          <w:b/>
          <w:bCs/>
          <w:color w:val="000000" w:themeColor="text1"/>
        </w:rPr>
        <w:t>Platt, M.L.</w:t>
      </w:r>
      <w:r w:rsidRPr="008B68EC">
        <w:rPr>
          <w:color w:val="000000" w:themeColor="text1"/>
        </w:rPr>
        <w:t xml:space="preserve"> (2013). Evolutionary Insights into Neuroeconomics: What Non-human Primates Can Tell Us about Human Decision-Making Strategies. In “Neuroeconomics: Decision Making and the Brain”, 2</w:t>
      </w:r>
      <w:r w:rsidRPr="008B68EC">
        <w:rPr>
          <w:color w:val="000000" w:themeColor="text1"/>
          <w:vertAlign w:val="superscript"/>
        </w:rPr>
        <w:t>nd</w:t>
      </w:r>
      <w:r w:rsidRPr="008B68EC">
        <w:rPr>
          <w:color w:val="000000" w:themeColor="text1"/>
        </w:rPr>
        <w:t xml:space="preserve"> edition, P. Glimcher and E. Fehr, eds. Elsevier. Chapter 7, pp. 105-117.</w:t>
      </w:r>
    </w:p>
    <w:p w14:paraId="1B7B1003" w14:textId="77777777" w:rsidR="00AB4C64" w:rsidRPr="008B68EC" w:rsidRDefault="00AB4C64" w:rsidP="00AB4C64">
      <w:pPr>
        <w:ind w:left="540" w:hanging="540"/>
        <w:rPr>
          <w:color w:val="000000" w:themeColor="text1"/>
        </w:rPr>
      </w:pPr>
      <w:r w:rsidRPr="008B68EC">
        <w:rPr>
          <w:color w:val="000000" w:themeColor="text1"/>
        </w:rPr>
        <w:t xml:space="preserve">Newsome, W.T., Glimcher, P.W., Gottlieb, J., Lee, D., &amp; </w:t>
      </w:r>
      <w:r w:rsidRPr="008B68EC">
        <w:rPr>
          <w:b/>
          <w:bCs/>
          <w:color w:val="000000" w:themeColor="text1"/>
        </w:rPr>
        <w:t>Platt, M.L.</w:t>
      </w:r>
      <w:r w:rsidRPr="008B68EC">
        <w:rPr>
          <w:color w:val="000000" w:themeColor="text1"/>
        </w:rPr>
        <w:t xml:space="preserve"> (2013). Comment on “In Monkeys Making Value-Based Decisions, LIP Neurons Encode Cue Salience and Not Action Value.” Science 340, 430.</w:t>
      </w:r>
    </w:p>
    <w:p w14:paraId="5B220626" w14:textId="77777777" w:rsidR="00AB4C64" w:rsidRPr="008B68EC" w:rsidRDefault="00AB4C64" w:rsidP="00AB4C64">
      <w:pPr>
        <w:ind w:left="540" w:hanging="540"/>
        <w:rPr>
          <w:color w:val="000000" w:themeColor="text1"/>
        </w:rPr>
      </w:pPr>
      <w:r w:rsidRPr="008B68EC">
        <w:rPr>
          <w:color w:val="000000" w:themeColor="text1"/>
        </w:rPr>
        <w:t xml:space="preserve">Adams, G.K., Watson, K.K., Pearson, J.M., &amp; </w:t>
      </w:r>
      <w:r w:rsidRPr="008B68EC">
        <w:rPr>
          <w:b/>
          <w:bCs/>
          <w:color w:val="000000" w:themeColor="text1"/>
        </w:rPr>
        <w:t>Platt, M.L.</w:t>
      </w:r>
      <w:r w:rsidRPr="008B68EC">
        <w:rPr>
          <w:color w:val="000000" w:themeColor="text1"/>
        </w:rPr>
        <w:t xml:space="preserve"> (2012). Neuroethology of Decision-making. </w:t>
      </w:r>
      <w:r w:rsidRPr="008B68EC">
        <w:rPr>
          <w:i/>
          <w:iCs/>
          <w:color w:val="000000" w:themeColor="text1"/>
        </w:rPr>
        <w:t>Current Opinion in Neurobiology</w:t>
      </w:r>
      <w:r w:rsidRPr="008B68EC">
        <w:rPr>
          <w:color w:val="000000" w:themeColor="text1"/>
        </w:rPr>
        <w:t xml:space="preserve">, 22(6), 982-989. </w:t>
      </w:r>
      <w:proofErr w:type="spellStart"/>
      <w:r w:rsidRPr="008B68EC">
        <w:rPr>
          <w:color w:val="000000" w:themeColor="text1"/>
        </w:rPr>
        <w:t>doi</w:t>
      </w:r>
      <w:proofErr w:type="spellEnd"/>
      <w:r w:rsidRPr="008B68EC">
        <w:rPr>
          <w:color w:val="000000" w:themeColor="text1"/>
        </w:rPr>
        <w:t>: 10.1016/j.conb.2012.07.009</w:t>
      </w:r>
    </w:p>
    <w:p w14:paraId="4352CF73" w14:textId="77777777" w:rsidR="00AB4C64" w:rsidRPr="008B68EC" w:rsidRDefault="00AB4C64" w:rsidP="00AB4C64">
      <w:pPr>
        <w:ind w:left="540" w:hanging="540"/>
        <w:rPr>
          <w:color w:val="000000" w:themeColor="text1"/>
        </w:rPr>
      </w:pPr>
      <w:proofErr w:type="spellStart"/>
      <w:r w:rsidRPr="008B68EC">
        <w:rPr>
          <w:color w:val="000000" w:themeColor="text1"/>
        </w:rPr>
        <w:t>Gariépy</w:t>
      </w:r>
      <w:proofErr w:type="spellEnd"/>
      <w:r w:rsidRPr="008B68EC">
        <w:rPr>
          <w:color w:val="000000" w:themeColor="text1"/>
        </w:rPr>
        <w:t xml:space="preserve">, J.F., Chang, S.W., &amp; </w:t>
      </w:r>
      <w:r w:rsidRPr="008B68EC">
        <w:rPr>
          <w:b/>
          <w:bCs/>
          <w:color w:val="000000" w:themeColor="text1"/>
        </w:rPr>
        <w:t>Platt, M.L.</w:t>
      </w:r>
      <w:r w:rsidRPr="008B68EC">
        <w:rPr>
          <w:color w:val="000000" w:themeColor="text1"/>
        </w:rPr>
        <w:t xml:space="preserve"> (2012). Brain games: Toward a </w:t>
      </w:r>
      <w:proofErr w:type="spellStart"/>
      <w:r w:rsidRPr="008B68EC">
        <w:rPr>
          <w:color w:val="000000" w:themeColor="text1"/>
        </w:rPr>
        <w:t>neuroecology</w:t>
      </w:r>
      <w:proofErr w:type="spellEnd"/>
      <w:r w:rsidRPr="008B68EC">
        <w:rPr>
          <w:color w:val="000000" w:themeColor="text1"/>
        </w:rPr>
        <w:t xml:space="preserve"> of social behavior. Invited commentary in </w:t>
      </w:r>
      <w:r w:rsidRPr="008B68EC">
        <w:rPr>
          <w:i/>
          <w:iCs/>
          <w:color w:val="000000" w:themeColor="text1"/>
        </w:rPr>
        <w:t>Behavioral and Brain Sciences</w:t>
      </w:r>
      <w:r w:rsidRPr="008B68EC">
        <w:rPr>
          <w:color w:val="000000" w:themeColor="text1"/>
        </w:rPr>
        <w:t>, 36</w:t>
      </w:r>
      <w:r w:rsidRPr="008B68EC">
        <w:rPr>
          <w:b/>
          <w:bCs/>
          <w:color w:val="000000" w:themeColor="text1"/>
        </w:rPr>
        <w:t>(</w:t>
      </w:r>
      <w:r w:rsidRPr="008B68EC">
        <w:rPr>
          <w:color w:val="000000" w:themeColor="text1"/>
        </w:rPr>
        <w:t xml:space="preserve">4), 424–425. </w:t>
      </w:r>
      <w:proofErr w:type="spellStart"/>
      <w:r w:rsidRPr="008B68EC">
        <w:rPr>
          <w:color w:val="000000" w:themeColor="text1"/>
        </w:rPr>
        <w:t>doi</w:t>
      </w:r>
      <w:proofErr w:type="spellEnd"/>
      <w:r w:rsidRPr="008B68EC">
        <w:rPr>
          <w:color w:val="000000" w:themeColor="text1"/>
        </w:rPr>
        <w:t>: 10.1017/S0140525X12001938.</w:t>
      </w:r>
    </w:p>
    <w:p w14:paraId="5AED3AFA" w14:textId="77777777" w:rsidR="00AB4C64" w:rsidRPr="008B68EC" w:rsidRDefault="00AB4C64" w:rsidP="00AB4C64">
      <w:pPr>
        <w:ind w:left="540" w:hanging="540"/>
        <w:rPr>
          <w:color w:val="000000" w:themeColor="text1"/>
        </w:rPr>
      </w:pPr>
      <w:proofErr w:type="spellStart"/>
      <w:r w:rsidRPr="008B68EC">
        <w:rPr>
          <w:color w:val="000000" w:themeColor="text1"/>
        </w:rPr>
        <w:t>Roitman</w:t>
      </w:r>
      <w:proofErr w:type="spellEnd"/>
      <w:r w:rsidRPr="008B68EC">
        <w:rPr>
          <w:color w:val="000000" w:themeColor="text1"/>
        </w:rPr>
        <w:t xml:space="preserve">, J.D., Brannon, E.M., &amp; </w:t>
      </w:r>
      <w:r w:rsidRPr="008B68EC">
        <w:rPr>
          <w:b/>
          <w:bCs/>
          <w:color w:val="000000" w:themeColor="text1"/>
        </w:rPr>
        <w:t>Platt, M.L.</w:t>
      </w:r>
      <w:r w:rsidRPr="008B68EC">
        <w:rPr>
          <w:color w:val="000000" w:themeColor="text1"/>
        </w:rPr>
        <w:t xml:space="preserve"> (2012). Representation of numerosity in posterior parietal cortex. </w:t>
      </w:r>
      <w:r w:rsidRPr="008B68EC">
        <w:rPr>
          <w:i/>
          <w:iCs/>
          <w:color w:val="000000" w:themeColor="text1"/>
        </w:rPr>
        <w:t>Frontiers in Integrative Neuroscience</w:t>
      </w:r>
      <w:r w:rsidRPr="008B68EC">
        <w:rPr>
          <w:color w:val="000000" w:themeColor="text1"/>
        </w:rPr>
        <w:t xml:space="preserve">. 6(25). </w:t>
      </w:r>
      <w:proofErr w:type="spellStart"/>
      <w:r w:rsidRPr="008B68EC">
        <w:rPr>
          <w:color w:val="000000" w:themeColor="text1"/>
        </w:rPr>
        <w:t>doi</w:t>
      </w:r>
      <w:proofErr w:type="spellEnd"/>
      <w:r w:rsidRPr="008B68EC">
        <w:rPr>
          <w:color w:val="000000" w:themeColor="text1"/>
        </w:rPr>
        <w:t>: 10.3389/fnint.2012.00025.</w:t>
      </w:r>
    </w:p>
    <w:p w14:paraId="59FC7E9B" w14:textId="77777777" w:rsidR="00AB4C64" w:rsidRPr="008B68EC" w:rsidRDefault="00AB4C64" w:rsidP="00AB4C64">
      <w:pPr>
        <w:ind w:left="540" w:hanging="540"/>
        <w:rPr>
          <w:color w:val="000000" w:themeColor="text1"/>
        </w:rPr>
      </w:pPr>
      <w:r w:rsidRPr="008B68EC">
        <w:rPr>
          <w:color w:val="000000" w:themeColor="text1"/>
        </w:rPr>
        <w:t xml:space="preserve">Watson, K.K., &amp; </w:t>
      </w:r>
      <w:r w:rsidRPr="008B68EC">
        <w:rPr>
          <w:b/>
          <w:bCs/>
          <w:color w:val="000000" w:themeColor="text1"/>
        </w:rPr>
        <w:t>Platt, M.L.</w:t>
      </w:r>
      <w:r w:rsidRPr="008B68EC">
        <w:rPr>
          <w:color w:val="000000" w:themeColor="text1"/>
        </w:rPr>
        <w:t xml:space="preserve"> (2012). Of mice and monkeys: using non-human primate models to bridge mouse and human based investigations of autism spectrum disorders. </w:t>
      </w:r>
      <w:r w:rsidRPr="008B68EC">
        <w:rPr>
          <w:i/>
          <w:iCs/>
          <w:color w:val="000000" w:themeColor="text1"/>
        </w:rPr>
        <w:t>Journal of Neurodevelopmental Disorders,</w:t>
      </w:r>
      <w:r w:rsidRPr="008B68EC">
        <w:rPr>
          <w:color w:val="000000" w:themeColor="text1"/>
        </w:rPr>
        <w:t xml:space="preserve"> 4(1), 21. </w:t>
      </w:r>
      <w:proofErr w:type="spellStart"/>
      <w:r w:rsidRPr="008B68EC">
        <w:rPr>
          <w:color w:val="000000" w:themeColor="text1"/>
        </w:rPr>
        <w:t>doi</w:t>
      </w:r>
      <w:proofErr w:type="spellEnd"/>
      <w:r w:rsidRPr="008B68EC">
        <w:rPr>
          <w:color w:val="000000" w:themeColor="text1"/>
        </w:rPr>
        <w:t>: 10.1186/1866-1955-4-21</w:t>
      </w:r>
    </w:p>
    <w:p w14:paraId="4691EED4" w14:textId="77777777" w:rsidR="00AB4C64" w:rsidRPr="008B68EC" w:rsidRDefault="00AB4C64" w:rsidP="00AB4C64">
      <w:pPr>
        <w:ind w:left="540" w:hanging="540"/>
        <w:rPr>
          <w:color w:val="000000" w:themeColor="text1"/>
        </w:rPr>
      </w:pPr>
      <w:r w:rsidRPr="008B68EC">
        <w:rPr>
          <w:color w:val="000000" w:themeColor="text1"/>
        </w:rPr>
        <w:t xml:space="preserve">Paulsen, D. J., </w:t>
      </w:r>
      <w:r w:rsidRPr="008B68EC">
        <w:rPr>
          <w:b/>
          <w:bCs/>
          <w:color w:val="000000" w:themeColor="text1"/>
        </w:rPr>
        <w:t>Platt, M. L</w:t>
      </w:r>
      <w:r w:rsidRPr="008B68EC">
        <w:rPr>
          <w:color w:val="000000" w:themeColor="text1"/>
        </w:rPr>
        <w:t xml:space="preserve">., </w:t>
      </w:r>
      <w:proofErr w:type="spellStart"/>
      <w:r w:rsidRPr="008B68EC">
        <w:rPr>
          <w:color w:val="000000" w:themeColor="text1"/>
        </w:rPr>
        <w:t>Huettel</w:t>
      </w:r>
      <w:proofErr w:type="spellEnd"/>
      <w:r w:rsidRPr="008B68EC">
        <w:rPr>
          <w:color w:val="000000" w:themeColor="text1"/>
        </w:rPr>
        <w:t xml:space="preserve">, S. A., &amp; Brannon, E.M. (2012). From risk-seeking to risk-averse: The development of economic risk preference from early childhood to adulthood. </w:t>
      </w:r>
      <w:r w:rsidRPr="008B68EC">
        <w:rPr>
          <w:i/>
          <w:iCs/>
          <w:color w:val="000000" w:themeColor="text1"/>
        </w:rPr>
        <w:t>Frontiers in Psychology</w:t>
      </w:r>
      <w:r w:rsidRPr="008B68EC">
        <w:rPr>
          <w:color w:val="000000" w:themeColor="text1"/>
        </w:rPr>
        <w:t xml:space="preserve">, 3, 313. </w:t>
      </w:r>
      <w:proofErr w:type="spellStart"/>
      <w:r w:rsidRPr="008B68EC">
        <w:rPr>
          <w:color w:val="000000" w:themeColor="text1"/>
        </w:rPr>
        <w:t>doi</w:t>
      </w:r>
      <w:proofErr w:type="spellEnd"/>
      <w:r w:rsidRPr="008B68EC">
        <w:rPr>
          <w:color w:val="000000" w:themeColor="text1"/>
        </w:rPr>
        <w:t>: 10.3389/fpsyg.2012.00313</w:t>
      </w:r>
    </w:p>
    <w:p w14:paraId="678411C8"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&amp; Adams, G.K. (2012). Reading too much into baboon skills—Response. </w:t>
      </w:r>
      <w:r w:rsidRPr="008B68EC">
        <w:rPr>
          <w:i/>
          <w:iCs/>
          <w:color w:val="000000" w:themeColor="text1"/>
        </w:rPr>
        <w:t>Science</w:t>
      </w:r>
      <w:r w:rsidRPr="008B68EC">
        <w:rPr>
          <w:color w:val="000000" w:themeColor="text1"/>
        </w:rPr>
        <w:t xml:space="preserve">, 336(6085), 1100-1102. </w:t>
      </w:r>
      <w:proofErr w:type="spellStart"/>
      <w:r w:rsidRPr="008B68EC">
        <w:rPr>
          <w:color w:val="000000" w:themeColor="text1"/>
        </w:rPr>
        <w:t>doi</w:t>
      </w:r>
      <w:proofErr w:type="spellEnd"/>
      <w:r w:rsidRPr="008B68EC">
        <w:rPr>
          <w:color w:val="000000" w:themeColor="text1"/>
        </w:rPr>
        <w:t>: 10.1126/science.336.6085.1100-b</w:t>
      </w:r>
    </w:p>
    <w:p w14:paraId="50AB0C88"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&amp; Adams, G.K. (2012). </w:t>
      </w:r>
      <w:proofErr w:type="gramStart"/>
      <w:r w:rsidRPr="008B68EC">
        <w:rPr>
          <w:color w:val="000000" w:themeColor="text1"/>
        </w:rPr>
        <w:t>Monkey</w:t>
      </w:r>
      <w:proofErr w:type="gramEnd"/>
      <w:r w:rsidRPr="008B68EC">
        <w:rPr>
          <w:color w:val="000000" w:themeColor="text1"/>
        </w:rPr>
        <w:t xml:space="preserve"> see, monkey read. </w:t>
      </w:r>
      <w:r w:rsidRPr="008B68EC">
        <w:rPr>
          <w:i/>
          <w:iCs/>
          <w:color w:val="000000" w:themeColor="text1"/>
        </w:rPr>
        <w:t>Science</w:t>
      </w:r>
      <w:r w:rsidRPr="008B68EC">
        <w:rPr>
          <w:color w:val="000000" w:themeColor="text1"/>
        </w:rPr>
        <w:t xml:space="preserve">, 336(6078), 168-169. </w:t>
      </w:r>
      <w:proofErr w:type="spellStart"/>
      <w:r w:rsidRPr="008B68EC">
        <w:rPr>
          <w:color w:val="000000" w:themeColor="text1"/>
        </w:rPr>
        <w:t>doi</w:t>
      </w:r>
      <w:proofErr w:type="spellEnd"/>
      <w:r w:rsidRPr="008B68EC">
        <w:rPr>
          <w:color w:val="000000" w:themeColor="text1"/>
        </w:rPr>
        <w:t>: 10.1126/science.1221402.</w:t>
      </w:r>
    </w:p>
    <w:p w14:paraId="4D0CA64E" w14:textId="77777777" w:rsidR="00AB4C64" w:rsidRPr="008B68EC" w:rsidRDefault="00AB4C64" w:rsidP="00AB4C64">
      <w:pPr>
        <w:ind w:left="540" w:hanging="540"/>
        <w:rPr>
          <w:color w:val="000000" w:themeColor="text1"/>
        </w:rPr>
      </w:pPr>
      <w:r w:rsidRPr="008B68EC">
        <w:rPr>
          <w:color w:val="000000" w:themeColor="text1"/>
        </w:rPr>
        <w:t xml:space="preserve">Pearson, J.M., &amp; </w:t>
      </w:r>
      <w:r w:rsidRPr="008B68EC">
        <w:rPr>
          <w:b/>
          <w:bCs/>
          <w:color w:val="000000" w:themeColor="text1"/>
        </w:rPr>
        <w:t>Platt, M.L.</w:t>
      </w:r>
      <w:r w:rsidRPr="008B68EC">
        <w:rPr>
          <w:color w:val="000000" w:themeColor="text1"/>
        </w:rPr>
        <w:t xml:space="preserve"> (2012). Dynamic decision making in the brain. </w:t>
      </w:r>
      <w:r w:rsidRPr="008B68EC">
        <w:rPr>
          <w:i/>
          <w:iCs/>
          <w:color w:val="000000" w:themeColor="text1"/>
        </w:rPr>
        <w:t>Nature Neuroscience</w:t>
      </w:r>
      <w:r w:rsidRPr="008B68EC">
        <w:rPr>
          <w:color w:val="000000" w:themeColor="text1"/>
        </w:rPr>
        <w:t xml:space="preserve">, 15, 341-342. </w:t>
      </w:r>
      <w:proofErr w:type="spellStart"/>
      <w:r w:rsidRPr="008B68EC">
        <w:rPr>
          <w:color w:val="000000" w:themeColor="text1"/>
        </w:rPr>
        <w:t>doi</w:t>
      </w:r>
      <w:proofErr w:type="spellEnd"/>
      <w:r w:rsidRPr="008B68EC">
        <w:rPr>
          <w:color w:val="000000" w:themeColor="text1"/>
        </w:rPr>
        <w:t>: 10.1038/nn.3049</w:t>
      </w:r>
    </w:p>
    <w:p w14:paraId="7954E390"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&amp; Hayden, B.Y. (2011). Not just the facts, Ma’am, but the counterfactuals as well. </w:t>
      </w:r>
      <w:proofErr w:type="spellStart"/>
      <w:r w:rsidRPr="008B68EC">
        <w:rPr>
          <w:i/>
          <w:iCs/>
          <w:color w:val="000000" w:themeColor="text1"/>
        </w:rPr>
        <w:t>PLoS</w:t>
      </w:r>
      <w:proofErr w:type="spellEnd"/>
      <w:r w:rsidRPr="008B68EC">
        <w:rPr>
          <w:i/>
          <w:iCs/>
          <w:color w:val="000000" w:themeColor="text1"/>
        </w:rPr>
        <w:t xml:space="preserve"> Biology</w:t>
      </w:r>
      <w:r w:rsidRPr="008B68EC">
        <w:rPr>
          <w:color w:val="000000" w:themeColor="text1"/>
        </w:rPr>
        <w:t xml:space="preserve">, 9(6), e1001092. </w:t>
      </w:r>
      <w:proofErr w:type="spellStart"/>
      <w:r w:rsidRPr="008B68EC">
        <w:rPr>
          <w:color w:val="000000" w:themeColor="text1"/>
        </w:rPr>
        <w:t>doi</w:t>
      </w:r>
      <w:proofErr w:type="spellEnd"/>
      <w:r w:rsidRPr="008B68EC">
        <w:rPr>
          <w:color w:val="000000" w:themeColor="text1"/>
        </w:rPr>
        <w:t>: 10.1371/journal.pbio.1001092</w:t>
      </w:r>
    </w:p>
    <w:p w14:paraId="48AAF45D" w14:textId="77777777" w:rsidR="00AB4C64" w:rsidRPr="008B68EC" w:rsidRDefault="00AB4C64" w:rsidP="00AB4C64">
      <w:pPr>
        <w:ind w:left="540" w:hanging="540"/>
        <w:rPr>
          <w:color w:val="000000" w:themeColor="text1"/>
        </w:rPr>
      </w:pPr>
      <w:r w:rsidRPr="008B68EC">
        <w:rPr>
          <w:color w:val="000000" w:themeColor="text1"/>
        </w:rPr>
        <w:t xml:space="preserve">Pearson, J.M., </w:t>
      </w:r>
      <w:proofErr w:type="spellStart"/>
      <w:r w:rsidRPr="008B68EC">
        <w:rPr>
          <w:color w:val="000000" w:themeColor="text1"/>
        </w:rPr>
        <w:t>Heilbronner</w:t>
      </w:r>
      <w:proofErr w:type="spellEnd"/>
      <w:r w:rsidRPr="008B68EC">
        <w:rPr>
          <w:color w:val="000000" w:themeColor="text1"/>
        </w:rPr>
        <w:t xml:space="preserve">, S.J., Barack, D.L., Hayden, B.Y., &amp; </w:t>
      </w:r>
      <w:r w:rsidRPr="008B68EC">
        <w:rPr>
          <w:b/>
          <w:bCs/>
          <w:color w:val="000000" w:themeColor="text1"/>
        </w:rPr>
        <w:t>Platt, M.L.</w:t>
      </w:r>
      <w:r w:rsidRPr="008B68EC">
        <w:rPr>
          <w:color w:val="000000" w:themeColor="text1"/>
        </w:rPr>
        <w:t xml:space="preserve"> (2011). Posterior cingulate cortex: Adapting behavior to a changing world. </w:t>
      </w:r>
      <w:r w:rsidRPr="008B68EC">
        <w:rPr>
          <w:i/>
          <w:iCs/>
          <w:color w:val="000000" w:themeColor="text1"/>
        </w:rPr>
        <w:t>Trends in Cognitive Science</w:t>
      </w:r>
      <w:r w:rsidRPr="008B68EC">
        <w:rPr>
          <w:color w:val="000000" w:themeColor="text1"/>
        </w:rPr>
        <w:t>, 15(4), 143-51. </w:t>
      </w:r>
      <w:proofErr w:type="spellStart"/>
      <w:r w:rsidRPr="008B68EC">
        <w:rPr>
          <w:color w:val="000000" w:themeColor="text1"/>
        </w:rPr>
        <w:t>doi</w:t>
      </w:r>
      <w:proofErr w:type="spellEnd"/>
      <w:r w:rsidRPr="008B68EC">
        <w:rPr>
          <w:color w:val="000000" w:themeColor="text1"/>
        </w:rPr>
        <w:t>: 10.1016/j.tics.2011.02.002</w:t>
      </w:r>
    </w:p>
    <w:p w14:paraId="616D60BC" w14:textId="77777777" w:rsidR="00AB4C64" w:rsidRPr="008B68EC" w:rsidRDefault="00AB4C64" w:rsidP="00AB4C64">
      <w:pPr>
        <w:ind w:left="540" w:hanging="540"/>
        <w:rPr>
          <w:color w:val="000000" w:themeColor="text1"/>
        </w:rPr>
      </w:pPr>
      <w:r w:rsidRPr="008B68EC">
        <w:rPr>
          <w:color w:val="000000" w:themeColor="text1"/>
        </w:rPr>
        <w:t xml:space="preserve">Pearson, J.M., Hayden, B.Y., &amp; </w:t>
      </w:r>
      <w:r w:rsidRPr="008B68EC">
        <w:rPr>
          <w:b/>
          <w:bCs/>
          <w:color w:val="000000" w:themeColor="text1"/>
        </w:rPr>
        <w:t>Platt, M.L.</w:t>
      </w:r>
      <w:r w:rsidRPr="008B68EC">
        <w:rPr>
          <w:color w:val="000000" w:themeColor="text1"/>
        </w:rPr>
        <w:t xml:space="preserve"> (2011). A role for posterior cingulate cortex in policy switching and cognitive control. In Mars, </w:t>
      </w:r>
      <w:proofErr w:type="spellStart"/>
      <w:r w:rsidRPr="008B68EC">
        <w:rPr>
          <w:color w:val="000000" w:themeColor="text1"/>
        </w:rPr>
        <w:t>Sallett</w:t>
      </w:r>
      <w:proofErr w:type="spellEnd"/>
      <w:r w:rsidRPr="008B68EC">
        <w:rPr>
          <w:color w:val="000000" w:themeColor="text1"/>
        </w:rPr>
        <w:t xml:space="preserve">, Rushworth, and Yeung (Eds.) </w:t>
      </w:r>
      <w:r w:rsidRPr="008B68EC">
        <w:rPr>
          <w:i/>
          <w:iCs/>
          <w:color w:val="000000" w:themeColor="text1"/>
        </w:rPr>
        <w:lastRenderedPageBreak/>
        <w:t xml:space="preserve">Neural Basis of Motivational and Cognitive </w:t>
      </w:r>
      <w:proofErr w:type="gramStart"/>
      <w:r w:rsidRPr="008B68EC">
        <w:rPr>
          <w:i/>
          <w:iCs/>
          <w:color w:val="000000" w:themeColor="text1"/>
        </w:rPr>
        <w:t>Control.</w:t>
      </w:r>
      <w:r w:rsidRPr="008B68EC">
        <w:rPr>
          <w:color w:val="000000" w:themeColor="text1"/>
        </w:rPr>
        <w:t>(</w:t>
      </w:r>
      <w:proofErr w:type="gramEnd"/>
      <w:r w:rsidRPr="008B68EC">
        <w:rPr>
          <w:color w:val="000000" w:themeColor="text1"/>
        </w:rPr>
        <w:t>***“Attention and Performance XXIV”)</w:t>
      </w:r>
    </w:p>
    <w:p w14:paraId="3C24FB0B" w14:textId="77777777" w:rsidR="00AB4C64" w:rsidRPr="008B68EC" w:rsidRDefault="00AB4C64" w:rsidP="00AB4C64">
      <w:pPr>
        <w:ind w:left="540" w:hanging="540"/>
        <w:rPr>
          <w:color w:val="000000" w:themeColor="text1"/>
        </w:rPr>
      </w:pPr>
      <w:r w:rsidRPr="008B68EC">
        <w:rPr>
          <w:color w:val="000000" w:themeColor="text1"/>
        </w:rPr>
        <w:t xml:space="preserve">Pearson, J.M., &amp; </w:t>
      </w:r>
      <w:r w:rsidRPr="008B68EC">
        <w:rPr>
          <w:b/>
          <w:bCs/>
          <w:color w:val="000000" w:themeColor="text1"/>
        </w:rPr>
        <w:t xml:space="preserve">Platt M.L. </w:t>
      </w:r>
      <w:r w:rsidRPr="008B68EC">
        <w:rPr>
          <w:color w:val="000000" w:themeColor="text1"/>
        </w:rPr>
        <w:t xml:space="preserve">(2009). Confidence and corrections: How we make and unmake up our minds. </w:t>
      </w:r>
      <w:r w:rsidRPr="008B68EC">
        <w:rPr>
          <w:i/>
          <w:iCs/>
          <w:color w:val="000000" w:themeColor="text1"/>
        </w:rPr>
        <w:t>Neuron</w:t>
      </w:r>
      <w:r w:rsidRPr="008B68EC">
        <w:rPr>
          <w:color w:val="000000" w:themeColor="text1"/>
        </w:rPr>
        <w:t>. 63(6), 724-726. </w:t>
      </w:r>
    </w:p>
    <w:p w14:paraId="71BF9A4D"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&amp; </w:t>
      </w:r>
      <w:proofErr w:type="spellStart"/>
      <w:r w:rsidRPr="008B68EC">
        <w:rPr>
          <w:color w:val="000000" w:themeColor="text1"/>
        </w:rPr>
        <w:t>Spelke</w:t>
      </w:r>
      <w:proofErr w:type="spellEnd"/>
      <w:r w:rsidRPr="008B68EC">
        <w:rPr>
          <w:color w:val="000000" w:themeColor="text1"/>
        </w:rPr>
        <w:t xml:space="preserve">, E.S. (2009). What can developmental and comparative cognitive neuroscience tell us about the adult human </w:t>
      </w:r>
      <w:proofErr w:type="gramStart"/>
      <w:r w:rsidRPr="008B68EC">
        <w:rPr>
          <w:color w:val="000000" w:themeColor="text1"/>
        </w:rPr>
        <w:t>brain?.</w:t>
      </w:r>
      <w:proofErr w:type="gramEnd"/>
      <w:r w:rsidRPr="008B68EC">
        <w:rPr>
          <w:color w:val="000000" w:themeColor="text1"/>
        </w:rPr>
        <w:t xml:space="preserve"> </w:t>
      </w:r>
      <w:r w:rsidRPr="008B68EC">
        <w:rPr>
          <w:i/>
          <w:iCs/>
          <w:color w:val="000000" w:themeColor="text1"/>
        </w:rPr>
        <w:t>Current Opinions in Neurobiology</w:t>
      </w:r>
      <w:r w:rsidRPr="008B68EC">
        <w:rPr>
          <w:color w:val="000000" w:themeColor="text1"/>
        </w:rPr>
        <w:t xml:space="preserve">, 19(1), 1-5. </w:t>
      </w:r>
      <w:proofErr w:type="spellStart"/>
      <w:r w:rsidRPr="008B68EC">
        <w:rPr>
          <w:color w:val="000000" w:themeColor="text1"/>
        </w:rPr>
        <w:t>doi</w:t>
      </w:r>
      <w:proofErr w:type="spellEnd"/>
      <w:r w:rsidRPr="008B68EC">
        <w:rPr>
          <w:color w:val="000000" w:themeColor="text1"/>
        </w:rPr>
        <w:t>: 10.1016/j.conb.2009.06.002</w:t>
      </w:r>
    </w:p>
    <w:p w14:paraId="5E8F7CD9" w14:textId="77777777" w:rsidR="00AB4C64" w:rsidRPr="008B68EC" w:rsidRDefault="00AB4C64" w:rsidP="00AB4C64">
      <w:pPr>
        <w:ind w:left="540" w:hanging="540"/>
        <w:rPr>
          <w:color w:val="000000" w:themeColor="text1"/>
        </w:rPr>
      </w:pPr>
      <w:r w:rsidRPr="008B68EC">
        <w:rPr>
          <w:color w:val="000000" w:themeColor="text1"/>
        </w:rPr>
        <w:t xml:space="preserve">Klein, J., Shepherd, S.V., and </w:t>
      </w:r>
      <w:r w:rsidRPr="008B68EC">
        <w:rPr>
          <w:b/>
          <w:bCs/>
          <w:color w:val="000000" w:themeColor="text1"/>
        </w:rPr>
        <w:t>Platt, M.L.</w:t>
      </w:r>
      <w:r w:rsidRPr="008B68EC">
        <w:rPr>
          <w:color w:val="000000" w:themeColor="text1"/>
        </w:rPr>
        <w:t xml:space="preserve"> (2009). Social attention and the brain. </w:t>
      </w:r>
      <w:r w:rsidRPr="008B68EC">
        <w:rPr>
          <w:i/>
          <w:iCs/>
          <w:color w:val="000000" w:themeColor="text1"/>
        </w:rPr>
        <w:t>Current Biology</w:t>
      </w:r>
      <w:r w:rsidRPr="008B68EC">
        <w:rPr>
          <w:color w:val="000000" w:themeColor="text1"/>
        </w:rPr>
        <w:t xml:space="preserve">, 19(20), R958-R962. </w:t>
      </w:r>
      <w:proofErr w:type="gramStart"/>
      <w:r w:rsidRPr="008B68EC">
        <w:rPr>
          <w:color w:val="000000" w:themeColor="text1"/>
        </w:rPr>
        <w:t>doi:10.1016/j.cub</w:t>
      </w:r>
      <w:proofErr w:type="gramEnd"/>
      <w:r w:rsidRPr="008B68EC">
        <w:rPr>
          <w:color w:val="000000" w:themeColor="text1"/>
        </w:rPr>
        <w:t>.2009.08.010</w:t>
      </w:r>
    </w:p>
    <w:p w14:paraId="41B57ADB"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(2009). Q &amp; A with Michael Platt. </w:t>
      </w:r>
      <w:r w:rsidRPr="008B68EC">
        <w:rPr>
          <w:i/>
          <w:iCs/>
          <w:color w:val="000000" w:themeColor="text1"/>
        </w:rPr>
        <w:t>Current Biology,</w:t>
      </w:r>
      <w:r w:rsidRPr="008B68EC">
        <w:rPr>
          <w:color w:val="000000" w:themeColor="text1"/>
        </w:rPr>
        <w:t xml:space="preserve"> 19(5), R182-3. </w:t>
      </w:r>
      <w:proofErr w:type="spellStart"/>
      <w:r w:rsidRPr="008B68EC">
        <w:rPr>
          <w:color w:val="000000" w:themeColor="text1"/>
        </w:rPr>
        <w:t>doi</w:t>
      </w:r>
      <w:proofErr w:type="spellEnd"/>
      <w:r w:rsidRPr="008B68EC">
        <w:rPr>
          <w:color w:val="000000" w:themeColor="text1"/>
        </w:rPr>
        <w:t xml:space="preserve">: </w:t>
      </w:r>
      <w:hyperlink r:id="rId28" w:history="1">
        <w:r w:rsidRPr="008B68EC">
          <w:rPr>
            <w:color w:val="000000" w:themeColor="text1"/>
            <w:u w:val="single"/>
          </w:rPr>
          <w:t>10.1016/j.cub.2008.12.022</w:t>
        </w:r>
      </w:hyperlink>
    </w:p>
    <w:p w14:paraId="6A36FE38" w14:textId="77777777" w:rsidR="00AB4C64" w:rsidRPr="008B68EC" w:rsidRDefault="00AB4C64" w:rsidP="00AB4C64">
      <w:pPr>
        <w:ind w:left="540" w:hanging="540"/>
        <w:rPr>
          <w:color w:val="000000" w:themeColor="text1"/>
        </w:rPr>
      </w:pPr>
      <w:proofErr w:type="spellStart"/>
      <w:r w:rsidRPr="008B68EC">
        <w:rPr>
          <w:color w:val="000000" w:themeColor="text1"/>
        </w:rPr>
        <w:t>Cantlon</w:t>
      </w:r>
      <w:proofErr w:type="spellEnd"/>
      <w:r w:rsidRPr="008B68EC">
        <w:rPr>
          <w:color w:val="000000" w:themeColor="text1"/>
        </w:rPr>
        <w:t xml:space="preserve">, J.F., </w:t>
      </w:r>
      <w:r w:rsidRPr="008B68EC">
        <w:rPr>
          <w:b/>
          <w:bCs/>
          <w:color w:val="000000" w:themeColor="text1"/>
        </w:rPr>
        <w:t>Platt, M.L.</w:t>
      </w:r>
      <w:r w:rsidRPr="008B68EC">
        <w:rPr>
          <w:color w:val="000000" w:themeColor="text1"/>
        </w:rPr>
        <w:t xml:space="preserve">, Brannon, E.M. (2009). Beyond the number domain. </w:t>
      </w:r>
      <w:r w:rsidRPr="008B68EC">
        <w:rPr>
          <w:i/>
          <w:iCs/>
          <w:color w:val="000000" w:themeColor="text1"/>
        </w:rPr>
        <w:t>Trends</w:t>
      </w:r>
      <w:r w:rsidRPr="008B68EC">
        <w:rPr>
          <w:color w:val="000000" w:themeColor="text1"/>
        </w:rPr>
        <w:t xml:space="preserve"> in</w:t>
      </w:r>
      <w:r w:rsidRPr="008B68EC">
        <w:rPr>
          <w:i/>
          <w:iCs/>
          <w:color w:val="000000" w:themeColor="text1"/>
        </w:rPr>
        <w:t xml:space="preserve"> Cognitive Science</w:t>
      </w:r>
      <w:r w:rsidRPr="008B68EC">
        <w:rPr>
          <w:color w:val="000000" w:themeColor="text1"/>
        </w:rPr>
        <w:t xml:space="preserve">, 13, 83-91. </w:t>
      </w:r>
      <w:proofErr w:type="spellStart"/>
      <w:r w:rsidRPr="008B68EC">
        <w:rPr>
          <w:color w:val="000000" w:themeColor="text1"/>
        </w:rPr>
        <w:t>doi</w:t>
      </w:r>
      <w:proofErr w:type="spellEnd"/>
      <w:r w:rsidRPr="008B68EC">
        <w:rPr>
          <w:color w:val="000000" w:themeColor="text1"/>
        </w:rPr>
        <w:t>: 10.1016/j.tics.2008.11.007</w:t>
      </w:r>
    </w:p>
    <w:p w14:paraId="5AC3A24D" w14:textId="77777777" w:rsidR="00AB4C64" w:rsidRPr="008B68EC" w:rsidRDefault="00AB4C64" w:rsidP="00AB4C64">
      <w:pPr>
        <w:ind w:left="540" w:hanging="540"/>
        <w:rPr>
          <w:color w:val="000000" w:themeColor="text1"/>
        </w:rPr>
      </w:pPr>
      <w:r w:rsidRPr="008B68EC">
        <w:rPr>
          <w:color w:val="000000" w:themeColor="text1"/>
        </w:rPr>
        <w:t xml:space="preserve">Watson, K.K., Shepherd, S.V., &amp; </w:t>
      </w:r>
      <w:r w:rsidRPr="008B68EC">
        <w:rPr>
          <w:b/>
          <w:bCs/>
          <w:color w:val="000000" w:themeColor="text1"/>
        </w:rPr>
        <w:t>Platt, M.L.</w:t>
      </w:r>
      <w:r w:rsidRPr="008B68EC">
        <w:rPr>
          <w:color w:val="000000" w:themeColor="text1"/>
        </w:rPr>
        <w:t xml:space="preserve"> (2009). Neuroethology of pleasure. In M. </w:t>
      </w:r>
      <w:proofErr w:type="spellStart"/>
      <w:r w:rsidRPr="008B68EC">
        <w:rPr>
          <w:color w:val="000000" w:themeColor="text1"/>
        </w:rPr>
        <w:t>Kringelbach</w:t>
      </w:r>
      <w:proofErr w:type="spellEnd"/>
      <w:r w:rsidRPr="008B68EC">
        <w:rPr>
          <w:color w:val="000000" w:themeColor="text1"/>
        </w:rPr>
        <w:t xml:space="preserve"> and K. Berridge (eds.) </w:t>
      </w:r>
      <w:r w:rsidRPr="008B68EC">
        <w:rPr>
          <w:i/>
          <w:iCs/>
          <w:color w:val="000000" w:themeColor="text1"/>
        </w:rPr>
        <w:t>Pleasures of the brain: The neural basis of sensory and other rewards</w:t>
      </w:r>
      <w:r w:rsidRPr="008B68EC">
        <w:rPr>
          <w:color w:val="000000" w:themeColor="text1"/>
        </w:rPr>
        <w:t>. Oxford University Press: Oxford, UK.</w:t>
      </w:r>
    </w:p>
    <w:p w14:paraId="1E365CC2" w14:textId="77777777" w:rsidR="00AB4C64" w:rsidRPr="008B68EC" w:rsidRDefault="00AB4C64" w:rsidP="00AB4C64">
      <w:pPr>
        <w:ind w:left="540" w:hanging="540"/>
        <w:rPr>
          <w:color w:val="000000" w:themeColor="text1"/>
        </w:rPr>
      </w:pPr>
      <w:r w:rsidRPr="008B68EC">
        <w:rPr>
          <w:color w:val="000000" w:themeColor="text1"/>
        </w:rPr>
        <w:t xml:space="preserve">Watson, K.K., Klein, J., Hayden, B.Y., Shepherd, S.V., &amp; </w:t>
      </w:r>
      <w:r w:rsidRPr="008B68EC">
        <w:rPr>
          <w:b/>
          <w:bCs/>
          <w:color w:val="000000" w:themeColor="text1"/>
        </w:rPr>
        <w:t>Platt, M.L.</w:t>
      </w:r>
      <w:r w:rsidRPr="008B68EC">
        <w:rPr>
          <w:color w:val="000000" w:themeColor="text1"/>
        </w:rPr>
        <w:t xml:space="preserve"> (2010). Neuroeconomics: Implications for understanding the neurobiology of addiction. In C. Kuhn ed. </w:t>
      </w:r>
      <w:r w:rsidRPr="008B68EC">
        <w:rPr>
          <w:i/>
          <w:iCs/>
          <w:color w:val="000000" w:themeColor="text1"/>
        </w:rPr>
        <w:t>Novel Approaches to Addiction</w:t>
      </w:r>
      <w:r w:rsidRPr="008B68EC">
        <w:rPr>
          <w:color w:val="000000" w:themeColor="text1"/>
        </w:rPr>
        <w:t>. C.R.C. Press. </w:t>
      </w:r>
    </w:p>
    <w:p w14:paraId="269150D3" w14:textId="77777777" w:rsidR="00AB4C64" w:rsidRPr="008B68EC" w:rsidRDefault="00AB4C64" w:rsidP="00AB4C64">
      <w:pPr>
        <w:ind w:left="540" w:hanging="540"/>
        <w:rPr>
          <w:color w:val="000000" w:themeColor="text1"/>
        </w:rPr>
      </w:pPr>
      <w:r w:rsidRPr="008B68EC">
        <w:rPr>
          <w:color w:val="000000" w:themeColor="text1"/>
        </w:rPr>
        <w:t xml:space="preserve">Shepherd, S.V., &amp; </w:t>
      </w:r>
      <w:r w:rsidRPr="008B68EC">
        <w:rPr>
          <w:b/>
          <w:bCs/>
          <w:color w:val="000000" w:themeColor="text1"/>
        </w:rPr>
        <w:t>Platt, M.L.</w:t>
      </w:r>
      <w:r w:rsidRPr="008B68EC">
        <w:rPr>
          <w:color w:val="000000" w:themeColor="text1"/>
        </w:rPr>
        <w:t xml:space="preserve"> (2009). Neuroethology of attention. In L. Tomasi and L. Nadel (eds) </w:t>
      </w:r>
      <w:r w:rsidRPr="008B68EC">
        <w:rPr>
          <w:i/>
          <w:iCs/>
          <w:color w:val="000000" w:themeColor="text1"/>
        </w:rPr>
        <w:t>Cognitive Biology: Evolutionary and Developmental Perspectives on Mind, Brain, and Behavior</w:t>
      </w:r>
      <w:r w:rsidRPr="008B68EC">
        <w:rPr>
          <w:color w:val="000000" w:themeColor="text1"/>
        </w:rPr>
        <w:t>. Boston, MA: MIT Press.</w:t>
      </w:r>
    </w:p>
    <w:p w14:paraId="2FD67A08" w14:textId="2E419FA6" w:rsidR="00AB4C64" w:rsidRPr="008B68EC" w:rsidRDefault="00AB4C64" w:rsidP="00AB4C64">
      <w:pPr>
        <w:ind w:left="540" w:hanging="540"/>
        <w:rPr>
          <w:color w:val="000000" w:themeColor="text1"/>
        </w:rPr>
      </w:pPr>
      <w:proofErr w:type="spellStart"/>
      <w:r w:rsidRPr="008B68EC">
        <w:rPr>
          <w:color w:val="000000" w:themeColor="text1"/>
        </w:rPr>
        <w:t>Heilbronner</w:t>
      </w:r>
      <w:proofErr w:type="spellEnd"/>
      <w:r w:rsidRPr="008B68EC">
        <w:rPr>
          <w:color w:val="000000" w:themeColor="text1"/>
        </w:rPr>
        <w:t xml:space="preserve">, S., Hayden, B.Y., &amp; </w:t>
      </w:r>
      <w:r w:rsidRPr="008B68EC">
        <w:rPr>
          <w:b/>
          <w:bCs/>
          <w:color w:val="000000" w:themeColor="text1"/>
        </w:rPr>
        <w:t>Platt, M.L.</w:t>
      </w:r>
      <w:r w:rsidRPr="008B68EC">
        <w:rPr>
          <w:color w:val="000000" w:themeColor="text1"/>
        </w:rPr>
        <w:t xml:space="preserve"> (2008). Neuroeconomics of risk-sensitive decision making. In G. Madden, W. Bickel, and T. Critchfield (eds) </w:t>
      </w:r>
      <w:r w:rsidRPr="008B68EC">
        <w:rPr>
          <w:i/>
          <w:iCs/>
          <w:color w:val="000000" w:themeColor="text1"/>
        </w:rPr>
        <w:t xml:space="preserve">Impulsivity: Theory, Science, and Neuroscience of Discounting. </w:t>
      </w:r>
      <w:r w:rsidRPr="008B68EC">
        <w:rPr>
          <w:color w:val="000000" w:themeColor="text1"/>
        </w:rPr>
        <w:t>APA.</w:t>
      </w:r>
    </w:p>
    <w:p w14:paraId="52145468"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&amp; </w:t>
      </w:r>
      <w:proofErr w:type="spellStart"/>
      <w:r w:rsidRPr="008B68EC">
        <w:rPr>
          <w:color w:val="000000" w:themeColor="text1"/>
        </w:rPr>
        <w:t>Huettel</w:t>
      </w:r>
      <w:proofErr w:type="spellEnd"/>
      <w:r w:rsidRPr="008B68EC">
        <w:rPr>
          <w:color w:val="000000" w:themeColor="text1"/>
        </w:rPr>
        <w:t xml:space="preserve">, S.A. (2008). Risky business: the neuroeconomics of decision making under uncertainty. </w:t>
      </w:r>
      <w:r w:rsidRPr="008B68EC">
        <w:rPr>
          <w:i/>
          <w:iCs/>
          <w:color w:val="000000" w:themeColor="text1"/>
        </w:rPr>
        <w:t>Nature Neuroscience,</w:t>
      </w:r>
      <w:r w:rsidRPr="008B68EC">
        <w:rPr>
          <w:color w:val="000000" w:themeColor="text1"/>
        </w:rPr>
        <w:t xml:space="preserve"> 11(4), 398-403. 10.1038/nn2062</w:t>
      </w:r>
    </w:p>
    <w:p w14:paraId="70F6E8E7"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Dayan, P., </w:t>
      </w:r>
      <w:proofErr w:type="spellStart"/>
      <w:r w:rsidRPr="008B68EC">
        <w:rPr>
          <w:color w:val="000000" w:themeColor="text1"/>
        </w:rPr>
        <w:t>Dehaene</w:t>
      </w:r>
      <w:proofErr w:type="spellEnd"/>
      <w:r w:rsidRPr="008B68EC">
        <w:rPr>
          <w:color w:val="000000" w:themeColor="text1"/>
        </w:rPr>
        <w:t xml:space="preserve">, S., McCabe, K., Menzel, R., Phelps, E., </w:t>
      </w:r>
      <w:proofErr w:type="spellStart"/>
      <w:r w:rsidRPr="008B68EC">
        <w:rPr>
          <w:color w:val="000000" w:themeColor="text1"/>
        </w:rPr>
        <w:t>Plassmann</w:t>
      </w:r>
      <w:proofErr w:type="spellEnd"/>
      <w:r w:rsidRPr="008B68EC">
        <w:rPr>
          <w:color w:val="000000" w:themeColor="text1"/>
        </w:rPr>
        <w:t xml:space="preserve">, H., </w:t>
      </w:r>
      <w:proofErr w:type="spellStart"/>
      <w:proofErr w:type="gramStart"/>
      <w:r w:rsidRPr="008B68EC">
        <w:rPr>
          <w:color w:val="000000" w:themeColor="text1"/>
        </w:rPr>
        <w:t>Ratcliff,R</w:t>
      </w:r>
      <w:proofErr w:type="spellEnd"/>
      <w:r w:rsidRPr="008B68EC">
        <w:rPr>
          <w:color w:val="000000" w:themeColor="text1"/>
        </w:rPr>
        <w:t>.</w:t>
      </w:r>
      <w:proofErr w:type="gramEnd"/>
      <w:r w:rsidRPr="008B68EC">
        <w:rPr>
          <w:color w:val="000000" w:themeColor="text1"/>
        </w:rPr>
        <w:t xml:space="preserve">, </w:t>
      </w:r>
      <w:proofErr w:type="spellStart"/>
      <w:r w:rsidRPr="008B68EC">
        <w:rPr>
          <w:color w:val="000000" w:themeColor="text1"/>
        </w:rPr>
        <w:t>Shadlen</w:t>
      </w:r>
      <w:proofErr w:type="spellEnd"/>
      <w:r w:rsidRPr="008B68EC">
        <w:rPr>
          <w:color w:val="000000" w:themeColor="text1"/>
        </w:rPr>
        <w:t xml:space="preserve">, M., &amp; Singer, W. (2008). Neuronal correlates of decision making. In C. Engel and W. Singer (eds.) </w:t>
      </w:r>
      <w:r w:rsidRPr="008B68EC">
        <w:rPr>
          <w:i/>
          <w:iCs/>
          <w:color w:val="000000" w:themeColor="text1"/>
        </w:rPr>
        <w:t>Better Than Conscious? Decision Making, the Human Mind, and Implications for Institutions</w:t>
      </w:r>
      <w:r w:rsidRPr="008B68EC">
        <w:rPr>
          <w:color w:val="000000" w:themeColor="text1"/>
        </w:rPr>
        <w:t>. Boston, MA. MIT Press.</w:t>
      </w:r>
    </w:p>
    <w:p w14:paraId="4B51DEED"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&amp; </w:t>
      </w:r>
      <w:proofErr w:type="spellStart"/>
      <w:r w:rsidRPr="008B68EC">
        <w:rPr>
          <w:color w:val="000000" w:themeColor="text1"/>
        </w:rPr>
        <w:t>Padoa-Schioppa</w:t>
      </w:r>
      <w:proofErr w:type="spellEnd"/>
      <w:r w:rsidRPr="008B68EC">
        <w:rPr>
          <w:color w:val="000000" w:themeColor="text1"/>
        </w:rPr>
        <w:t xml:space="preserve">, C. (2008). Neuronal representations of value. In P. Glimcher, C. Camerer, E. Fehr, R. </w:t>
      </w:r>
      <w:proofErr w:type="spellStart"/>
      <w:r w:rsidRPr="008B68EC">
        <w:rPr>
          <w:color w:val="000000" w:themeColor="text1"/>
        </w:rPr>
        <w:t>Poldrack</w:t>
      </w:r>
      <w:proofErr w:type="spellEnd"/>
      <w:r w:rsidRPr="008B68EC">
        <w:rPr>
          <w:color w:val="000000" w:themeColor="text1"/>
        </w:rPr>
        <w:t xml:space="preserve"> (eds.) </w:t>
      </w:r>
      <w:r w:rsidRPr="008B68EC">
        <w:rPr>
          <w:i/>
          <w:iCs/>
          <w:color w:val="000000" w:themeColor="text1"/>
        </w:rPr>
        <w:t>Neuroeconomics: Decision Making and the Brain</w:t>
      </w:r>
      <w:r w:rsidRPr="008B68EC">
        <w:rPr>
          <w:color w:val="000000" w:themeColor="text1"/>
        </w:rPr>
        <w:t>. Elsevier.</w:t>
      </w:r>
    </w:p>
    <w:p w14:paraId="1EE2116D" w14:textId="77777777" w:rsidR="00AB4C64" w:rsidRPr="008B68EC" w:rsidRDefault="00AB4C64" w:rsidP="00AB4C64">
      <w:pPr>
        <w:ind w:left="540" w:hanging="540"/>
        <w:rPr>
          <w:color w:val="000000" w:themeColor="text1"/>
        </w:rPr>
      </w:pPr>
      <w:proofErr w:type="spellStart"/>
      <w:r w:rsidRPr="008B68EC">
        <w:rPr>
          <w:color w:val="000000" w:themeColor="text1"/>
        </w:rPr>
        <w:t>Heilbronner</w:t>
      </w:r>
      <w:proofErr w:type="spellEnd"/>
      <w:r w:rsidRPr="008B68EC">
        <w:rPr>
          <w:color w:val="000000" w:themeColor="text1"/>
        </w:rPr>
        <w:t xml:space="preserve">, S., &amp; </w:t>
      </w:r>
      <w:r w:rsidRPr="008B68EC">
        <w:rPr>
          <w:b/>
          <w:bCs/>
          <w:color w:val="000000" w:themeColor="text1"/>
        </w:rPr>
        <w:t>Platt, M.L</w:t>
      </w:r>
      <w:r w:rsidRPr="008B68EC">
        <w:rPr>
          <w:color w:val="000000" w:themeColor="text1"/>
        </w:rPr>
        <w:t xml:space="preserve">. (2007). Animal cognition: Time flies when chimps are having fun. </w:t>
      </w:r>
      <w:r w:rsidRPr="008B68EC">
        <w:rPr>
          <w:i/>
          <w:iCs/>
          <w:color w:val="000000" w:themeColor="text1"/>
        </w:rPr>
        <w:t>Current Biology</w:t>
      </w:r>
      <w:r w:rsidRPr="008B68EC">
        <w:rPr>
          <w:color w:val="000000" w:themeColor="text1"/>
        </w:rPr>
        <w:t xml:space="preserve">, 17(23), R1008-10. </w:t>
      </w:r>
      <w:proofErr w:type="spellStart"/>
      <w:r w:rsidRPr="008B68EC">
        <w:rPr>
          <w:color w:val="000000" w:themeColor="text1"/>
        </w:rPr>
        <w:t>doi</w:t>
      </w:r>
      <w:proofErr w:type="spellEnd"/>
      <w:r w:rsidRPr="008B68EC">
        <w:rPr>
          <w:color w:val="000000" w:themeColor="text1"/>
        </w:rPr>
        <w:t>: 10.1016/j.cub.2007.10.012</w:t>
      </w:r>
    </w:p>
    <w:p w14:paraId="61C34894"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w:t>
      </w:r>
      <w:r w:rsidRPr="008B68EC">
        <w:rPr>
          <w:color w:val="000000" w:themeColor="text1"/>
        </w:rPr>
        <w:t xml:space="preserve">. (2007). Animal cognition: Apes wait for grapes. </w:t>
      </w:r>
      <w:r w:rsidRPr="008B68EC">
        <w:rPr>
          <w:i/>
          <w:iCs/>
          <w:color w:val="000000" w:themeColor="text1"/>
        </w:rPr>
        <w:t>Current Biology</w:t>
      </w:r>
      <w:r w:rsidRPr="008B68EC">
        <w:rPr>
          <w:color w:val="000000" w:themeColor="text1"/>
        </w:rPr>
        <w:t xml:space="preserve">, 17(21), R922-3. </w:t>
      </w:r>
      <w:proofErr w:type="spellStart"/>
      <w:r w:rsidRPr="008B68EC">
        <w:rPr>
          <w:color w:val="000000" w:themeColor="text1"/>
        </w:rPr>
        <w:t>doi</w:t>
      </w:r>
      <w:proofErr w:type="spellEnd"/>
      <w:r w:rsidRPr="008B68EC">
        <w:rPr>
          <w:color w:val="000000" w:themeColor="text1"/>
        </w:rPr>
        <w:t xml:space="preserve">: </w:t>
      </w:r>
      <w:hyperlink r:id="rId29" w:history="1">
        <w:r w:rsidRPr="008B68EC">
          <w:rPr>
            <w:color w:val="000000" w:themeColor="text1"/>
            <w:u w:val="single"/>
          </w:rPr>
          <w:t>10.1016/j.cub.2007.08.061</w:t>
        </w:r>
      </w:hyperlink>
    </w:p>
    <w:p w14:paraId="1BC448A2" w14:textId="77777777" w:rsidR="00AB4C64" w:rsidRPr="008B68EC" w:rsidRDefault="00AB4C64" w:rsidP="00AB4C64">
      <w:pPr>
        <w:ind w:left="540" w:hanging="540"/>
        <w:rPr>
          <w:color w:val="000000" w:themeColor="text1"/>
        </w:rPr>
      </w:pPr>
      <w:r w:rsidRPr="008B68EC">
        <w:rPr>
          <w:color w:val="000000" w:themeColor="text1"/>
        </w:rPr>
        <w:t xml:space="preserve">Hayden, B.Y., &amp; </w:t>
      </w:r>
      <w:r w:rsidRPr="008B68EC">
        <w:rPr>
          <w:b/>
          <w:bCs/>
          <w:color w:val="000000" w:themeColor="text1"/>
        </w:rPr>
        <w:t>Platt, M.L. (</w:t>
      </w:r>
      <w:r w:rsidRPr="008B68EC">
        <w:rPr>
          <w:color w:val="000000" w:themeColor="text1"/>
        </w:rPr>
        <w:t xml:space="preserve">2006). Fool me once, shame on me—fool me twice, blame the ACC. </w:t>
      </w:r>
      <w:r w:rsidRPr="008B68EC">
        <w:rPr>
          <w:i/>
          <w:iCs/>
          <w:color w:val="000000" w:themeColor="text1"/>
        </w:rPr>
        <w:t>Nature Neuroscience</w:t>
      </w:r>
      <w:r w:rsidRPr="008B68EC">
        <w:rPr>
          <w:color w:val="000000" w:themeColor="text1"/>
        </w:rPr>
        <w:t xml:space="preserve">, 9,857-859. </w:t>
      </w:r>
      <w:proofErr w:type="spellStart"/>
      <w:r w:rsidRPr="008B68EC">
        <w:rPr>
          <w:color w:val="000000" w:themeColor="text1"/>
        </w:rPr>
        <w:t>doi</w:t>
      </w:r>
      <w:proofErr w:type="spellEnd"/>
      <w:r w:rsidRPr="008B68EC">
        <w:rPr>
          <w:color w:val="000000" w:themeColor="text1"/>
        </w:rPr>
        <w:t>: 10.1038/nn0706-857</w:t>
      </w:r>
    </w:p>
    <w:p w14:paraId="542333C9"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(2006). Animal cognition: Monkey meteorology. </w:t>
      </w:r>
      <w:r w:rsidRPr="008B68EC">
        <w:rPr>
          <w:i/>
          <w:iCs/>
          <w:color w:val="000000" w:themeColor="text1"/>
        </w:rPr>
        <w:t>Current Biology</w:t>
      </w:r>
      <w:r w:rsidRPr="008B68EC">
        <w:rPr>
          <w:color w:val="000000" w:themeColor="text1"/>
        </w:rPr>
        <w:t>, 16(12), R464-466. Doi: 10.1016/j.cub.2006.05.033</w:t>
      </w:r>
    </w:p>
    <w:p w14:paraId="6586840D" w14:textId="77777777" w:rsidR="00AB4C64" w:rsidRPr="008B68EC" w:rsidRDefault="00AB4C64" w:rsidP="00AB4C64">
      <w:pPr>
        <w:ind w:left="540" w:hanging="540"/>
        <w:rPr>
          <w:color w:val="000000" w:themeColor="text1"/>
        </w:rPr>
      </w:pPr>
      <w:r w:rsidRPr="008B68EC">
        <w:rPr>
          <w:b/>
          <w:bCs/>
          <w:color w:val="000000" w:themeColor="text1"/>
        </w:rPr>
        <w:t xml:space="preserve">Platt, M.L. </w:t>
      </w:r>
      <w:r w:rsidRPr="008B68EC">
        <w:rPr>
          <w:color w:val="000000" w:themeColor="text1"/>
        </w:rPr>
        <w:t xml:space="preserve">(2006). Cognitive Neuroscience, in the </w:t>
      </w:r>
      <w:r w:rsidRPr="008B68EC">
        <w:rPr>
          <w:i/>
          <w:iCs/>
          <w:color w:val="000000" w:themeColor="text1"/>
        </w:rPr>
        <w:t>Encyclopedia of Life Science</w:t>
      </w:r>
      <w:r w:rsidRPr="008B68EC">
        <w:rPr>
          <w:color w:val="000000" w:themeColor="text1"/>
        </w:rPr>
        <w:t>. </w:t>
      </w:r>
    </w:p>
    <w:p w14:paraId="7484E559" w14:textId="77777777" w:rsidR="00AB4C64" w:rsidRPr="008B68EC" w:rsidRDefault="00AB4C64" w:rsidP="00AB4C64">
      <w:pPr>
        <w:ind w:left="540" w:hanging="540"/>
        <w:rPr>
          <w:color w:val="000000" w:themeColor="text1"/>
        </w:rPr>
      </w:pPr>
      <w:r w:rsidRPr="008B68EC">
        <w:rPr>
          <w:color w:val="000000" w:themeColor="text1"/>
        </w:rPr>
        <w:t xml:space="preserve">Long, A.B., &amp; </w:t>
      </w:r>
      <w:r w:rsidRPr="008B68EC">
        <w:rPr>
          <w:b/>
          <w:bCs/>
          <w:color w:val="000000" w:themeColor="text1"/>
        </w:rPr>
        <w:t>Platt, M.L.</w:t>
      </w:r>
      <w:r w:rsidRPr="008B68EC">
        <w:rPr>
          <w:color w:val="000000" w:themeColor="text1"/>
        </w:rPr>
        <w:t xml:space="preserve"> (2005). Decision-Making: The virtue of patience in primates. </w:t>
      </w:r>
      <w:r w:rsidRPr="008B68EC">
        <w:rPr>
          <w:i/>
          <w:iCs/>
          <w:color w:val="000000" w:themeColor="text1"/>
        </w:rPr>
        <w:t>Current Biology</w:t>
      </w:r>
      <w:r w:rsidRPr="008B68EC">
        <w:rPr>
          <w:color w:val="000000" w:themeColor="text1"/>
        </w:rPr>
        <w:t xml:space="preserve">, 15(21), R874-876. </w:t>
      </w:r>
      <w:proofErr w:type="spellStart"/>
      <w:r w:rsidRPr="008B68EC">
        <w:rPr>
          <w:color w:val="000000" w:themeColor="text1"/>
        </w:rPr>
        <w:t>doi</w:t>
      </w:r>
      <w:proofErr w:type="spellEnd"/>
      <w:r w:rsidRPr="008B68EC">
        <w:rPr>
          <w:color w:val="000000" w:themeColor="text1"/>
        </w:rPr>
        <w:t>: 10.1016/j.cub.2005.10.024</w:t>
      </w:r>
    </w:p>
    <w:p w14:paraId="295F867D" w14:textId="77777777" w:rsidR="00AB4C64" w:rsidRPr="008B68EC" w:rsidRDefault="00AB4C64" w:rsidP="00AB4C64">
      <w:pPr>
        <w:ind w:left="540" w:hanging="540"/>
        <w:rPr>
          <w:color w:val="000000" w:themeColor="text1"/>
        </w:rPr>
      </w:pPr>
      <w:r w:rsidRPr="008B68EC">
        <w:rPr>
          <w:color w:val="000000" w:themeColor="text1"/>
        </w:rPr>
        <w:lastRenderedPageBreak/>
        <w:t xml:space="preserve">McCoy, A.N., &amp; </w:t>
      </w:r>
      <w:r w:rsidRPr="008B68EC">
        <w:rPr>
          <w:b/>
          <w:bCs/>
          <w:color w:val="000000" w:themeColor="text1"/>
        </w:rPr>
        <w:t>Platt, M.L.</w:t>
      </w:r>
      <w:r w:rsidRPr="008B68EC">
        <w:rPr>
          <w:color w:val="000000" w:themeColor="text1"/>
        </w:rPr>
        <w:t xml:space="preserve"> (2005). Expectations and outcomes: Decision-making in the primate brain. </w:t>
      </w:r>
      <w:r w:rsidRPr="008B68EC">
        <w:rPr>
          <w:i/>
          <w:iCs/>
          <w:color w:val="000000" w:themeColor="text1"/>
        </w:rPr>
        <w:t>Journal of Comparative Physiology A</w:t>
      </w:r>
      <w:r w:rsidRPr="008B68EC">
        <w:rPr>
          <w:color w:val="000000" w:themeColor="text1"/>
        </w:rPr>
        <w:t xml:space="preserve">, 191(3), 201-11. </w:t>
      </w:r>
      <w:proofErr w:type="spellStart"/>
      <w:r w:rsidRPr="008B68EC">
        <w:rPr>
          <w:color w:val="000000" w:themeColor="text1"/>
        </w:rPr>
        <w:t>doi</w:t>
      </w:r>
      <w:proofErr w:type="spellEnd"/>
      <w:r w:rsidRPr="008B68EC">
        <w:rPr>
          <w:color w:val="000000" w:themeColor="text1"/>
        </w:rPr>
        <w:t>: 10.1007/s00359-004-0565-9</w:t>
      </w:r>
    </w:p>
    <w:p w14:paraId="50B72653"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(2004). Cognition. In Purves et al. (eds.) </w:t>
      </w:r>
      <w:r w:rsidRPr="008B68EC">
        <w:rPr>
          <w:i/>
          <w:iCs/>
          <w:color w:val="000000" w:themeColor="text1"/>
        </w:rPr>
        <w:t>Neuroscience</w:t>
      </w:r>
      <w:r w:rsidRPr="008B68EC">
        <w:rPr>
          <w:color w:val="000000" w:themeColor="text1"/>
        </w:rPr>
        <w:t>. Sunderland, MA:  Sinauer Associates. Third edition.</w:t>
      </w:r>
    </w:p>
    <w:p w14:paraId="1D4631D8"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(2004). Memory. In Purves et al. (eds.) </w:t>
      </w:r>
      <w:r w:rsidRPr="008B68EC">
        <w:rPr>
          <w:i/>
          <w:iCs/>
          <w:color w:val="000000" w:themeColor="text1"/>
        </w:rPr>
        <w:t>Neuroscience</w:t>
      </w:r>
      <w:r w:rsidRPr="008B68EC">
        <w:rPr>
          <w:color w:val="000000" w:themeColor="text1"/>
        </w:rPr>
        <w:t>. Sunderland, MA:  Sinauer Associates.  Third edition.</w:t>
      </w:r>
    </w:p>
    <w:p w14:paraId="28F2F054"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(2004).  Unpredictable primates and prefrontal cortex.  </w:t>
      </w:r>
      <w:r w:rsidRPr="008B68EC">
        <w:rPr>
          <w:i/>
          <w:iCs/>
          <w:color w:val="000000" w:themeColor="text1"/>
        </w:rPr>
        <w:t>Nature Neuroscience,</w:t>
      </w:r>
      <w:r w:rsidRPr="008B68EC">
        <w:rPr>
          <w:color w:val="000000" w:themeColor="text1"/>
        </w:rPr>
        <w:t xml:space="preserve"> 7, 319-320. </w:t>
      </w:r>
      <w:proofErr w:type="spellStart"/>
      <w:r w:rsidRPr="008B68EC">
        <w:rPr>
          <w:color w:val="000000" w:themeColor="text1"/>
        </w:rPr>
        <w:t>doi</w:t>
      </w:r>
      <w:proofErr w:type="spellEnd"/>
      <w:r w:rsidRPr="008B68EC">
        <w:rPr>
          <w:color w:val="000000" w:themeColor="text1"/>
        </w:rPr>
        <w:t>: 10.1038/nn0404-319</w:t>
      </w:r>
    </w:p>
    <w:p w14:paraId="0AFA9D96"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(2003). Learning is bitter and sweet in ventral striatum. </w:t>
      </w:r>
      <w:r w:rsidRPr="008B68EC">
        <w:rPr>
          <w:i/>
          <w:iCs/>
          <w:color w:val="000000" w:themeColor="text1"/>
        </w:rPr>
        <w:t xml:space="preserve">Neuron, </w:t>
      </w:r>
      <w:r w:rsidRPr="008B68EC">
        <w:rPr>
          <w:color w:val="000000" w:themeColor="text1"/>
        </w:rPr>
        <w:t>38(4), 518-519. PMID: 12765603</w:t>
      </w:r>
    </w:p>
    <w:p w14:paraId="4B7C3984"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Lau, B., &amp; Glimcher, P.W. (2003). Situating the superior colliculus within the gaze control network. In W.C. Hall and A. </w:t>
      </w:r>
      <w:proofErr w:type="spellStart"/>
      <w:r w:rsidRPr="008B68EC">
        <w:rPr>
          <w:color w:val="000000" w:themeColor="text1"/>
        </w:rPr>
        <w:t>Moschovakis</w:t>
      </w:r>
      <w:proofErr w:type="spellEnd"/>
      <w:r w:rsidRPr="008B68EC">
        <w:rPr>
          <w:color w:val="000000" w:themeColor="text1"/>
        </w:rPr>
        <w:t xml:space="preserve"> (eds.) </w:t>
      </w:r>
      <w:r w:rsidRPr="008B68EC">
        <w:rPr>
          <w:i/>
          <w:iCs/>
          <w:color w:val="000000" w:themeColor="text1"/>
        </w:rPr>
        <w:t>The Oculomotor System: New Approaches for Studying Sensorimotor Integration</w:t>
      </w:r>
      <w:r w:rsidRPr="008B68EC">
        <w:rPr>
          <w:color w:val="000000" w:themeColor="text1"/>
        </w:rPr>
        <w:t>. Boca Raton, F.L. CRC Press LLC.</w:t>
      </w:r>
    </w:p>
    <w:p w14:paraId="77B7555E"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(2002). Neural correlates of decisions. </w:t>
      </w:r>
      <w:r w:rsidRPr="008B68EC">
        <w:rPr>
          <w:i/>
          <w:iCs/>
          <w:color w:val="000000" w:themeColor="text1"/>
        </w:rPr>
        <w:t>Current Opinions in Neurobiology,</w:t>
      </w:r>
      <w:r w:rsidRPr="008B68EC">
        <w:rPr>
          <w:color w:val="000000" w:themeColor="text1"/>
        </w:rPr>
        <w:t xml:space="preserve"> 12(2), 141-148. PMID: 12015229</w:t>
      </w:r>
    </w:p>
    <w:p w14:paraId="4F52DDE0"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(2002). Caudate clues to rewarding cues. </w:t>
      </w:r>
      <w:r w:rsidRPr="008B68EC">
        <w:rPr>
          <w:i/>
          <w:iCs/>
          <w:color w:val="000000" w:themeColor="text1"/>
        </w:rPr>
        <w:t xml:space="preserve">Neuron, </w:t>
      </w:r>
      <w:r w:rsidRPr="008B68EC">
        <w:rPr>
          <w:color w:val="000000" w:themeColor="text1"/>
        </w:rPr>
        <w:t>33(3), 316-318. PMID: 11832219</w:t>
      </w:r>
    </w:p>
    <w:p w14:paraId="3916B56A" w14:textId="77777777" w:rsidR="00AB4C64" w:rsidRPr="008B68EC" w:rsidRDefault="00AB4C64" w:rsidP="00AB4C64">
      <w:pPr>
        <w:spacing w:line="195" w:lineRule="atLeast"/>
        <w:rPr>
          <w:color w:val="000000" w:themeColor="text1"/>
        </w:rPr>
      </w:pPr>
    </w:p>
    <w:p w14:paraId="373A7195" w14:textId="77777777" w:rsidR="00AB4C64" w:rsidRPr="008B68EC" w:rsidRDefault="00AB4C64" w:rsidP="00AB4C64">
      <w:pPr>
        <w:spacing w:line="195" w:lineRule="atLeast"/>
        <w:ind w:left="540" w:hanging="540"/>
        <w:rPr>
          <w:color w:val="000000" w:themeColor="text1"/>
        </w:rPr>
      </w:pPr>
      <w:r w:rsidRPr="008B68EC">
        <w:rPr>
          <w:b/>
          <w:bCs/>
          <w:color w:val="000000" w:themeColor="text1"/>
        </w:rPr>
        <w:t>BOOKS</w:t>
      </w:r>
    </w:p>
    <w:p w14:paraId="26C8452D" w14:textId="2224FAE0" w:rsidR="003C4137" w:rsidRPr="008B68EC" w:rsidRDefault="003C4137" w:rsidP="003C4137">
      <w:pPr>
        <w:spacing w:line="195" w:lineRule="atLeast"/>
        <w:ind w:left="540" w:hanging="540"/>
        <w:rPr>
          <w:color w:val="000000" w:themeColor="text1"/>
        </w:rPr>
      </w:pPr>
      <w:r w:rsidRPr="008B68EC">
        <w:rPr>
          <w:color w:val="000000" w:themeColor="text1"/>
        </w:rPr>
        <w:t>The Leader’s Brain: Unlock Peak Performance in Work and Life Through Neuroscience. 2</w:t>
      </w:r>
      <w:r w:rsidRPr="008B68EC">
        <w:rPr>
          <w:color w:val="000000" w:themeColor="text1"/>
          <w:vertAlign w:val="superscript"/>
        </w:rPr>
        <w:t>nd</w:t>
      </w:r>
      <w:r w:rsidRPr="008B68EC">
        <w:rPr>
          <w:color w:val="000000" w:themeColor="text1"/>
        </w:rPr>
        <w:t xml:space="preserve"> edition updated and expanded. </w:t>
      </w:r>
      <w:r w:rsidRPr="008B68EC">
        <w:rPr>
          <w:b/>
          <w:bCs/>
          <w:color w:val="000000" w:themeColor="text1"/>
        </w:rPr>
        <w:t>Michael L. Platt</w:t>
      </w:r>
      <w:r w:rsidRPr="008B68EC">
        <w:rPr>
          <w:color w:val="000000" w:themeColor="text1"/>
        </w:rPr>
        <w:t>. Wharton School Press. 2025.</w:t>
      </w:r>
    </w:p>
    <w:p w14:paraId="5824454F" w14:textId="75C1CC51" w:rsidR="00AB4C64" w:rsidRPr="008B68EC" w:rsidRDefault="00AB4C64" w:rsidP="00AB4C64">
      <w:pPr>
        <w:spacing w:line="195" w:lineRule="atLeast"/>
        <w:ind w:left="540" w:hanging="540"/>
        <w:rPr>
          <w:color w:val="000000" w:themeColor="text1"/>
        </w:rPr>
      </w:pPr>
      <w:r w:rsidRPr="008B68EC">
        <w:rPr>
          <w:color w:val="000000" w:themeColor="text1"/>
        </w:rPr>
        <w:t xml:space="preserve">The Leader’s Brain: Enhance Your Management, Make Better Decisions, Build Stronger Teams, and Inspire Greater Innovation Through Neuroscience. </w:t>
      </w:r>
      <w:r w:rsidRPr="008B68EC">
        <w:rPr>
          <w:b/>
          <w:bCs/>
          <w:color w:val="000000" w:themeColor="text1"/>
        </w:rPr>
        <w:t>Michael L. Platt</w:t>
      </w:r>
      <w:r w:rsidRPr="008B68EC">
        <w:rPr>
          <w:color w:val="000000" w:themeColor="text1"/>
        </w:rPr>
        <w:t>. Wharton School Press. 2020.</w:t>
      </w:r>
    </w:p>
    <w:p w14:paraId="0283BBE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Social Origins of Language. </w:t>
      </w:r>
      <w:r w:rsidRPr="008B68EC">
        <w:rPr>
          <w:b/>
          <w:bCs/>
          <w:color w:val="000000" w:themeColor="text1"/>
        </w:rPr>
        <w:t>Michael L. Platt</w:t>
      </w:r>
      <w:r w:rsidRPr="008B68EC">
        <w:rPr>
          <w:color w:val="000000" w:themeColor="text1"/>
        </w:rPr>
        <w:t>, ed. Princeton, NJ: Princeton University Press. 2017.</w:t>
      </w:r>
    </w:p>
    <w:p w14:paraId="12CD0682"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Neuroscience, Purves et al., and </w:t>
      </w:r>
      <w:r w:rsidRPr="008B68EC">
        <w:rPr>
          <w:b/>
          <w:bCs/>
          <w:color w:val="000000" w:themeColor="text1"/>
        </w:rPr>
        <w:t>ML Platt</w:t>
      </w:r>
      <w:r w:rsidRPr="008B68EC">
        <w:rPr>
          <w:color w:val="000000" w:themeColor="text1"/>
        </w:rPr>
        <w:t>, eds. 6</w:t>
      </w:r>
      <w:r w:rsidRPr="008B68EC">
        <w:rPr>
          <w:color w:val="000000" w:themeColor="text1"/>
          <w:vertAlign w:val="superscript"/>
        </w:rPr>
        <w:t>th</w:t>
      </w:r>
      <w:r w:rsidRPr="008B68EC">
        <w:rPr>
          <w:color w:val="000000" w:themeColor="text1"/>
        </w:rPr>
        <w:t xml:space="preserve"> edition. Sunderland, MA: Sinauer. 2017.</w:t>
      </w:r>
    </w:p>
    <w:p w14:paraId="5E7F5E6D"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Primate Neuroethology. </w:t>
      </w:r>
      <w:r w:rsidRPr="008B68EC">
        <w:rPr>
          <w:b/>
          <w:bCs/>
          <w:color w:val="000000" w:themeColor="text1"/>
        </w:rPr>
        <w:t>Michael L. Platt</w:t>
      </w:r>
      <w:r w:rsidRPr="008B68EC">
        <w:rPr>
          <w:color w:val="000000" w:themeColor="text1"/>
        </w:rPr>
        <w:t xml:space="preserve"> and Asif Ghazanfar, eds. Oxford: Oxford University Press. 2010.</w:t>
      </w:r>
    </w:p>
    <w:p w14:paraId="57566B1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Principles of Cognitive Neuroscience. Purves, D., Brannon, E., Cabeza, R., </w:t>
      </w:r>
      <w:proofErr w:type="spellStart"/>
      <w:r w:rsidRPr="008B68EC">
        <w:rPr>
          <w:color w:val="000000" w:themeColor="text1"/>
        </w:rPr>
        <w:t>Huettel</w:t>
      </w:r>
      <w:proofErr w:type="spellEnd"/>
      <w:r w:rsidRPr="008B68EC">
        <w:rPr>
          <w:color w:val="000000" w:themeColor="text1"/>
        </w:rPr>
        <w:t xml:space="preserve">, S., </w:t>
      </w:r>
      <w:proofErr w:type="spellStart"/>
      <w:r w:rsidRPr="008B68EC">
        <w:rPr>
          <w:color w:val="000000" w:themeColor="text1"/>
        </w:rPr>
        <w:t>Labar</w:t>
      </w:r>
      <w:proofErr w:type="spellEnd"/>
      <w:r w:rsidRPr="008B68EC">
        <w:rPr>
          <w:color w:val="000000" w:themeColor="text1"/>
        </w:rPr>
        <w:t xml:space="preserve">, K., </w:t>
      </w:r>
      <w:r w:rsidRPr="008B68EC">
        <w:rPr>
          <w:b/>
          <w:bCs/>
          <w:color w:val="000000" w:themeColor="text1"/>
        </w:rPr>
        <w:t>Platt, M.</w:t>
      </w:r>
      <w:r w:rsidRPr="008B68EC">
        <w:rPr>
          <w:color w:val="000000" w:themeColor="text1"/>
        </w:rPr>
        <w:t xml:space="preserve">, and </w:t>
      </w:r>
      <w:proofErr w:type="spellStart"/>
      <w:r w:rsidRPr="008B68EC">
        <w:rPr>
          <w:color w:val="000000" w:themeColor="text1"/>
        </w:rPr>
        <w:t>Woldorff</w:t>
      </w:r>
      <w:proofErr w:type="spellEnd"/>
      <w:r w:rsidRPr="008B68EC">
        <w:rPr>
          <w:color w:val="000000" w:themeColor="text1"/>
        </w:rPr>
        <w:t>, M. Sunderland, MA: Sinauer. 2009</w:t>
      </w:r>
    </w:p>
    <w:p w14:paraId="295735FC" w14:textId="77777777" w:rsidR="00AB4C64" w:rsidRPr="008B68EC" w:rsidRDefault="00AB4C64" w:rsidP="00AB4C64">
      <w:pPr>
        <w:spacing w:line="195" w:lineRule="atLeast"/>
        <w:ind w:left="540" w:hanging="540"/>
        <w:rPr>
          <w:color w:val="000000" w:themeColor="text1"/>
        </w:rPr>
      </w:pPr>
      <w:r w:rsidRPr="008B68EC">
        <w:rPr>
          <w:color w:val="000000" w:themeColor="text1"/>
        </w:rPr>
        <w:t>Principles of Cognitive Neuroscience, 2</w:t>
      </w:r>
      <w:r w:rsidRPr="008B68EC">
        <w:rPr>
          <w:color w:val="000000" w:themeColor="text1"/>
          <w:vertAlign w:val="superscript"/>
        </w:rPr>
        <w:t>nd</w:t>
      </w:r>
      <w:r w:rsidRPr="008B68EC">
        <w:rPr>
          <w:color w:val="000000" w:themeColor="text1"/>
        </w:rPr>
        <w:t xml:space="preserve"> edition. Purves, D., Cabeza, R., </w:t>
      </w:r>
      <w:proofErr w:type="spellStart"/>
      <w:r w:rsidRPr="008B68EC">
        <w:rPr>
          <w:color w:val="000000" w:themeColor="text1"/>
        </w:rPr>
        <w:t>Huettel</w:t>
      </w:r>
      <w:proofErr w:type="spellEnd"/>
      <w:r w:rsidRPr="008B68EC">
        <w:rPr>
          <w:color w:val="000000" w:themeColor="text1"/>
        </w:rPr>
        <w:t xml:space="preserve">, S., </w:t>
      </w:r>
      <w:proofErr w:type="spellStart"/>
      <w:r w:rsidRPr="008B68EC">
        <w:rPr>
          <w:color w:val="000000" w:themeColor="text1"/>
        </w:rPr>
        <w:t>Labar</w:t>
      </w:r>
      <w:proofErr w:type="spellEnd"/>
      <w:r w:rsidRPr="008B68EC">
        <w:rPr>
          <w:color w:val="000000" w:themeColor="text1"/>
        </w:rPr>
        <w:t xml:space="preserve">, K., </w:t>
      </w:r>
      <w:r w:rsidRPr="008B68EC">
        <w:rPr>
          <w:b/>
          <w:bCs/>
          <w:color w:val="000000" w:themeColor="text1"/>
        </w:rPr>
        <w:t>Platt, M.</w:t>
      </w:r>
      <w:r w:rsidRPr="008B68EC">
        <w:rPr>
          <w:color w:val="000000" w:themeColor="text1"/>
        </w:rPr>
        <w:t xml:space="preserve">, and </w:t>
      </w:r>
      <w:proofErr w:type="spellStart"/>
      <w:r w:rsidRPr="008B68EC">
        <w:rPr>
          <w:color w:val="000000" w:themeColor="text1"/>
        </w:rPr>
        <w:t>Woldorff</w:t>
      </w:r>
      <w:proofErr w:type="spellEnd"/>
      <w:r w:rsidRPr="008B68EC">
        <w:rPr>
          <w:color w:val="000000" w:themeColor="text1"/>
        </w:rPr>
        <w:t>, M. Sunderland, MA: Sinauer. 2012</w:t>
      </w:r>
    </w:p>
    <w:p w14:paraId="11BEDC37" w14:textId="77777777" w:rsidR="00AB4C64" w:rsidRPr="008B68EC" w:rsidRDefault="00AB4C64" w:rsidP="00AB4C64">
      <w:pPr>
        <w:spacing w:line="195" w:lineRule="atLeast"/>
        <w:ind w:left="540" w:hanging="540"/>
        <w:rPr>
          <w:color w:val="000000" w:themeColor="text1"/>
        </w:rPr>
      </w:pPr>
    </w:p>
    <w:p w14:paraId="6212F163" w14:textId="77777777" w:rsidR="00AB4C64" w:rsidRPr="008B68EC" w:rsidRDefault="00AB4C64" w:rsidP="00AB4C64">
      <w:pPr>
        <w:spacing w:line="195" w:lineRule="atLeast"/>
        <w:ind w:left="540" w:hanging="540"/>
        <w:rPr>
          <w:color w:val="000000" w:themeColor="text1"/>
        </w:rPr>
      </w:pPr>
      <w:r w:rsidRPr="008B68EC">
        <w:rPr>
          <w:b/>
          <w:bCs/>
          <w:color w:val="000000" w:themeColor="text1"/>
        </w:rPr>
        <w:t>EDITED JOURNALS</w:t>
      </w:r>
    </w:p>
    <w:p w14:paraId="0BC340C7" w14:textId="77777777" w:rsidR="00AB4C64" w:rsidRPr="008B68EC" w:rsidRDefault="00AB4C64" w:rsidP="00AB4C64">
      <w:pPr>
        <w:spacing w:line="195" w:lineRule="atLeast"/>
        <w:ind w:left="540" w:hanging="540"/>
        <w:rPr>
          <w:color w:val="000000" w:themeColor="text1"/>
        </w:rPr>
      </w:pPr>
      <w:r w:rsidRPr="008B68EC">
        <w:rPr>
          <w:b/>
          <w:bCs/>
          <w:color w:val="000000" w:themeColor="text1"/>
        </w:rPr>
        <w:t xml:space="preserve">Platt, M.L. </w:t>
      </w:r>
      <w:r w:rsidRPr="008B68EC">
        <w:rPr>
          <w:color w:val="000000" w:themeColor="text1"/>
        </w:rPr>
        <w:t xml:space="preserve">and </w:t>
      </w:r>
      <w:proofErr w:type="spellStart"/>
      <w:r w:rsidRPr="008B68EC">
        <w:rPr>
          <w:color w:val="000000" w:themeColor="text1"/>
        </w:rPr>
        <w:t>Spelke</w:t>
      </w:r>
      <w:proofErr w:type="spellEnd"/>
      <w:r w:rsidRPr="008B68EC">
        <w:rPr>
          <w:color w:val="000000" w:themeColor="text1"/>
        </w:rPr>
        <w:t xml:space="preserve">, E.S., eds. 2009. </w:t>
      </w:r>
      <w:r w:rsidRPr="008B68EC">
        <w:rPr>
          <w:i/>
          <w:iCs/>
          <w:color w:val="000000" w:themeColor="text1"/>
        </w:rPr>
        <w:t>Cognitive Neuroscience</w:t>
      </w:r>
      <w:r w:rsidRPr="008B68EC">
        <w:rPr>
          <w:color w:val="000000" w:themeColor="text1"/>
        </w:rPr>
        <w:t>, edited volume of Current Opinion in Neurobiology. </w:t>
      </w:r>
    </w:p>
    <w:p w14:paraId="5C98D5A7" w14:textId="77777777" w:rsidR="00AB4C64" w:rsidRPr="008B68EC" w:rsidRDefault="00AB4C64" w:rsidP="00AB4C64">
      <w:pPr>
        <w:spacing w:line="195" w:lineRule="atLeast"/>
        <w:ind w:left="540" w:hanging="540"/>
        <w:rPr>
          <w:color w:val="000000" w:themeColor="text1"/>
        </w:rPr>
      </w:pPr>
    </w:p>
    <w:p w14:paraId="6E494CD2" w14:textId="77777777" w:rsidR="00AB4C64" w:rsidRPr="008B68EC" w:rsidRDefault="00AB4C64" w:rsidP="00AB4C64">
      <w:pPr>
        <w:spacing w:line="195" w:lineRule="atLeast"/>
        <w:ind w:left="540" w:hanging="540"/>
        <w:rPr>
          <w:b/>
          <w:bCs/>
          <w:color w:val="000000" w:themeColor="text1"/>
        </w:rPr>
      </w:pPr>
      <w:r w:rsidRPr="008B68EC">
        <w:rPr>
          <w:b/>
          <w:bCs/>
          <w:color w:val="000000" w:themeColor="text1"/>
        </w:rPr>
        <w:t>TOOLS</w:t>
      </w:r>
    </w:p>
    <w:p w14:paraId="6F38958C" w14:textId="77777777" w:rsidR="0039546E" w:rsidRPr="008B68EC" w:rsidRDefault="0039546E" w:rsidP="0039546E">
      <w:pPr>
        <w:spacing w:line="195" w:lineRule="atLeast"/>
        <w:ind w:left="540" w:hanging="540"/>
        <w:rPr>
          <w:b/>
          <w:bCs/>
          <w:color w:val="000000" w:themeColor="text1"/>
        </w:rPr>
      </w:pPr>
      <w:r w:rsidRPr="008B68EC">
        <w:rPr>
          <w:b/>
          <w:bCs/>
          <w:color w:val="000000" w:themeColor="text1"/>
        </w:rPr>
        <w:t xml:space="preserve">Platt ML, </w:t>
      </w:r>
      <w:r w:rsidRPr="008B68EC">
        <w:rPr>
          <w:color w:val="000000" w:themeColor="text1"/>
        </w:rPr>
        <w:t>Johnson E, and Ludwig VU (2023) Using neuroscience to create high performing teams. Wharton Executive Education.</w:t>
      </w:r>
    </w:p>
    <w:p w14:paraId="68CE0714" w14:textId="77777777" w:rsidR="0039546E" w:rsidRPr="008B68EC" w:rsidRDefault="0039546E" w:rsidP="0039546E">
      <w:pPr>
        <w:spacing w:line="195" w:lineRule="atLeast"/>
        <w:ind w:left="540" w:hanging="540"/>
        <w:rPr>
          <w:b/>
          <w:bCs/>
          <w:color w:val="000000" w:themeColor="text1"/>
        </w:rPr>
      </w:pPr>
      <w:r w:rsidRPr="008B68EC">
        <w:rPr>
          <w:b/>
          <w:bCs/>
          <w:color w:val="000000" w:themeColor="text1"/>
        </w:rPr>
        <w:t xml:space="preserve">Platt ML, </w:t>
      </w:r>
      <w:r w:rsidRPr="008B68EC">
        <w:rPr>
          <w:color w:val="000000" w:themeColor="text1"/>
        </w:rPr>
        <w:t>Johnson E, and Ludwig VU (2023) The meeting style that generates breakthrough collaboration. Wharton Executive Education.</w:t>
      </w:r>
    </w:p>
    <w:p w14:paraId="5F195397" w14:textId="1C906C96" w:rsidR="00AB0188" w:rsidRPr="008B68EC" w:rsidRDefault="00AB0188" w:rsidP="00E24C0E">
      <w:pPr>
        <w:spacing w:line="195" w:lineRule="atLeast"/>
        <w:ind w:left="540" w:hanging="540"/>
        <w:rPr>
          <w:color w:val="000000" w:themeColor="text1"/>
        </w:rPr>
      </w:pPr>
      <w:r w:rsidRPr="008B68EC">
        <w:rPr>
          <w:color w:val="000000" w:themeColor="text1"/>
        </w:rPr>
        <w:t xml:space="preserve">Richardson N, </w:t>
      </w:r>
      <w:proofErr w:type="spellStart"/>
      <w:r w:rsidRPr="008B68EC">
        <w:rPr>
          <w:color w:val="000000" w:themeColor="text1"/>
        </w:rPr>
        <w:t>Villacorte</w:t>
      </w:r>
      <w:proofErr w:type="spellEnd"/>
      <w:r w:rsidRPr="008B68EC">
        <w:rPr>
          <w:color w:val="000000" w:themeColor="text1"/>
        </w:rPr>
        <w:t xml:space="preserve"> V, Johnson E, and </w:t>
      </w:r>
      <w:r w:rsidRPr="008B68EC">
        <w:rPr>
          <w:b/>
          <w:bCs/>
          <w:color w:val="000000" w:themeColor="text1"/>
        </w:rPr>
        <w:t>Platt ML</w:t>
      </w:r>
      <w:r w:rsidRPr="008B68EC">
        <w:rPr>
          <w:color w:val="000000" w:themeColor="text1"/>
        </w:rPr>
        <w:t xml:space="preserve"> (2023) What Our Brain Activity Reveals About Improving Workplace Culture. https://knowledge.wharton.upenn.edu/article/what-our-brain-activity-reveals-about-improving-workplace-culture/</w:t>
      </w:r>
    </w:p>
    <w:p w14:paraId="78311CA1" w14:textId="5FEB4094" w:rsidR="00E24C0E" w:rsidRPr="008B68EC" w:rsidRDefault="00E24C0E" w:rsidP="00E24C0E">
      <w:pPr>
        <w:spacing w:line="195" w:lineRule="atLeast"/>
        <w:ind w:left="540" w:hanging="540"/>
        <w:rPr>
          <w:b/>
          <w:bCs/>
          <w:color w:val="000000" w:themeColor="text1"/>
        </w:rPr>
      </w:pPr>
      <w:r w:rsidRPr="008B68EC">
        <w:rPr>
          <w:b/>
          <w:bCs/>
          <w:color w:val="000000" w:themeColor="text1"/>
        </w:rPr>
        <w:lastRenderedPageBreak/>
        <w:t xml:space="preserve">Platt ML </w:t>
      </w:r>
      <w:r w:rsidRPr="008B68EC">
        <w:rPr>
          <w:color w:val="000000" w:themeColor="text1"/>
        </w:rPr>
        <w:t>(2023) How</w:t>
      </w:r>
      <w:r w:rsidRPr="008B68EC">
        <w:rPr>
          <w:b/>
          <w:bCs/>
          <w:color w:val="000000" w:themeColor="text1"/>
        </w:rPr>
        <w:t xml:space="preserve"> </w:t>
      </w:r>
      <w:r w:rsidRPr="008B68EC">
        <w:rPr>
          <w:color w:val="000000" w:themeColor="text1"/>
        </w:rPr>
        <w:t>to Use Neuroscience to Build Team Chemistry. https://knowledge.wharton.upenn.edu/article/how-to-use-neuroscience-to-build-team-chemistry/</w:t>
      </w:r>
    </w:p>
    <w:p w14:paraId="5F6C85AD" w14:textId="0AD58524" w:rsidR="00E24C0E" w:rsidRPr="008B68EC" w:rsidRDefault="007B6E70" w:rsidP="007B6E70">
      <w:pPr>
        <w:spacing w:line="195" w:lineRule="atLeast"/>
        <w:ind w:left="540" w:hanging="540"/>
        <w:rPr>
          <w:color w:val="000000" w:themeColor="text1"/>
        </w:rPr>
      </w:pPr>
      <w:r w:rsidRPr="008B68EC">
        <w:rPr>
          <w:color w:val="000000" w:themeColor="text1"/>
        </w:rPr>
        <w:t>Ludwig</w:t>
      </w:r>
      <w:r w:rsidR="001D65EF" w:rsidRPr="008B68EC">
        <w:rPr>
          <w:color w:val="000000" w:themeColor="text1"/>
        </w:rPr>
        <w:t xml:space="preserve"> VU</w:t>
      </w:r>
      <w:r w:rsidRPr="008B68EC">
        <w:rPr>
          <w:color w:val="000000" w:themeColor="text1"/>
        </w:rPr>
        <w:t>, Johnson</w:t>
      </w:r>
      <w:r w:rsidR="001D65EF" w:rsidRPr="008B68EC">
        <w:rPr>
          <w:color w:val="000000" w:themeColor="text1"/>
        </w:rPr>
        <w:t xml:space="preserve"> E</w:t>
      </w:r>
      <w:r w:rsidRPr="008B68EC">
        <w:rPr>
          <w:color w:val="000000" w:themeColor="text1"/>
        </w:rPr>
        <w:t xml:space="preserve">, </w:t>
      </w:r>
      <w:r w:rsidRPr="008B68EC">
        <w:rPr>
          <w:b/>
          <w:bCs/>
          <w:color w:val="000000" w:themeColor="text1"/>
        </w:rPr>
        <w:t>Platt</w:t>
      </w:r>
      <w:r w:rsidR="001D65EF" w:rsidRPr="008B68EC">
        <w:rPr>
          <w:b/>
          <w:bCs/>
          <w:color w:val="000000" w:themeColor="text1"/>
        </w:rPr>
        <w:t xml:space="preserve"> ML</w:t>
      </w:r>
      <w:r w:rsidRPr="008B68EC">
        <w:rPr>
          <w:color w:val="000000" w:themeColor="text1"/>
        </w:rPr>
        <w:t xml:space="preserve">, and </w:t>
      </w:r>
      <w:proofErr w:type="spellStart"/>
      <w:r w:rsidRPr="008B68EC">
        <w:rPr>
          <w:color w:val="000000" w:themeColor="text1"/>
        </w:rPr>
        <w:t>Hugander</w:t>
      </w:r>
      <w:proofErr w:type="spellEnd"/>
      <w:r w:rsidRPr="008B68EC">
        <w:rPr>
          <w:color w:val="000000" w:themeColor="text1"/>
        </w:rPr>
        <w:t xml:space="preserve"> </w:t>
      </w:r>
      <w:r w:rsidR="001D65EF" w:rsidRPr="008B68EC">
        <w:rPr>
          <w:color w:val="000000" w:themeColor="text1"/>
        </w:rPr>
        <w:t xml:space="preserve">P </w:t>
      </w:r>
      <w:r w:rsidRPr="008B68EC">
        <w:rPr>
          <w:color w:val="000000" w:themeColor="text1"/>
        </w:rPr>
        <w:t>(2023) How Jazz Can Unlock Your Team’s Next Breakthrough. https://knowledge.wharton.upenn.edu/article/how-jazz-can-unlock-your-teams-next-breakthrough/</w:t>
      </w:r>
    </w:p>
    <w:p w14:paraId="1F63654E" w14:textId="769579BF" w:rsidR="00EF0D23" w:rsidRPr="008B68EC" w:rsidRDefault="00EF0D23" w:rsidP="00AB4C64">
      <w:pPr>
        <w:spacing w:line="195" w:lineRule="atLeast"/>
        <w:ind w:left="540" w:hanging="540"/>
        <w:rPr>
          <w:bCs/>
          <w:color w:val="000000" w:themeColor="text1"/>
        </w:rPr>
      </w:pPr>
      <w:r w:rsidRPr="008B68EC">
        <w:rPr>
          <w:b/>
          <w:bCs/>
          <w:color w:val="000000" w:themeColor="text1"/>
        </w:rPr>
        <w:t>Platt ML</w:t>
      </w:r>
      <w:r w:rsidRPr="008B68EC">
        <w:rPr>
          <w:bCs/>
          <w:color w:val="000000" w:themeColor="text1"/>
        </w:rPr>
        <w:t xml:space="preserve"> (2021) </w:t>
      </w:r>
      <w:r w:rsidR="00E25EBB" w:rsidRPr="008B68EC">
        <w:rPr>
          <w:bCs/>
          <w:color w:val="000000" w:themeColor="text1"/>
        </w:rPr>
        <w:t xml:space="preserve">Real Brain Training: Five Minutes to Better Decisions. </w:t>
      </w:r>
      <w:r w:rsidR="00216792" w:rsidRPr="008B68EC">
        <w:rPr>
          <w:bCs/>
          <w:color w:val="000000" w:themeColor="text1"/>
        </w:rPr>
        <w:t xml:space="preserve">Online: </w:t>
      </w:r>
      <w:r w:rsidR="00E25EBB" w:rsidRPr="008B68EC">
        <w:rPr>
          <w:bCs/>
          <w:color w:val="000000" w:themeColor="text1"/>
        </w:rPr>
        <w:t>chrome-extension://efaidnbmnnnibpcajpcglclefindmkaj/viewer.html?pdfurl=https%3A%2F%2Fexecutiveeducation.wharton.upenn.edu%2Fwp-content%2Fuploads%2F2021%2F03%2FNanoTool-2021-03.pdf&amp;clen=106766&amp;chunk=true</w:t>
      </w:r>
    </w:p>
    <w:p w14:paraId="0D14F660"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(2020) Better Communication through Neuroscience. Wharton Executive Education Online. https://executiveeducation.wharton.upenn.edu/thought-leadership/wharton-at-work/2020/10/better-communication-through-neuroscience/</w:t>
      </w:r>
    </w:p>
    <w:p w14:paraId="783C6B82" w14:textId="77777777" w:rsidR="00AB4C64" w:rsidRPr="008B68EC" w:rsidRDefault="00AB4C64" w:rsidP="00AB4C64">
      <w:pPr>
        <w:ind w:left="540" w:hanging="540"/>
        <w:rPr>
          <w:color w:val="000000" w:themeColor="text1"/>
        </w:rPr>
      </w:pPr>
      <w:r w:rsidRPr="008B68EC">
        <w:rPr>
          <w:b/>
          <w:bCs/>
          <w:color w:val="000000" w:themeColor="text1"/>
        </w:rPr>
        <w:t>Platt ML</w:t>
      </w:r>
      <w:r w:rsidRPr="008B68EC">
        <w:rPr>
          <w:color w:val="000000" w:themeColor="text1"/>
        </w:rPr>
        <w:t xml:space="preserve"> (2018) Nano Tool: Increase your Relationship IQ with Neuroscience. Wharton Executive Education Online. https://executiveeducation.wharton.upenn.edu/thought-leadership/wharton-at-work/2018/02/increase-your-relationship-iq</w:t>
      </w:r>
    </w:p>
    <w:p w14:paraId="40F541A1" w14:textId="77777777" w:rsidR="00AB4C64" w:rsidRPr="008B68EC" w:rsidRDefault="00AB4C64" w:rsidP="00AB4C64">
      <w:pPr>
        <w:spacing w:line="195" w:lineRule="atLeast"/>
        <w:ind w:left="540" w:hanging="540"/>
        <w:rPr>
          <w:color w:val="000000" w:themeColor="text1"/>
        </w:rPr>
      </w:pPr>
      <w:r w:rsidRPr="008B68EC">
        <w:rPr>
          <w:b/>
          <w:bCs/>
          <w:color w:val="000000" w:themeColor="text1"/>
        </w:rPr>
        <w:t>Platt ML</w:t>
      </w:r>
      <w:r w:rsidRPr="008B68EC">
        <w:rPr>
          <w:color w:val="000000" w:themeColor="text1"/>
        </w:rPr>
        <w:t xml:space="preserve"> (2017) Nano Tool: Innovative Thinking: Using Neuroscience to Get Out-of-the-Box Ideas. Wharton Executive Education Online. </w:t>
      </w:r>
      <w:hyperlink r:id="rId30" w:history="1">
        <w:r w:rsidRPr="008B68EC">
          <w:rPr>
            <w:color w:val="000000" w:themeColor="text1"/>
            <w:u w:val="single"/>
          </w:rPr>
          <w:t>https://executiveeducation.wharton.upenn.edu/thought-leadership/wharton-at-work/2017/10/innovative-thinking-using-neuroscience</w:t>
        </w:r>
      </w:hyperlink>
    </w:p>
    <w:p w14:paraId="1BE38A71" w14:textId="77777777" w:rsidR="00AB4C64" w:rsidRPr="008B68EC" w:rsidRDefault="00AB4C64" w:rsidP="00AB4C64">
      <w:pPr>
        <w:spacing w:line="195" w:lineRule="atLeast"/>
        <w:rPr>
          <w:color w:val="000000" w:themeColor="text1"/>
        </w:rPr>
      </w:pPr>
    </w:p>
    <w:p w14:paraId="0342D96F" w14:textId="77777777" w:rsidR="00AB4C64" w:rsidRPr="008B68EC" w:rsidRDefault="00AB4C64" w:rsidP="00AB4C64">
      <w:pPr>
        <w:spacing w:line="195" w:lineRule="atLeast"/>
        <w:rPr>
          <w:color w:val="000000" w:themeColor="text1"/>
        </w:rPr>
      </w:pPr>
      <w:r w:rsidRPr="008B68EC">
        <w:rPr>
          <w:b/>
          <w:bCs/>
          <w:color w:val="000000" w:themeColor="text1"/>
        </w:rPr>
        <w:t>INVITED LECTURES</w:t>
      </w:r>
    </w:p>
    <w:p w14:paraId="6DD62DDC" w14:textId="4E6E036B" w:rsidR="00DD0D4A" w:rsidRPr="008B68EC" w:rsidRDefault="00DD0D4A" w:rsidP="00DD0D4A">
      <w:pPr>
        <w:spacing w:line="195" w:lineRule="atLeast"/>
        <w:ind w:left="540" w:hanging="540"/>
        <w:rPr>
          <w:color w:val="000000" w:themeColor="text1"/>
        </w:rPr>
      </w:pPr>
      <w:r w:rsidRPr="008B68EC">
        <w:rPr>
          <w:color w:val="000000" w:themeColor="text1"/>
        </w:rPr>
        <w:t xml:space="preserve">“What Animal Societies Teach Us About Human Health and Performance,” </w:t>
      </w:r>
      <w:proofErr w:type="spellStart"/>
      <w:r w:rsidRPr="008B68EC">
        <w:rPr>
          <w:color w:val="000000" w:themeColor="text1"/>
        </w:rPr>
        <w:t>Janelia</w:t>
      </w:r>
      <w:proofErr w:type="spellEnd"/>
      <w:r w:rsidRPr="008B68EC">
        <w:rPr>
          <w:color w:val="000000" w:themeColor="text1"/>
        </w:rPr>
        <w:t xml:space="preserve"> Research Campus Workshop, March 1, 2026</w:t>
      </w:r>
    </w:p>
    <w:p w14:paraId="3AD7C2BD" w14:textId="459A136E" w:rsidR="00DD0D4A" w:rsidRPr="008B68EC" w:rsidRDefault="00DD0D4A" w:rsidP="00DD0D4A">
      <w:pPr>
        <w:spacing w:line="195" w:lineRule="atLeast"/>
        <w:ind w:left="540" w:hanging="540"/>
        <w:rPr>
          <w:color w:val="000000" w:themeColor="text1"/>
        </w:rPr>
      </w:pPr>
      <w:r w:rsidRPr="008B68EC">
        <w:rPr>
          <w:color w:val="000000" w:themeColor="text1"/>
        </w:rPr>
        <w:t xml:space="preserve">“How and </w:t>
      </w:r>
      <w:proofErr w:type="gramStart"/>
      <w:r w:rsidRPr="008B68EC">
        <w:rPr>
          <w:color w:val="000000" w:themeColor="text1"/>
        </w:rPr>
        <w:t>Why</w:t>
      </w:r>
      <w:proofErr w:type="gramEnd"/>
      <w:r w:rsidRPr="008B68EC">
        <w:rPr>
          <w:color w:val="000000" w:themeColor="text1"/>
        </w:rPr>
        <w:t xml:space="preserve"> We Connect: The Neurobiology of Adaptive, Multidimensional Social Relationships,” Icahn School of Medicine at Mount </w:t>
      </w:r>
      <w:proofErr w:type="spellStart"/>
      <w:r w:rsidRPr="008B68EC">
        <w:rPr>
          <w:color w:val="000000" w:themeColor="text1"/>
        </w:rPr>
        <w:t>Senai</w:t>
      </w:r>
      <w:proofErr w:type="spellEnd"/>
      <w:r w:rsidRPr="008B68EC">
        <w:rPr>
          <w:color w:val="000000" w:themeColor="text1"/>
        </w:rPr>
        <w:t xml:space="preserve"> Seminar, February 26, 2026</w:t>
      </w:r>
    </w:p>
    <w:p w14:paraId="52EA9AE7" w14:textId="243E2EE5" w:rsidR="00DD0D4A" w:rsidRPr="008B68EC" w:rsidRDefault="00DD0D4A" w:rsidP="00DD0D4A">
      <w:pPr>
        <w:spacing w:line="195" w:lineRule="atLeast"/>
        <w:ind w:left="540" w:hanging="540"/>
        <w:rPr>
          <w:color w:val="000000" w:themeColor="text1"/>
        </w:rPr>
      </w:pPr>
      <w:r w:rsidRPr="008B68EC">
        <w:rPr>
          <w:color w:val="000000" w:themeColor="text1"/>
        </w:rPr>
        <w:t xml:space="preserve">“How, and Why, we connect: the neurobiology of Adaptive, multi-dimensional social relationships”, </w:t>
      </w:r>
      <w:r w:rsidR="008E5B7B">
        <w:rPr>
          <w:color w:val="000000" w:themeColor="text1"/>
        </w:rPr>
        <w:t xml:space="preserve">Ruth K. Broad Foundation Neurobiology and Disease Endowed Lecture, </w:t>
      </w:r>
      <w:r w:rsidRPr="008B68EC">
        <w:rPr>
          <w:color w:val="000000" w:themeColor="text1"/>
        </w:rPr>
        <w:t xml:space="preserve">Duke, February 10, 2026 </w:t>
      </w:r>
    </w:p>
    <w:p w14:paraId="3ADD4151" w14:textId="63518C0E" w:rsidR="00DD0D4A" w:rsidRPr="008B68EC" w:rsidRDefault="00DD0D4A" w:rsidP="00DD0D4A">
      <w:pPr>
        <w:spacing w:line="195" w:lineRule="atLeast"/>
        <w:ind w:left="540" w:hanging="540"/>
        <w:rPr>
          <w:color w:val="000000" w:themeColor="text1"/>
        </w:rPr>
      </w:pPr>
      <w:r w:rsidRPr="008B68EC">
        <w:rPr>
          <w:color w:val="000000" w:themeColor="text1"/>
        </w:rPr>
        <w:t>“Understanding the Brain: Using Neuroscience to Deliver Better Business Results,” Emeritus Webinar, February 5, 2026</w:t>
      </w:r>
    </w:p>
    <w:p w14:paraId="36D00700" w14:textId="4A76E64D" w:rsidR="00DD0D4A" w:rsidRPr="008B68EC" w:rsidRDefault="00DD0D4A" w:rsidP="00DD0D4A">
      <w:pPr>
        <w:spacing w:line="195" w:lineRule="atLeast"/>
        <w:ind w:left="540" w:hanging="540"/>
        <w:rPr>
          <w:color w:val="000000" w:themeColor="text1"/>
        </w:rPr>
      </w:pPr>
      <w:r w:rsidRPr="008B68EC">
        <w:rPr>
          <w:color w:val="000000" w:themeColor="text1"/>
        </w:rPr>
        <w:t>“The Neuroscience of Healthy Decision-Making” International Stroke Conference, New Orleans, February 3, 2026</w:t>
      </w:r>
    </w:p>
    <w:p w14:paraId="25A937A3" w14:textId="48F4CEBA" w:rsidR="008E5B7B" w:rsidRDefault="00DD0D4A" w:rsidP="00DD0D4A">
      <w:pPr>
        <w:spacing w:line="195" w:lineRule="atLeast"/>
        <w:ind w:left="540" w:hanging="540"/>
        <w:rPr>
          <w:color w:val="000000" w:themeColor="text1"/>
        </w:rPr>
      </w:pPr>
      <w:r w:rsidRPr="008B68EC">
        <w:rPr>
          <w:color w:val="000000" w:themeColor="text1"/>
        </w:rPr>
        <w:t xml:space="preserve">“How and </w:t>
      </w:r>
      <w:proofErr w:type="gramStart"/>
      <w:r w:rsidRPr="008B68EC">
        <w:rPr>
          <w:color w:val="000000" w:themeColor="text1"/>
        </w:rPr>
        <w:t>Why</w:t>
      </w:r>
      <w:proofErr w:type="gramEnd"/>
      <w:r w:rsidRPr="008B68EC">
        <w:rPr>
          <w:color w:val="000000" w:themeColor="text1"/>
        </w:rPr>
        <w:t xml:space="preserve"> We Connect: The Neurobiology of Adaptive, Multi- dimensional Social Relationship,” </w:t>
      </w:r>
      <w:r w:rsidR="008E5B7B">
        <w:rPr>
          <w:color w:val="000000" w:themeColor="text1"/>
        </w:rPr>
        <w:t xml:space="preserve">Donald O. Hebb Endowed Lecture, </w:t>
      </w:r>
      <w:r w:rsidRPr="008B68EC">
        <w:rPr>
          <w:color w:val="000000" w:themeColor="text1"/>
        </w:rPr>
        <w:t xml:space="preserve">McGill University, January 23, 2026 </w:t>
      </w:r>
    </w:p>
    <w:p w14:paraId="4366F66A" w14:textId="03E2A6BA" w:rsidR="00BE091D" w:rsidRDefault="00BE091D" w:rsidP="00DD0D4A">
      <w:pPr>
        <w:spacing w:line="195" w:lineRule="atLeast"/>
        <w:ind w:left="540" w:hanging="540"/>
        <w:rPr>
          <w:color w:val="000000" w:themeColor="text1"/>
        </w:rPr>
      </w:pPr>
      <w:r w:rsidRPr="00BE091D">
        <w:rPr>
          <w:color w:val="000000" w:themeColor="text1"/>
        </w:rPr>
        <w:t>Neuroscience “Wind Tunnels” for Real Life Translation: Lessons from the</w:t>
      </w:r>
      <w:r w:rsidRPr="00BE091D">
        <w:rPr>
          <w:color w:val="000000" w:themeColor="text1"/>
        </w:rPr>
        <w:br/>
        <w:t>Wharton Neuroscience Initiative</w:t>
      </w:r>
      <w:r>
        <w:rPr>
          <w:color w:val="000000" w:themeColor="text1"/>
        </w:rPr>
        <w:t>, World Economic Forum Webinar, December 2025</w:t>
      </w:r>
    </w:p>
    <w:p w14:paraId="370D6DBA" w14:textId="2FED461D" w:rsidR="00D729D7" w:rsidRDefault="00D729D7" w:rsidP="00DD0D4A">
      <w:pPr>
        <w:spacing w:line="195" w:lineRule="atLeast"/>
        <w:ind w:left="540" w:hanging="540"/>
        <w:rPr>
          <w:color w:val="000000" w:themeColor="text1"/>
        </w:rPr>
      </w:pPr>
      <w:r w:rsidRPr="008B68EC">
        <w:rPr>
          <w:color w:val="000000" w:themeColor="text1"/>
        </w:rPr>
        <w:t xml:space="preserve">“How and </w:t>
      </w:r>
      <w:proofErr w:type="gramStart"/>
      <w:r w:rsidRPr="008B68EC">
        <w:rPr>
          <w:color w:val="000000" w:themeColor="text1"/>
        </w:rPr>
        <w:t>Why</w:t>
      </w:r>
      <w:proofErr w:type="gramEnd"/>
      <w:r w:rsidRPr="008B68EC">
        <w:rPr>
          <w:color w:val="000000" w:themeColor="text1"/>
        </w:rPr>
        <w:t xml:space="preserve"> We Connect: The Neurobiology of Adaptive, Multidimensional Social Relationships,”</w:t>
      </w:r>
      <w:r>
        <w:rPr>
          <w:color w:val="000000" w:themeColor="text1"/>
        </w:rPr>
        <w:t xml:space="preserve"> Tulane Primate Center Director’s Seminar Series, De</w:t>
      </w:r>
      <w:r w:rsidR="00531137">
        <w:rPr>
          <w:color w:val="000000" w:themeColor="text1"/>
        </w:rPr>
        <w:t>c</w:t>
      </w:r>
      <w:r>
        <w:rPr>
          <w:color w:val="000000" w:themeColor="text1"/>
        </w:rPr>
        <w:t>ember 2025</w:t>
      </w:r>
    </w:p>
    <w:p w14:paraId="1F756AFE" w14:textId="1B58DB97" w:rsidR="00B2113C" w:rsidRPr="00B2113C" w:rsidRDefault="00B2113C" w:rsidP="00DD0D4A">
      <w:pPr>
        <w:spacing w:line="195" w:lineRule="atLeast"/>
        <w:ind w:left="540" w:hanging="540"/>
        <w:rPr>
          <w:color w:val="000000" w:themeColor="text1"/>
        </w:rPr>
      </w:pPr>
      <w:r>
        <w:rPr>
          <w:color w:val="000000" w:themeColor="text1"/>
        </w:rPr>
        <w:t>“</w:t>
      </w:r>
      <w:r w:rsidRPr="00B2113C">
        <w:rPr>
          <w:color w:val="000000" w:themeColor="text1"/>
        </w:rPr>
        <w:t>How Neuroscience Can Transform Planning in an Age of Uncertainty</w:t>
      </w:r>
      <w:r>
        <w:rPr>
          <w:color w:val="000000" w:themeColor="text1"/>
        </w:rPr>
        <w:t>,” United Nations Strategic Planning Network, Geneva, Switzerland, November 2025</w:t>
      </w:r>
    </w:p>
    <w:p w14:paraId="3D1BC117" w14:textId="1DCC92BD" w:rsidR="00531137" w:rsidRDefault="00531137" w:rsidP="00DD0D4A">
      <w:pPr>
        <w:spacing w:line="195" w:lineRule="atLeast"/>
        <w:ind w:left="540" w:hanging="540"/>
        <w:rPr>
          <w:color w:val="000000" w:themeColor="text1"/>
        </w:rPr>
      </w:pPr>
      <w:r w:rsidRPr="008B68EC">
        <w:rPr>
          <w:color w:val="000000" w:themeColor="text1"/>
        </w:rPr>
        <w:t xml:space="preserve">“The Neural Code Supporting Multidimensional Social Relationships,” </w:t>
      </w:r>
      <w:r>
        <w:rPr>
          <w:color w:val="000000" w:themeColor="text1"/>
        </w:rPr>
        <w:t>Opening Keynote, Human Behavior and Evolution Society, June 2025</w:t>
      </w:r>
    </w:p>
    <w:p w14:paraId="2D9C4F7F" w14:textId="44DB5DEC" w:rsidR="00092438" w:rsidRDefault="00092438" w:rsidP="00DD0D4A">
      <w:pPr>
        <w:spacing w:line="195" w:lineRule="atLeast"/>
        <w:ind w:left="540" w:hanging="540"/>
        <w:rPr>
          <w:color w:val="000000" w:themeColor="text1"/>
        </w:rPr>
      </w:pPr>
      <w:r>
        <w:rPr>
          <w:color w:val="000000" w:themeColor="text1"/>
        </w:rPr>
        <w:t>“</w:t>
      </w:r>
      <w:r w:rsidRPr="00092438">
        <w:rPr>
          <w:color w:val="000000" w:themeColor="text1"/>
        </w:rPr>
        <w:t>Brains that Fire Together Wire Together: The Neuroscience of Consumer Connection</w:t>
      </w:r>
      <w:r>
        <w:rPr>
          <w:color w:val="000000" w:themeColor="text1"/>
        </w:rPr>
        <w:t xml:space="preserve">,” </w:t>
      </w:r>
      <w:proofErr w:type="spellStart"/>
      <w:r>
        <w:rPr>
          <w:color w:val="000000" w:themeColor="text1"/>
        </w:rPr>
        <w:t>VivoData</w:t>
      </w:r>
      <w:proofErr w:type="spellEnd"/>
      <w:r>
        <w:rPr>
          <w:color w:val="000000" w:themeColor="text1"/>
        </w:rPr>
        <w:t>, Toronto, Canada, April 2025</w:t>
      </w:r>
    </w:p>
    <w:p w14:paraId="3F40FB14" w14:textId="4502FD13" w:rsidR="00384F11" w:rsidRPr="00384F11" w:rsidRDefault="00384F11" w:rsidP="00DD0D4A">
      <w:pPr>
        <w:spacing w:line="195" w:lineRule="atLeast"/>
        <w:ind w:left="540" w:hanging="540"/>
        <w:rPr>
          <w:color w:val="000000" w:themeColor="text1"/>
        </w:rPr>
      </w:pPr>
      <w:r>
        <w:rPr>
          <w:color w:val="000000" w:themeColor="text1"/>
        </w:rPr>
        <w:lastRenderedPageBreak/>
        <w:t>“</w:t>
      </w:r>
      <w:r w:rsidRPr="00384F11">
        <w:rPr>
          <w:color w:val="000000" w:themeColor="text1"/>
        </w:rPr>
        <w:t>Neuroscience Solutions for Healthier Decisions</w:t>
      </w:r>
      <w:r>
        <w:rPr>
          <w:color w:val="000000" w:themeColor="text1"/>
        </w:rPr>
        <w:t>,” American Heart Association, San Diego, CA, April 2025</w:t>
      </w:r>
    </w:p>
    <w:p w14:paraId="4DFD43BE" w14:textId="67264D0E" w:rsidR="00C07EFC" w:rsidRPr="008B68EC" w:rsidRDefault="00C07EFC" w:rsidP="00DD0D4A">
      <w:pPr>
        <w:spacing w:line="195" w:lineRule="atLeast"/>
        <w:ind w:left="540" w:hanging="540"/>
        <w:rPr>
          <w:color w:val="000000" w:themeColor="text1"/>
        </w:rPr>
      </w:pPr>
      <w:r w:rsidRPr="008B68EC">
        <w:rPr>
          <w:color w:val="000000" w:themeColor="text1"/>
        </w:rPr>
        <w:t>“The Neural Code Supporting Multidimensional Social Relationships,” NIH OBSSR Director’s Webinar, April 2025</w:t>
      </w:r>
    </w:p>
    <w:p w14:paraId="508C45F4" w14:textId="04E48635" w:rsidR="002615D1" w:rsidRPr="008B68EC" w:rsidRDefault="002615D1" w:rsidP="002615D1">
      <w:pPr>
        <w:spacing w:line="195" w:lineRule="atLeast"/>
        <w:ind w:left="540" w:hanging="540"/>
        <w:rPr>
          <w:color w:val="000000" w:themeColor="text1"/>
        </w:rPr>
      </w:pPr>
      <w:r w:rsidRPr="008B68EC">
        <w:rPr>
          <w:color w:val="000000" w:themeColor="text1"/>
        </w:rPr>
        <w:t>“The Neural Code Supporting Multidimensional Social Relationships,” Columbia University, January 2025</w:t>
      </w:r>
    </w:p>
    <w:p w14:paraId="4FE36524" w14:textId="3F28AC8F" w:rsidR="008916F4" w:rsidRPr="008B68EC" w:rsidRDefault="008916F4" w:rsidP="008916F4">
      <w:pPr>
        <w:spacing w:line="195" w:lineRule="atLeast"/>
        <w:ind w:left="540" w:hanging="540"/>
        <w:rPr>
          <w:color w:val="000000" w:themeColor="text1"/>
        </w:rPr>
      </w:pPr>
      <w:r w:rsidRPr="008B68EC">
        <w:rPr>
          <w:color w:val="000000" w:themeColor="text1"/>
        </w:rPr>
        <w:t xml:space="preserve">“The Neural Code Supporting Multidimensional Social Relationships,” Chen Symposium, </w:t>
      </w:r>
      <w:proofErr w:type="spellStart"/>
      <w:r w:rsidRPr="008B68EC">
        <w:rPr>
          <w:color w:val="000000" w:themeColor="text1"/>
        </w:rPr>
        <w:t>CalTech</w:t>
      </w:r>
      <w:proofErr w:type="spellEnd"/>
      <w:r w:rsidRPr="008B68EC">
        <w:rPr>
          <w:color w:val="000000" w:themeColor="text1"/>
        </w:rPr>
        <w:t>, January 2025</w:t>
      </w:r>
    </w:p>
    <w:p w14:paraId="60734D4F" w14:textId="4BD2337D" w:rsidR="00ED4E6C" w:rsidRPr="008B68EC" w:rsidRDefault="00ED4E6C" w:rsidP="00ED4E6C">
      <w:pPr>
        <w:spacing w:line="195" w:lineRule="atLeast"/>
        <w:ind w:left="540" w:hanging="540"/>
        <w:rPr>
          <w:color w:val="000000" w:themeColor="text1"/>
        </w:rPr>
      </w:pPr>
      <w:r w:rsidRPr="008B68EC">
        <w:rPr>
          <w:color w:val="000000" w:themeColor="text1"/>
        </w:rPr>
        <w:t>“The Neural Code Supporting Multidimensional Social Relationships,” Precision Convergence Seminar, University of Toronto, online, October 2024</w:t>
      </w:r>
    </w:p>
    <w:p w14:paraId="43499D6E" w14:textId="76EDFB55" w:rsidR="00EC5FAC" w:rsidRPr="008B68EC" w:rsidRDefault="00EC5FAC" w:rsidP="002615D1">
      <w:pPr>
        <w:spacing w:line="195" w:lineRule="atLeast"/>
        <w:ind w:left="540" w:hanging="540"/>
        <w:rPr>
          <w:color w:val="000000" w:themeColor="text1"/>
        </w:rPr>
      </w:pPr>
      <w:r w:rsidRPr="008B68EC">
        <w:rPr>
          <w:color w:val="000000" w:themeColor="text1"/>
        </w:rPr>
        <w:t>“</w:t>
      </w:r>
      <w:proofErr w:type="spellStart"/>
      <w:r w:rsidRPr="008B68EC">
        <w:rPr>
          <w:color w:val="000000" w:themeColor="text1"/>
        </w:rPr>
        <w:t>Neuroforecasting</w:t>
      </w:r>
      <w:proofErr w:type="spellEnd"/>
      <w:r w:rsidRPr="008B68EC">
        <w:rPr>
          <w:color w:val="000000" w:themeColor="text1"/>
        </w:rPr>
        <w:t xml:space="preserve"> with Electrical Brain Activity,” Zhejiang University, </w:t>
      </w:r>
      <w:proofErr w:type="spellStart"/>
      <w:r w:rsidRPr="008B68EC">
        <w:rPr>
          <w:color w:val="000000" w:themeColor="text1"/>
        </w:rPr>
        <w:t>Hanzhou</w:t>
      </w:r>
      <w:proofErr w:type="spellEnd"/>
      <w:r w:rsidRPr="008B68EC">
        <w:rPr>
          <w:color w:val="000000" w:themeColor="text1"/>
        </w:rPr>
        <w:t>, China, November 2024</w:t>
      </w:r>
    </w:p>
    <w:p w14:paraId="2C340284" w14:textId="7D32EF6C" w:rsidR="00146E0D" w:rsidRPr="008B68EC" w:rsidRDefault="00146E0D" w:rsidP="00146E0D">
      <w:pPr>
        <w:spacing w:line="195" w:lineRule="atLeast"/>
        <w:ind w:left="540" w:hanging="540"/>
        <w:rPr>
          <w:color w:val="000000" w:themeColor="text1"/>
        </w:rPr>
      </w:pPr>
      <w:r w:rsidRPr="008B68EC">
        <w:rPr>
          <w:color w:val="000000" w:themeColor="text1"/>
        </w:rPr>
        <w:t>“The Neural Code Supporting Multidimensional Social Relationships,” Precision Convergence Seminar (online), November 2024</w:t>
      </w:r>
    </w:p>
    <w:p w14:paraId="04024296" w14:textId="61163675" w:rsidR="00D071E2" w:rsidRPr="008B68EC" w:rsidRDefault="00D071E2" w:rsidP="00D60DF4">
      <w:pPr>
        <w:spacing w:line="195" w:lineRule="atLeast"/>
        <w:ind w:left="540" w:hanging="540"/>
        <w:rPr>
          <w:color w:val="000000" w:themeColor="text1"/>
        </w:rPr>
      </w:pPr>
      <w:r w:rsidRPr="008B68EC">
        <w:rPr>
          <w:color w:val="000000" w:themeColor="text1"/>
        </w:rPr>
        <w:t>“</w:t>
      </w:r>
      <w:proofErr w:type="spellStart"/>
      <w:r w:rsidRPr="008B68EC">
        <w:rPr>
          <w:color w:val="000000" w:themeColor="text1"/>
        </w:rPr>
        <w:t>Neuroforecasting</w:t>
      </w:r>
      <w:proofErr w:type="spellEnd"/>
      <w:r w:rsidRPr="008B68EC">
        <w:rPr>
          <w:color w:val="000000" w:themeColor="text1"/>
        </w:rPr>
        <w:t xml:space="preserve"> with electrical brain activity,” Neuroeconomics and </w:t>
      </w:r>
      <w:proofErr w:type="spellStart"/>
      <w:r w:rsidRPr="008B68EC">
        <w:rPr>
          <w:color w:val="000000" w:themeColor="text1"/>
        </w:rPr>
        <w:t>Neuromanagement</w:t>
      </w:r>
      <w:proofErr w:type="spellEnd"/>
      <w:r w:rsidRPr="008B68EC">
        <w:rPr>
          <w:color w:val="000000" w:themeColor="text1"/>
        </w:rPr>
        <w:t xml:space="preserve"> Conference, Zhejiang University, </w:t>
      </w:r>
      <w:r w:rsidR="00D60DF4" w:rsidRPr="008B68EC">
        <w:rPr>
          <w:color w:val="000000" w:themeColor="text1"/>
        </w:rPr>
        <w:t xml:space="preserve">Hangzhou, </w:t>
      </w:r>
      <w:r w:rsidRPr="008B68EC">
        <w:rPr>
          <w:color w:val="000000" w:themeColor="text1"/>
        </w:rPr>
        <w:t>China, November 2024</w:t>
      </w:r>
    </w:p>
    <w:p w14:paraId="0E19B6BA" w14:textId="2C6D9BE4" w:rsidR="00B660A0" w:rsidRPr="008B68EC" w:rsidRDefault="00B660A0" w:rsidP="00C050B1">
      <w:pPr>
        <w:spacing w:line="195" w:lineRule="atLeast"/>
        <w:ind w:left="540" w:hanging="540"/>
        <w:rPr>
          <w:color w:val="000000" w:themeColor="text1"/>
        </w:rPr>
      </w:pPr>
      <w:r w:rsidRPr="008B68EC">
        <w:rPr>
          <w:color w:val="000000" w:themeColor="text1"/>
        </w:rPr>
        <w:t>“When Disaster Strikes: Resilience in Context,” Wharton Neuroscience Initiative Annual Summit, Philadelphia, PA, November 2024</w:t>
      </w:r>
    </w:p>
    <w:p w14:paraId="62CC0563" w14:textId="4A49D914" w:rsidR="00C050B1" w:rsidRPr="008B68EC" w:rsidRDefault="00C050B1" w:rsidP="00C050B1">
      <w:pPr>
        <w:spacing w:line="195" w:lineRule="atLeast"/>
        <w:ind w:left="540" w:hanging="540"/>
        <w:rPr>
          <w:color w:val="000000" w:themeColor="text1"/>
        </w:rPr>
      </w:pPr>
      <w:r w:rsidRPr="008B68EC">
        <w:rPr>
          <w:color w:val="000000" w:themeColor="text1"/>
        </w:rPr>
        <w:t xml:space="preserve">“The Neural Code Supporting Multidimensional Social Relationships,” Elliot S. </w:t>
      </w:r>
      <w:proofErr w:type="spellStart"/>
      <w:r w:rsidRPr="008B68EC">
        <w:rPr>
          <w:color w:val="000000" w:themeColor="text1"/>
        </w:rPr>
        <w:t>Valenstein</w:t>
      </w:r>
      <w:proofErr w:type="spellEnd"/>
      <w:r w:rsidRPr="008B68EC">
        <w:rPr>
          <w:color w:val="000000" w:themeColor="text1"/>
        </w:rPr>
        <w:t xml:space="preserve"> Distinguished Lecture, University of Michigan, Ann Arbor, MI, October 2024</w:t>
      </w:r>
    </w:p>
    <w:p w14:paraId="51A43A80" w14:textId="2C3AB204" w:rsidR="00C050B1" w:rsidRPr="008B68EC" w:rsidRDefault="00C050B1" w:rsidP="00C050B1">
      <w:pPr>
        <w:spacing w:line="195" w:lineRule="atLeast"/>
        <w:ind w:left="540" w:hanging="540"/>
        <w:rPr>
          <w:color w:val="000000" w:themeColor="text1"/>
        </w:rPr>
      </w:pPr>
      <w:r w:rsidRPr="008B68EC">
        <w:rPr>
          <w:color w:val="000000" w:themeColor="text1"/>
        </w:rPr>
        <w:t>“The Neural Code Supporting Multidimensional Social Relationships,” Dartmouth College, Hanover, NH, May 2024</w:t>
      </w:r>
    </w:p>
    <w:p w14:paraId="4E28BA3E" w14:textId="7D70E1EF" w:rsidR="007748CA" w:rsidRPr="008B68EC" w:rsidRDefault="007748CA" w:rsidP="007748CA">
      <w:pPr>
        <w:spacing w:line="195" w:lineRule="atLeast"/>
        <w:ind w:left="540" w:hanging="540"/>
        <w:rPr>
          <w:color w:val="000000" w:themeColor="text1"/>
        </w:rPr>
      </w:pPr>
      <w:r w:rsidRPr="008B68EC">
        <w:rPr>
          <w:color w:val="000000" w:themeColor="text1"/>
        </w:rPr>
        <w:t>“Brain Capital: The Foundation of Business Success and Human Wellbeing,” Penn-Wharton China Center</w:t>
      </w:r>
      <w:r w:rsidR="0077483A" w:rsidRPr="008B68EC">
        <w:rPr>
          <w:color w:val="000000" w:themeColor="text1"/>
        </w:rPr>
        <w:t xml:space="preserve"> (</w:t>
      </w:r>
      <w:r w:rsidRPr="008B68EC">
        <w:rPr>
          <w:color w:val="000000" w:themeColor="text1"/>
        </w:rPr>
        <w:t>online</w:t>
      </w:r>
      <w:r w:rsidR="0077483A" w:rsidRPr="008B68EC">
        <w:rPr>
          <w:color w:val="000000" w:themeColor="text1"/>
        </w:rPr>
        <w:t>),</w:t>
      </w:r>
      <w:r w:rsidRPr="008B68EC">
        <w:rPr>
          <w:color w:val="000000" w:themeColor="text1"/>
        </w:rPr>
        <w:t xml:space="preserve"> January 2024</w:t>
      </w:r>
    </w:p>
    <w:p w14:paraId="7A5DECBE" w14:textId="1059DA93" w:rsidR="007748CA" w:rsidRPr="008B68EC" w:rsidRDefault="007748CA" w:rsidP="007748CA">
      <w:pPr>
        <w:spacing w:line="195" w:lineRule="atLeast"/>
        <w:ind w:left="540" w:hanging="540"/>
        <w:rPr>
          <w:color w:val="000000" w:themeColor="text1"/>
        </w:rPr>
      </w:pPr>
      <w:r w:rsidRPr="008B68EC">
        <w:rPr>
          <w:color w:val="000000" w:themeColor="text1"/>
        </w:rPr>
        <w:t xml:space="preserve">“Into the Wild: Neurobiology &amp; Neuromodulation of Natural Behavior in Primates,” </w:t>
      </w:r>
      <w:r w:rsidR="00FE5602" w:rsidRPr="008B68EC">
        <w:rPr>
          <w:color w:val="000000" w:themeColor="text1"/>
        </w:rPr>
        <w:t xml:space="preserve">Perelman School of Medicine </w:t>
      </w:r>
      <w:r w:rsidRPr="008B68EC">
        <w:rPr>
          <w:color w:val="000000" w:themeColor="text1"/>
        </w:rPr>
        <w:t>Institute for Translational Medicine and Therapeutics Conference, Kyoto, Japan, March 2024</w:t>
      </w:r>
    </w:p>
    <w:p w14:paraId="31DFAE26" w14:textId="2D88F64E" w:rsidR="00355155" w:rsidRPr="008B68EC" w:rsidRDefault="00355155" w:rsidP="00F7408E">
      <w:pPr>
        <w:spacing w:line="195" w:lineRule="atLeast"/>
        <w:ind w:left="540" w:hanging="540"/>
        <w:rPr>
          <w:color w:val="000000" w:themeColor="text1"/>
        </w:rPr>
      </w:pPr>
      <w:r w:rsidRPr="008B68EC">
        <w:rPr>
          <w:color w:val="000000" w:themeColor="text1"/>
        </w:rPr>
        <w:t>“Neural Signatures of Natural Behavior in Socializing Macaques,” Social Brain Conference, Leibniz Institute for Neurobiology, Magdeburg, Germany, December 2023</w:t>
      </w:r>
    </w:p>
    <w:p w14:paraId="41A84629" w14:textId="6B262829" w:rsidR="00566FCB" w:rsidRPr="008B68EC" w:rsidRDefault="00566FCB" w:rsidP="00F7408E">
      <w:pPr>
        <w:spacing w:line="195" w:lineRule="atLeast"/>
        <w:ind w:left="540" w:hanging="540"/>
        <w:rPr>
          <w:color w:val="000000" w:themeColor="text1"/>
        </w:rPr>
      </w:pPr>
      <w:r w:rsidRPr="008B68EC">
        <w:rPr>
          <w:color w:val="000000" w:themeColor="text1"/>
        </w:rPr>
        <w:t>“Climate Change and the Social Brain,” Gill Center for Biomolecular Science, Indiana University, September 2023</w:t>
      </w:r>
    </w:p>
    <w:p w14:paraId="14D2A89C" w14:textId="0558FB2B" w:rsidR="00321DF1" w:rsidRPr="008B68EC" w:rsidRDefault="00321DF1" w:rsidP="00F7408E">
      <w:pPr>
        <w:spacing w:line="195" w:lineRule="atLeast"/>
        <w:ind w:left="540" w:hanging="540"/>
        <w:rPr>
          <w:color w:val="000000" w:themeColor="text1"/>
        </w:rPr>
      </w:pPr>
      <w:r w:rsidRPr="008B68EC">
        <w:rPr>
          <w:color w:val="000000" w:themeColor="text1"/>
        </w:rPr>
        <w:t>“The Neuroscience of Brand Empathy,” Unreasonable Conference, Indianapolis, IN, September 2023</w:t>
      </w:r>
    </w:p>
    <w:p w14:paraId="5479399E" w14:textId="0A165804" w:rsidR="000112C8" w:rsidRPr="008B68EC" w:rsidRDefault="000112C8" w:rsidP="000112C8">
      <w:pPr>
        <w:spacing w:line="195" w:lineRule="atLeast"/>
        <w:ind w:left="540" w:hanging="540"/>
        <w:rPr>
          <w:color w:val="000000" w:themeColor="text1"/>
        </w:rPr>
      </w:pPr>
      <w:r w:rsidRPr="008B68EC">
        <w:rPr>
          <w:color w:val="000000" w:themeColor="text1"/>
        </w:rPr>
        <w:t>“Climate Change and the Social Brain,” Sharif Neuroscience Symposium, Iran (remote), March 2023</w:t>
      </w:r>
    </w:p>
    <w:p w14:paraId="3A6607B0" w14:textId="193802DD" w:rsidR="00F7408E" w:rsidRPr="008B68EC" w:rsidRDefault="00F7408E" w:rsidP="00F7408E">
      <w:pPr>
        <w:spacing w:line="195" w:lineRule="atLeast"/>
        <w:ind w:left="540" w:hanging="540"/>
        <w:rPr>
          <w:color w:val="000000" w:themeColor="text1"/>
        </w:rPr>
      </w:pPr>
      <w:r w:rsidRPr="008B68EC">
        <w:rPr>
          <w:color w:val="000000" w:themeColor="text1"/>
        </w:rPr>
        <w:t>“Decoding Natural Social Interactions from Population Brain Activity in Macaques,” Neuroscience Department, University of Geneva, January 2023</w:t>
      </w:r>
    </w:p>
    <w:p w14:paraId="1811790F" w14:textId="6FAE5383" w:rsidR="00F7408E" w:rsidRPr="008B68EC" w:rsidRDefault="00F7408E" w:rsidP="00F7408E">
      <w:pPr>
        <w:spacing w:line="195" w:lineRule="atLeast"/>
        <w:ind w:left="540" w:hanging="540"/>
        <w:rPr>
          <w:color w:val="000000" w:themeColor="text1"/>
        </w:rPr>
      </w:pPr>
      <w:r w:rsidRPr="008B68EC">
        <w:rPr>
          <w:color w:val="000000" w:themeColor="text1"/>
        </w:rPr>
        <w:t xml:space="preserve">“Climate Change and the Social Brain,” Alpine Brain Imaging Meeting, </w:t>
      </w:r>
      <w:proofErr w:type="spellStart"/>
      <w:r w:rsidRPr="008B68EC">
        <w:rPr>
          <w:color w:val="000000" w:themeColor="text1"/>
        </w:rPr>
        <w:t>Champery</w:t>
      </w:r>
      <w:proofErr w:type="spellEnd"/>
      <w:r w:rsidRPr="008B68EC">
        <w:rPr>
          <w:color w:val="000000" w:themeColor="text1"/>
        </w:rPr>
        <w:t>, Switzerland, January 2023</w:t>
      </w:r>
    </w:p>
    <w:p w14:paraId="0DC6BB62" w14:textId="7239554A" w:rsidR="00EF4E41" w:rsidRPr="008B68EC" w:rsidRDefault="00EF4E41" w:rsidP="00EF4E41">
      <w:pPr>
        <w:spacing w:line="195" w:lineRule="atLeast"/>
        <w:ind w:left="540" w:hanging="540"/>
        <w:rPr>
          <w:color w:val="000000" w:themeColor="text1"/>
        </w:rPr>
      </w:pPr>
      <w:r w:rsidRPr="008B68EC">
        <w:rPr>
          <w:color w:val="000000" w:themeColor="text1"/>
        </w:rPr>
        <w:t>“Climate Change and the Social Brain,” Cold Spring Harbor Laboratories, Cold Spring Harbor, NY, December 2022</w:t>
      </w:r>
    </w:p>
    <w:p w14:paraId="1C89F11F" w14:textId="198E40CE" w:rsidR="0046642B" w:rsidRPr="008B68EC" w:rsidRDefault="0046642B" w:rsidP="00EF4E41">
      <w:pPr>
        <w:spacing w:line="195" w:lineRule="atLeast"/>
        <w:ind w:left="540" w:hanging="540"/>
        <w:rPr>
          <w:color w:val="000000" w:themeColor="text1"/>
        </w:rPr>
      </w:pPr>
      <w:r w:rsidRPr="008B68EC">
        <w:rPr>
          <w:color w:val="000000" w:themeColor="text1"/>
        </w:rPr>
        <w:t xml:space="preserve">“Neural Mechanisms of Complex Social Behavior,” IBRO Primate Neuroscience Course, online, November 2022 </w:t>
      </w:r>
    </w:p>
    <w:p w14:paraId="38249530" w14:textId="0E42144D" w:rsidR="00604747" w:rsidRPr="008B68EC" w:rsidRDefault="00604747" w:rsidP="00AE4E9A">
      <w:pPr>
        <w:spacing w:line="195" w:lineRule="atLeast"/>
        <w:ind w:left="540" w:hanging="540"/>
        <w:rPr>
          <w:color w:val="000000" w:themeColor="text1"/>
        </w:rPr>
      </w:pPr>
      <w:r w:rsidRPr="008B68EC">
        <w:rPr>
          <w:color w:val="000000" w:themeColor="text1"/>
        </w:rPr>
        <w:t>“Innovation Lessons from Neuroscience,” Berkeley Open Innovation Seminar, September 2022</w:t>
      </w:r>
    </w:p>
    <w:p w14:paraId="20B0D51B" w14:textId="42404F07" w:rsidR="00E61388" w:rsidRPr="008B68EC" w:rsidRDefault="00E61388" w:rsidP="00AE4E9A">
      <w:pPr>
        <w:spacing w:line="195" w:lineRule="atLeast"/>
        <w:ind w:left="540" w:hanging="540"/>
        <w:rPr>
          <w:color w:val="000000" w:themeColor="text1"/>
        </w:rPr>
      </w:pPr>
      <w:r w:rsidRPr="008B68EC">
        <w:rPr>
          <w:color w:val="000000" w:themeColor="text1"/>
        </w:rPr>
        <w:t xml:space="preserve">“Climate Change and the Social Brain,” Sainsbury </w:t>
      </w:r>
      <w:proofErr w:type="spellStart"/>
      <w:r w:rsidRPr="008B68EC">
        <w:rPr>
          <w:color w:val="000000" w:themeColor="text1"/>
        </w:rPr>
        <w:t>Wellcome</w:t>
      </w:r>
      <w:proofErr w:type="spellEnd"/>
      <w:r w:rsidRPr="008B68EC">
        <w:rPr>
          <w:color w:val="000000" w:themeColor="text1"/>
        </w:rPr>
        <w:t xml:space="preserve"> Centre, University College London, </w:t>
      </w:r>
      <w:r w:rsidR="001E33B4" w:rsidRPr="008B68EC">
        <w:rPr>
          <w:color w:val="000000" w:themeColor="text1"/>
        </w:rPr>
        <w:t>March 2022</w:t>
      </w:r>
    </w:p>
    <w:p w14:paraId="023FF4E7" w14:textId="28DF2F4B" w:rsidR="00F87D9B" w:rsidRPr="008B68EC" w:rsidRDefault="00F87D9B" w:rsidP="00F87D9B">
      <w:pPr>
        <w:spacing w:line="195" w:lineRule="atLeast"/>
        <w:ind w:left="540" w:hanging="540"/>
        <w:rPr>
          <w:color w:val="000000" w:themeColor="text1"/>
        </w:rPr>
      </w:pPr>
      <w:r w:rsidRPr="008B68EC">
        <w:rPr>
          <w:color w:val="000000" w:themeColor="text1"/>
        </w:rPr>
        <w:lastRenderedPageBreak/>
        <w:t>“Climate Change and the Social Brain,” Anthropology Department, Washington University in St. Louis, November 2021</w:t>
      </w:r>
    </w:p>
    <w:p w14:paraId="08511B57" w14:textId="6F841F7B" w:rsidR="00F87D9B" w:rsidRPr="008B68EC" w:rsidRDefault="00F87D9B" w:rsidP="00F87D9B">
      <w:pPr>
        <w:spacing w:line="195" w:lineRule="atLeast"/>
        <w:ind w:left="540" w:hanging="540"/>
        <w:rPr>
          <w:color w:val="000000" w:themeColor="text1"/>
        </w:rPr>
      </w:pPr>
      <w:r w:rsidRPr="008B68EC">
        <w:rPr>
          <w:color w:val="000000" w:themeColor="text1"/>
        </w:rPr>
        <w:t>“Climate Change and the Social Brain,” Psychology Department, Temple University, October 2021</w:t>
      </w:r>
    </w:p>
    <w:p w14:paraId="087ED2DD" w14:textId="5B33B548" w:rsidR="00593CCE" w:rsidRPr="008B68EC" w:rsidRDefault="00593CCE" w:rsidP="00593CCE">
      <w:pPr>
        <w:spacing w:line="195" w:lineRule="atLeast"/>
        <w:ind w:left="540" w:hanging="540"/>
        <w:rPr>
          <w:color w:val="000000" w:themeColor="text1"/>
        </w:rPr>
      </w:pPr>
      <w:r w:rsidRPr="008B68EC">
        <w:rPr>
          <w:color w:val="000000" w:themeColor="text1"/>
        </w:rPr>
        <w:t>“Neural Evidence for Brands as Extensions of the Self,” International Society for Decision Neuroscience, online, June 2021</w:t>
      </w:r>
    </w:p>
    <w:p w14:paraId="438D396E" w14:textId="728236D7" w:rsidR="00D00B00" w:rsidRPr="008B68EC" w:rsidRDefault="00D00B00" w:rsidP="00AB4C64">
      <w:pPr>
        <w:spacing w:line="195" w:lineRule="atLeast"/>
        <w:ind w:left="540" w:hanging="540"/>
        <w:rPr>
          <w:color w:val="000000" w:themeColor="text1"/>
        </w:rPr>
      </w:pPr>
      <w:r w:rsidRPr="008B68EC">
        <w:rPr>
          <w:color w:val="000000" w:themeColor="text1"/>
        </w:rPr>
        <w:t>“How Your Brain Makes Decisions,” TPN Health, online, June 2021</w:t>
      </w:r>
    </w:p>
    <w:p w14:paraId="7118BC43" w14:textId="0A1986F9" w:rsidR="00DD5C92" w:rsidRPr="008B68EC" w:rsidRDefault="00DD5C92" w:rsidP="00AB4C64">
      <w:pPr>
        <w:spacing w:line="195" w:lineRule="atLeast"/>
        <w:ind w:left="540" w:hanging="540"/>
        <w:rPr>
          <w:color w:val="000000" w:themeColor="text1"/>
        </w:rPr>
      </w:pPr>
      <w:r w:rsidRPr="008B68EC">
        <w:rPr>
          <w:color w:val="000000" w:themeColor="text1"/>
        </w:rPr>
        <w:t>“Neuroscience and Management,” Hong Kong Business University, February 2021</w:t>
      </w:r>
    </w:p>
    <w:p w14:paraId="45BFDBE2" w14:textId="09E353F6" w:rsidR="00D057AB" w:rsidRPr="008B68EC" w:rsidRDefault="00D057AB" w:rsidP="00AB4C64">
      <w:pPr>
        <w:spacing w:line="195" w:lineRule="atLeast"/>
        <w:ind w:left="540" w:hanging="540"/>
        <w:rPr>
          <w:color w:val="000000" w:themeColor="text1"/>
        </w:rPr>
      </w:pPr>
      <w:r w:rsidRPr="008B68EC">
        <w:rPr>
          <w:color w:val="000000" w:themeColor="text1"/>
        </w:rPr>
        <w:t>“Climate Change and the Social Brain,” Neuroscience Program, Stanford University, December 2020</w:t>
      </w:r>
    </w:p>
    <w:p w14:paraId="3155244C" w14:textId="65FA59AB" w:rsidR="00D057AB" w:rsidRPr="008B68EC" w:rsidRDefault="00D057AB" w:rsidP="00AB4C64">
      <w:pPr>
        <w:spacing w:line="195" w:lineRule="atLeast"/>
        <w:ind w:left="540" w:hanging="540"/>
        <w:rPr>
          <w:color w:val="000000" w:themeColor="text1"/>
        </w:rPr>
      </w:pPr>
      <w:r w:rsidRPr="008B68EC">
        <w:rPr>
          <w:color w:val="000000" w:themeColor="text1"/>
        </w:rPr>
        <w:t xml:space="preserve">“Climate Change and the Social Brain,” </w:t>
      </w:r>
      <w:r w:rsidR="00F80479" w:rsidRPr="008B68EC">
        <w:rPr>
          <w:color w:val="000000" w:themeColor="text1"/>
        </w:rPr>
        <w:t xml:space="preserve">Psychology Department and Center for </w:t>
      </w:r>
      <w:r w:rsidR="00543D44" w:rsidRPr="008B68EC">
        <w:rPr>
          <w:color w:val="000000" w:themeColor="text1"/>
        </w:rPr>
        <w:t>Brain Sciences</w:t>
      </w:r>
      <w:r w:rsidRPr="008B68EC">
        <w:rPr>
          <w:color w:val="000000" w:themeColor="text1"/>
        </w:rPr>
        <w:t xml:space="preserve">, Harvard University, </w:t>
      </w:r>
      <w:r w:rsidR="00F80479" w:rsidRPr="008B68EC">
        <w:rPr>
          <w:color w:val="000000" w:themeColor="text1"/>
        </w:rPr>
        <w:t>October</w:t>
      </w:r>
      <w:r w:rsidRPr="008B68EC">
        <w:rPr>
          <w:color w:val="000000" w:themeColor="text1"/>
        </w:rPr>
        <w:t xml:space="preserve"> 2020</w:t>
      </w:r>
    </w:p>
    <w:p w14:paraId="369C3CA2" w14:textId="77777777" w:rsidR="00AB4C64" w:rsidRPr="008B68EC" w:rsidRDefault="00AB4C64" w:rsidP="00AB4C64">
      <w:pPr>
        <w:spacing w:line="195" w:lineRule="atLeast"/>
        <w:ind w:left="540" w:hanging="540"/>
        <w:rPr>
          <w:color w:val="000000" w:themeColor="text1"/>
        </w:rPr>
      </w:pPr>
      <w:r w:rsidRPr="008B68EC">
        <w:rPr>
          <w:color w:val="000000" w:themeColor="text1"/>
        </w:rPr>
        <w:t>“Climate Change and the Social Brain,” Penn Vet New Bolton Center, University of Pennsylvania, October 2020</w:t>
      </w:r>
    </w:p>
    <w:p w14:paraId="22CEED5F" w14:textId="77777777" w:rsidR="00AB4C64" w:rsidRPr="008B68EC" w:rsidRDefault="00AB4C64" w:rsidP="00AB4C64">
      <w:pPr>
        <w:spacing w:line="195" w:lineRule="atLeast"/>
        <w:ind w:left="540" w:hanging="540"/>
        <w:rPr>
          <w:color w:val="000000" w:themeColor="text1"/>
        </w:rPr>
      </w:pPr>
      <w:r w:rsidRPr="008B68EC">
        <w:rPr>
          <w:color w:val="000000" w:themeColor="text1"/>
        </w:rPr>
        <w:t>“Climate Change and the Social Brain,” Center for Mind and Brain, Georgetown University, October 2020</w:t>
      </w:r>
    </w:p>
    <w:p w14:paraId="777509CF" w14:textId="77777777" w:rsidR="00AB4C64" w:rsidRPr="008B68EC" w:rsidRDefault="00AB4C64" w:rsidP="00AB4C64">
      <w:pPr>
        <w:spacing w:line="195" w:lineRule="atLeast"/>
        <w:ind w:left="540" w:hanging="540"/>
        <w:rPr>
          <w:color w:val="000000" w:themeColor="text1"/>
        </w:rPr>
      </w:pPr>
      <w:r w:rsidRPr="008B68EC">
        <w:rPr>
          <w:color w:val="000000" w:themeColor="text1"/>
        </w:rPr>
        <w:t>“Climate Change and the Social Brain,” Penn Vet New Bolton Center, University of Pennsylvania, October 2020</w:t>
      </w:r>
    </w:p>
    <w:p w14:paraId="60064228" w14:textId="77777777" w:rsidR="00AB4C64" w:rsidRPr="008B68EC" w:rsidRDefault="00AB4C64" w:rsidP="00AB4C64">
      <w:pPr>
        <w:spacing w:line="195" w:lineRule="atLeast"/>
        <w:ind w:left="540" w:hanging="540"/>
        <w:rPr>
          <w:color w:val="000000" w:themeColor="text1"/>
        </w:rPr>
      </w:pPr>
      <w:r w:rsidRPr="008B68EC">
        <w:rPr>
          <w:color w:val="000000" w:themeColor="text1"/>
        </w:rPr>
        <w:t>“Monkey Business: Modeling the Biology of Complex Human Social Behavior,” Simons Foundation for Autism Research, April 2020</w:t>
      </w:r>
    </w:p>
    <w:p w14:paraId="6B24F163" w14:textId="77777777" w:rsidR="00AB4C64" w:rsidRPr="008B68EC" w:rsidRDefault="00AB4C64" w:rsidP="00AB4C64">
      <w:pPr>
        <w:spacing w:line="195" w:lineRule="atLeast"/>
        <w:ind w:left="540" w:hanging="540"/>
        <w:rPr>
          <w:color w:val="000000" w:themeColor="text1"/>
        </w:rPr>
      </w:pPr>
      <w:r w:rsidRPr="008B68EC">
        <w:rPr>
          <w:color w:val="000000" w:themeColor="text1"/>
        </w:rPr>
        <w:t>“Climate Change and the Social Brain,” SBSI Brown Bag Talk, University of Pennsylvania, January 2020</w:t>
      </w:r>
    </w:p>
    <w:p w14:paraId="034D62A6" w14:textId="77777777" w:rsidR="00AB4C64" w:rsidRPr="008B68EC" w:rsidRDefault="00AB4C64" w:rsidP="00AB4C64">
      <w:pPr>
        <w:spacing w:line="195" w:lineRule="atLeast"/>
        <w:ind w:left="540" w:hanging="540"/>
        <w:rPr>
          <w:color w:val="000000" w:themeColor="text1"/>
        </w:rPr>
      </w:pPr>
      <w:r w:rsidRPr="008B68EC">
        <w:rPr>
          <w:color w:val="000000" w:themeColor="text1"/>
        </w:rPr>
        <w:t>“Impact of Natural Disasters on Biology and Behavior,” Association of Senior and Emeritus Faculty, University of Pennsylvania, December 2019</w:t>
      </w:r>
    </w:p>
    <w:p w14:paraId="4ACE1B33"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Haas School of Business, UC Berkeley, December 2019</w:t>
      </w:r>
    </w:p>
    <w:p w14:paraId="5FF64367" w14:textId="77777777" w:rsidR="00AB4C64" w:rsidRPr="008B68EC" w:rsidRDefault="00AB4C64" w:rsidP="00AB4C64">
      <w:pPr>
        <w:spacing w:line="195" w:lineRule="atLeast"/>
        <w:ind w:left="540" w:hanging="540"/>
        <w:rPr>
          <w:color w:val="000000" w:themeColor="text1"/>
        </w:rPr>
      </w:pPr>
      <w:r w:rsidRPr="008B68EC">
        <w:rPr>
          <w:color w:val="000000" w:themeColor="text1"/>
        </w:rPr>
        <w:t>“Monkey Business: Modeling the Biology of Complex Human Social Behavior,” Helen Wills Neuroscience Institute, UC Berkeley, December 2019</w:t>
      </w:r>
    </w:p>
    <w:p w14:paraId="0584A907" w14:textId="77777777" w:rsidR="00AB4C64" w:rsidRPr="008B68EC" w:rsidRDefault="00AB4C64" w:rsidP="00AB4C64">
      <w:pPr>
        <w:spacing w:line="195" w:lineRule="atLeast"/>
        <w:ind w:left="540" w:hanging="540"/>
        <w:rPr>
          <w:color w:val="000000" w:themeColor="text1"/>
        </w:rPr>
      </w:pPr>
      <w:r w:rsidRPr="008B68EC">
        <w:rPr>
          <w:color w:val="000000" w:themeColor="text1"/>
        </w:rPr>
        <w:t>“The Neuroscience of Change: The Human Side of Transformation,” HRSE Conference, Dubai, UAE, November 2019</w:t>
      </w:r>
    </w:p>
    <w:p w14:paraId="4D552684" w14:textId="77777777" w:rsidR="00AB4C64" w:rsidRPr="008B68EC" w:rsidRDefault="00AB4C64" w:rsidP="00AB4C64">
      <w:pPr>
        <w:spacing w:line="195" w:lineRule="atLeast"/>
        <w:ind w:left="540" w:hanging="540"/>
        <w:rPr>
          <w:color w:val="000000" w:themeColor="text1"/>
        </w:rPr>
      </w:pPr>
      <w:r w:rsidRPr="008B68EC">
        <w:rPr>
          <w:color w:val="000000" w:themeColor="text1"/>
        </w:rPr>
        <w:t>“Friendship and Your Brain,” Keynote, Penn Veterinary School Annual Summit, Wilmington, DE, September 2019</w:t>
      </w:r>
    </w:p>
    <w:p w14:paraId="56B37FE7" w14:textId="77777777" w:rsidR="00AB4C64" w:rsidRPr="008B68EC" w:rsidRDefault="00AB4C64" w:rsidP="00AB4C64">
      <w:pPr>
        <w:spacing w:line="195" w:lineRule="atLeast"/>
        <w:ind w:left="540" w:hanging="540"/>
        <w:rPr>
          <w:color w:val="000000" w:themeColor="text1"/>
        </w:rPr>
      </w:pPr>
      <w:r w:rsidRPr="008B68EC">
        <w:rPr>
          <w:color w:val="000000" w:themeColor="text1"/>
        </w:rPr>
        <w:t>“Monkey Business: Modeling the Neurobiology of Complex Social Behavior,” Institute for Genomics and Developmental Biology, Chinese Academy of Sciences, Beijing, China, August 2019</w:t>
      </w:r>
    </w:p>
    <w:p w14:paraId="3F3E949D" w14:textId="77777777" w:rsidR="00AB4C64" w:rsidRPr="008B68EC" w:rsidRDefault="00AB4C64" w:rsidP="00AB4C64">
      <w:pPr>
        <w:spacing w:line="195" w:lineRule="atLeast"/>
        <w:ind w:left="540" w:hanging="540"/>
        <w:rPr>
          <w:color w:val="000000" w:themeColor="text1"/>
        </w:rPr>
      </w:pPr>
      <w:r w:rsidRPr="008B68EC">
        <w:rPr>
          <w:color w:val="000000" w:themeColor="text1"/>
        </w:rPr>
        <w:t>“Monkey Business: Modeling the Neurobiology of Complex Social Behavior,” Cold Spring Harbor Laboratory Summer Course on the Neurobiology of Autism, Cold Spring Harbor, NY, July 2019</w:t>
      </w:r>
    </w:p>
    <w:p w14:paraId="5ED820C0" w14:textId="77777777" w:rsidR="00AB4C64" w:rsidRPr="008B68EC" w:rsidRDefault="00AB4C64" w:rsidP="00AB4C64">
      <w:pPr>
        <w:spacing w:line="195" w:lineRule="atLeast"/>
        <w:ind w:left="540" w:hanging="540"/>
        <w:rPr>
          <w:color w:val="000000" w:themeColor="text1"/>
        </w:rPr>
      </w:pPr>
      <w:r w:rsidRPr="008B68EC">
        <w:rPr>
          <w:color w:val="000000" w:themeColor="text1"/>
        </w:rPr>
        <w:t>“Building Better Business through Brain Science,” Keynote, Neuroscience Program Retreat, Florida Atlantic University, Jupiter, FL, June 2019</w:t>
      </w:r>
    </w:p>
    <w:p w14:paraId="246D5E29"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Anthropology Department, University of Pennsylvania, February 2019</w:t>
      </w:r>
    </w:p>
    <w:p w14:paraId="12C220C4"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School of Management, Erasmus University, Rotterdam, Netherlands, November 2018</w:t>
      </w:r>
    </w:p>
    <w:p w14:paraId="3C6FB8D3" w14:textId="77777777" w:rsidR="00AB4C64" w:rsidRPr="008B68EC" w:rsidRDefault="00AB4C64" w:rsidP="00AB4C64">
      <w:pPr>
        <w:spacing w:line="195" w:lineRule="atLeast"/>
        <w:ind w:left="540" w:hanging="540"/>
        <w:rPr>
          <w:color w:val="000000" w:themeColor="text1"/>
        </w:rPr>
      </w:pPr>
      <w:r w:rsidRPr="008B68EC">
        <w:rPr>
          <w:color w:val="000000" w:themeColor="text1"/>
        </w:rPr>
        <w:t>“How We Connect: The Neurobiology of Complex Social Interactions,” Cold Spring Harbor Laboratory Short Course on Autism, August 2018</w:t>
      </w:r>
    </w:p>
    <w:p w14:paraId="25124448" w14:textId="77777777" w:rsidR="00AB4C64" w:rsidRPr="008B68EC" w:rsidRDefault="00AB4C64" w:rsidP="00AB4C64">
      <w:pPr>
        <w:spacing w:line="195" w:lineRule="atLeast"/>
        <w:ind w:left="540" w:hanging="540"/>
        <w:rPr>
          <w:color w:val="000000" w:themeColor="text1"/>
        </w:rPr>
      </w:pPr>
      <w:r w:rsidRPr="008B68EC">
        <w:rPr>
          <w:color w:val="000000" w:themeColor="text1"/>
        </w:rPr>
        <w:t>“The Neurobiology of Complex Social Behavior,” Neuroscience Department, Mount Sinai School of Medicine, New York, NY, April 2018</w:t>
      </w:r>
    </w:p>
    <w:p w14:paraId="48D23886"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“The Neurobiology of Complex Social Behavior,” Institute for the Study of Decision Making, NYU, New York, NY, April 2018</w:t>
      </w:r>
    </w:p>
    <w:p w14:paraId="43CF59A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“Using Neuroscience to Create Impactful Customer Experiences,” </w:t>
      </w:r>
      <w:proofErr w:type="spellStart"/>
      <w:r w:rsidRPr="008B68EC">
        <w:rPr>
          <w:color w:val="000000" w:themeColor="text1"/>
        </w:rPr>
        <w:t>ShopTalk</w:t>
      </w:r>
      <w:proofErr w:type="spellEnd"/>
      <w:r w:rsidRPr="008B68EC">
        <w:rPr>
          <w:color w:val="000000" w:themeColor="text1"/>
        </w:rPr>
        <w:t xml:space="preserve"> Retailing Conference, Las Vegas, NV, March 2018</w:t>
      </w:r>
    </w:p>
    <w:p w14:paraId="04AE2D0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“How We Connect: </w:t>
      </w:r>
      <w:proofErr w:type="gramStart"/>
      <w:r w:rsidRPr="008B68EC">
        <w:rPr>
          <w:color w:val="000000" w:themeColor="text1"/>
        </w:rPr>
        <w:t>the</w:t>
      </w:r>
      <w:proofErr w:type="gramEnd"/>
      <w:r w:rsidRPr="008B68EC">
        <w:rPr>
          <w:color w:val="000000" w:themeColor="text1"/>
        </w:rPr>
        <w:t xml:space="preserve"> Biology of Friendship,” Dept. Brain and Cognitive Sciences, MIT, Cambridge, MA, December 2017</w:t>
      </w:r>
    </w:p>
    <w:p w14:paraId="2901966C" w14:textId="77777777" w:rsidR="00AB4C64" w:rsidRPr="008B68EC" w:rsidRDefault="00AB4C64" w:rsidP="00AB4C64">
      <w:pPr>
        <w:spacing w:line="195" w:lineRule="atLeast"/>
        <w:ind w:left="540" w:hanging="540"/>
        <w:rPr>
          <w:color w:val="000000" w:themeColor="text1"/>
        </w:rPr>
      </w:pPr>
      <w:r w:rsidRPr="008B68EC">
        <w:rPr>
          <w:color w:val="000000" w:themeColor="text1"/>
        </w:rPr>
        <w:t>“How Neuroscience Impacts Education,” Reimagine Education Summit, Philadelphia, PA, December 2017</w:t>
      </w:r>
    </w:p>
    <w:p w14:paraId="3CF467E7" w14:textId="77777777" w:rsidR="00AB4C64" w:rsidRPr="008B68EC" w:rsidRDefault="00AB4C64" w:rsidP="00AB4C64">
      <w:pPr>
        <w:spacing w:line="195" w:lineRule="atLeast"/>
        <w:ind w:left="540" w:hanging="540"/>
        <w:rPr>
          <w:color w:val="000000" w:themeColor="text1"/>
        </w:rPr>
      </w:pPr>
      <w:r w:rsidRPr="008B68EC">
        <w:rPr>
          <w:color w:val="000000" w:themeColor="text1"/>
        </w:rPr>
        <w:t>“Building a Better Business through Brain Science,” CLO Summit, Carlsbad, CA, December 2017</w:t>
      </w:r>
    </w:p>
    <w:p w14:paraId="0742EB61" w14:textId="77777777" w:rsidR="00AB4C64" w:rsidRPr="008B68EC" w:rsidRDefault="00AB4C64" w:rsidP="00AB4C64">
      <w:pPr>
        <w:spacing w:line="195" w:lineRule="atLeast"/>
        <w:ind w:left="540" w:hanging="540"/>
        <w:rPr>
          <w:color w:val="000000" w:themeColor="text1"/>
        </w:rPr>
      </w:pPr>
      <w:r w:rsidRPr="008B68EC">
        <w:rPr>
          <w:color w:val="000000" w:themeColor="text1"/>
        </w:rPr>
        <w:t>“How Brain Science Will Transform Business,” Sierra X Ventures CXO Summit, Palo Alto, CA, October 2017</w:t>
      </w:r>
    </w:p>
    <w:p w14:paraId="2D4C8F4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“How We Connect: </w:t>
      </w:r>
      <w:proofErr w:type="gramStart"/>
      <w:r w:rsidRPr="008B68EC">
        <w:rPr>
          <w:color w:val="000000" w:themeColor="text1"/>
        </w:rPr>
        <w:t>the</w:t>
      </w:r>
      <w:proofErr w:type="gramEnd"/>
      <w:r w:rsidRPr="008B68EC">
        <w:rPr>
          <w:color w:val="000000" w:themeColor="text1"/>
        </w:rPr>
        <w:t xml:space="preserve"> Biology of Friendship,” Psychology Department, University of Virginia, Charlottesville, VA, September 2017</w:t>
      </w:r>
    </w:p>
    <w:p w14:paraId="6D21629E"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Social Decision Making,” Summer School in Neuroeconomics and Social Neuroscience, Duke University, Durham, NC, August 2017</w:t>
      </w:r>
    </w:p>
    <w:p w14:paraId="34D140B5" w14:textId="77777777" w:rsidR="00AB4C64" w:rsidRPr="008B68EC" w:rsidRDefault="00AB4C64" w:rsidP="00AB4C64">
      <w:pPr>
        <w:spacing w:line="195" w:lineRule="atLeast"/>
        <w:ind w:left="540" w:hanging="540"/>
        <w:rPr>
          <w:color w:val="000000" w:themeColor="text1"/>
        </w:rPr>
      </w:pPr>
      <w:r w:rsidRPr="008B68EC">
        <w:rPr>
          <w:color w:val="000000" w:themeColor="text1"/>
        </w:rPr>
        <w:t>“Non-human Primates as Models for Autism Spectrum Disorders,” Summer School in Autism Biology, Cold Spring Harbor Laboratory, August 2017</w:t>
      </w:r>
    </w:p>
    <w:p w14:paraId="5AAC3C97" w14:textId="77777777" w:rsidR="00AB4C64" w:rsidRPr="008B68EC" w:rsidRDefault="00AB4C64" w:rsidP="00AB4C64">
      <w:pPr>
        <w:spacing w:line="195" w:lineRule="atLeast"/>
        <w:ind w:left="540" w:hanging="540"/>
        <w:rPr>
          <w:color w:val="000000" w:themeColor="text1"/>
        </w:rPr>
      </w:pPr>
      <w:r w:rsidRPr="008B68EC">
        <w:rPr>
          <w:color w:val="000000" w:themeColor="text1"/>
        </w:rPr>
        <w:t>“How We Connect: The Neuroscience of Social Interaction and its Implications for Management,” Rochester Institute of Technology Croatia, Dubrovnik, Croatia, June 2017</w:t>
      </w:r>
    </w:p>
    <w:p w14:paraId="1C9D48B8"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Behavior,” Computational and Systems Neuroscience meeting, Snowbird, UT, March 2017</w:t>
      </w:r>
    </w:p>
    <w:p w14:paraId="58FB88D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“The Biology of Strategic Social Behavior,” Conte Center on the Neurobiology of Social Decision-making, </w:t>
      </w:r>
      <w:proofErr w:type="spellStart"/>
      <w:r w:rsidRPr="008B68EC">
        <w:rPr>
          <w:color w:val="000000" w:themeColor="text1"/>
        </w:rPr>
        <w:t>CalTech</w:t>
      </w:r>
      <w:proofErr w:type="spellEnd"/>
      <w:r w:rsidRPr="008B68EC">
        <w:rPr>
          <w:color w:val="000000" w:themeColor="text1"/>
        </w:rPr>
        <w:t>, Pasadena, CA, November 2016</w:t>
      </w:r>
    </w:p>
    <w:p w14:paraId="44BDA3AE" w14:textId="77777777" w:rsidR="00AB4C64" w:rsidRPr="008B68EC" w:rsidRDefault="00AB4C64" w:rsidP="00AB4C64">
      <w:pPr>
        <w:spacing w:line="195" w:lineRule="atLeast"/>
        <w:ind w:left="540" w:hanging="540"/>
        <w:rPr>
          <w:color w:val="000000" w:themeColor="text1"/>
        </w:rPr>
      </w:pPr>
      <w:r w:rsidRPr="008B68EC">
        <w:rPr>
          <w:color w:val="000000" w:themeColor="text1"/>
        </w:rPr>
        <w:t>“How We Connect: The Biology of Friendship,” Keynote Speech, Society for Social Neuroscience, San Diego, CA, November 2016</w:t>
      </w:r>
    </w:p>
    <w:p w14:paraId="3A3D228D" w14:textId="77777777" w:rsidR="00AB4C64" w:rsidRPr="008B68EC" w:rsidRDefault="00AB4C64" w:rsidP="00AB4C64">
      <w:pPr>
        <w:spacing w:line="195" w:lineRule="atLeast"/>
        <w:ind w:left="540" w:hanging="540"/>
        <w:rPr>
          <w:color w:val="000000" w:themeColor="text1"/>
        </w:rPr>
      </w:pPr>
      <w:r w:rsidRPr="008B68EC">
        <w:rPr>
          <w:color w:val="000000" w:themeColor="text1"/>
        </w:rPr>
        <w:t> “How We Connect: The Biology of Friendship,” Oxford University, Oxford, UK, September 2016</w:t>
      </w:r>
    </w:p>
    <w:p w14:paraId="56635AFB" w14:textId="77777777" w:rsidR="00AB4C64" w:rsidRPr="008B68EC" w:rsidRDefault="00AB4C64" w:rsidP="00AB4C64">
      <w:pPr>
        <w:spacing w:line="195" w:lineRule="atLeast"/>
        <w:ind w:left="540" w:hanging="540"/>
        <w:rPr>
          <w:color w:val="000000" w:themeColor="text1"/>
        </w:rPr>
      </w:pPr>
      <w:r w:rsidRPr="008B68EC">
        <w:rPr>
          <w:color w:val="000000" w:themeColor="text1"/>
        </w:rPr>
        <w:t>“The Evolution of Visual Decision-making in Primates,” Duke Lemur Center 50</w:t>
      </w:r>
      <w:r w:rsidRPr="008B68EC">
        <w:rPr>
          <w:color w:val="000000" w:themeColor="text1"/>
          <w:vertAlign w:val="superscript"/>
        </w:rPr>
        <w:t>th</w:t>
      </w:r>
      <w:r w:rsidRPr="008B68EC">
        <w:rPr>
          <w:color w:val="000000" w:themeColor="text1"/>
        </w:rPr>
        <w:t xml:space="preserve"> Anniversary Gala, Durham, NC, September 2016</w:t>
      </w:r>
    </w:p>
    <w:p w14:paraId="3CA62E45"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Decisions,” Gordon Research Conference on the Neurobiology of Cognition, Sunday River, ME, July 2016</w:t>
      </w:r>
    </w:p>
    <w:p w14:paraId="4E49D3C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“Foraging for Information in Prefrontal Cortex,” Interdisciplinary Study of </w:t>
      </w:r>
      <w:proofErr w:type="gramStart"/>
      <w:r w:rsidRPr="008B68EC">
        <w:rPr>
          <w:color w:val="000000" w:themeColor="text1"/>
        </w:rPr>
        <w:t>Decision Making</w:t>
      </w:r>
      <w:proofErr w:type="gramEnd"/>
      <w:r w:rsidRPr="008B68EC">
        <w:rPr>
          <w:color w:val="000000" w:themeColor="text1"/>
        </w:rPr>
        <w:t xml:space="preserve"> conference, Philadelphia, PA, June 2016</w:t>
      </w:r>
    </w:p>
    <w:p w14:paraId="014F24EF" w14:textId="77777777" w:rsidR="00AB4C64" w:rsidRPr="008B68EC" w:rsidRDefault="00AB4C64" w:rsidP="00AB4C64">
      <w:pPr>
        <w:spacing w:line="195" w:lineRule="atLeast"/>
        <w:ind w:left="540" w:hanging="540"/>
        <w:rPr>
          <w:color w:val="000000" w:themeColor="text1"/>
        </w:rPr>
      </w:pPr>
      <w:r w:rsidRPr="008B68EC">
        <w:rPr>
          <w:color w:val="000000" w:themeColor="text1"/>
        </w:rPr>
        <w:t> “Should I Stay or Should I Go: Brain Mechanisms for Exploration and Exploitation,” Nebraska Symposium on Motivation, Lincoln, NE, April 2016</w:t>
      </w:r>
    </w:p>
    <w:p w14:paraId="5448A6E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“Should I Stay or Should I Go: Brain Mechanisms for Exploration and </w:t>
      </w:r>
      <w:proofErr w:type="spellStart"/>
      <w:r w:rsidRPr="008B68EC">
        <w:rPr>
          <w:color w:val="000000" w:themeColor="text1"/>
        </w:rPr>
        <w:t>Exploitation</w:t>
      </w:r>
      <w:proofErr w:type="gramStart"/>
      <w:r w:rsidRPr="008B68EC">
        <w:rPr>
          <w:color w:val="000000" w:themeColor="text1"/>
        </w:rPr>
        <w:t>,”NYU</w:t>
      </w:r>
      <w:proofErr w:type="spellEnd"/>
      <w:proofErr w:type="gramEnd"/>
      <w:r w:rsidRPr="008B68EC">
        <w:rPr>
          <w:color w:val="000000" w:themeColor="text1"/>
        </w:rPr>
        <w:t xml:space="preserve"> Shanghai Neuroeconomics Colloquium, Shanghai, China, April 2016</w:t>
      </w:r>
    </w:p>
    <w:p w14:paraId="02381A6E"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“The Biology of Strategic Social Behavior,” The Neuroscience of </w:t>
      </w:r>
      <w:proofErr w:type="gramStart"/>
      <w:r w:rsidRPr="008B68EC">
        <w:rPr>
          <w:color w:val="000000" w:themeColor="text1"/>
        </w:rPr>
        <w:t>Decision Making</w:t>
      </w:r>
      <w:proofErr w:type="gramEnd"/>
      <w:r w:rsidRPr="008B68EC">
        <w:rPr>
          <w:color w:val="000000" w:themeColor="text1"/>
        </w:rPr>
        <w:t xml:space="preserve"> Symposium, University of Montreal, April 2016</w:t>
      </w:r>
    </w:p>
    <w:p w14:paraId="3D5AAE7A" w14:textId="77777777" w:rsidR="00AB4C64" w:rsidRPr="008B68EC" w:rsidRDefault="00AB4C64" w:rsidP="00AB4C64">
      <w:pPr>
        <w:spacing w:line="195" w:lineRule="atLeast"/>
        <w:ind w:left="540" w:hanging="540"/>
        <w:rPr>
          <w:color w:val="000000" w:themeColor="text1"/>
        </w:rPr>
      </w:pPr>
      <w:r w:rsidRPr="008B68EC">
        <w:rPr>
          <w:color w:val="000000" w:themeColor="text1"/>
        </w:rPr>
        <w:t>“Should I Stay or Should I Go: Brain Mechanisms for Exploration and Exploitation,” Decision Processes Seminar, the Wharton School, April 2016</w:t>
      </w:r>
    </w:p>
    <w:p w14:paraId="5AE440DC" w14:textId="77777777" w:rsidR="00AB4C64" w:rsidRPr="008B68EC" w:rsidRDefault="00AB4C64" w:rsidP="00AB4C64">
      <w:pPr>
        <w:spacing w:line="195" w:lineRule="atLeast"/>
        <w:rPr>
          <w:color w:val="000000" w:themeColor="text1"/>
        </w:rPr>
      </w:pPr>
      <w:r w:rsidRPr="008B68EC">
        <w:rPr>
          <w:color w:val="000000" w:themeColor="text1"/>
        </w:rPr>
        <w:t>“Foraging for Information in the Brain,” NIDA Bayview, Baltimore, MD, March 2016</w:t>
      </w:r>
    </w:p>
    <w:p w14:paraId="01990DCB"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Behavior,” Neurobiology and Behavior Program, Stony Brook University, March 2016</w:t>
      </w:r>
    </w:p>
    <w:p w14:paraId="67B2DE5D"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“How We Connect: The Science of Friendship,” Keynote Lecture, Society for Consumer Psychology, St. Pete Beach, March 2016</w:t>
      </w:r>
    </w:p>
    <w:p w14:paraId="540989C6" w14:textId="77777777" w:rsidR="00AB4C64" w:rsidRPr="008B68EC" w:rsidRDefault="00AB4C64" w:rsidP="00AB4C64">
      <w:pPr>
        <w:spacing w:line="195" w:lineRule="atLeast"/>
        <w:ind w:left="540" w:hanging="540"/>
        <w:rPr>
          <w:color w:val="000000" w:themeColor="text1"/>
        </w:rPr>
      </w:pPr>
      <w:r w:rsidRPr="008B68EC">
        <w:rPr>
          <w:color w:val="000000" w:themeColor="text1"/>
        </w:rPr>
        <w:t> “Friendship and Your Brain,” FOCUS Seminar Series for Women in Science and Medicine, Perelman School of Medicine, University of Pennsylvania, January 2016</w:t>
      </w:r>
    </w:p>
    <w:p w14:paraId="0CF75D2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“Whither </w:t>
      </w:r>
      <w:proofErr w:type="gramStart"/>
      <w:r w:rsidRPr="008B68EC">
        <w:rPr>
          <w:color w:val="000000" w:themeColor="text1"/>
        </w:rPr>
        <w:t>Neuroeconomics?,</w:t>
      </w:r>
      <w:proofErr w:type="gramEnd"/>
      <w:r w:rsidRPr="008B68EC">
        <w:rPr>
          <w:color w:val="000000" w:themeColor="text1"/>
        </w:rPr>
        <w:t>” Science and Society Seminar Series, Columbia University, New York, NY December 2015</w:t>
      </w:r>
    </w:p>
    <w:p w14:paraId="08BC798F"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Behavior,” Keynote Lecture, Opening of the Leibniz Science Campus, Gottingen University, Gottingen, Germany, November 2015</w:t>
      </w:r>
    </w:p>
    <w:p w14:paraId="419009C3" w14:textId="77777777" w:rsidR="00AB4C64" w:rsidRPr="008B68EC" w:rsidRDefault="00AB4C64" w:rsidP="00AB4C64">
      <w:pPr>
        <w:spacing w:line="195" w:lineRule="atLeast"/>
        <w:ind w:left="540" w:hanging="540"/>
        <w:rPr>
          <w:color w:val="000000" w:themeColor="text1"/>
        </w:rPr>
      </w:pPr>
      <w:r w:rsidRPr="008B68EC">
        <w:rPr>
          <w:color w:val="000000" w:themeColor="text1"/>
        </w:rPr>
        <w:t>“How Brains Create Society,” Keynote Lecture, Undergraduate Research Day, Widener University, Chester, PA, September 2015</w:t>
      </w:r>
    </w:p>
    <w:p w14:paraId="4DD35B20"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Behavior,” Keynote Lecture, NIMH Intramural Research Training Program Retreat, National Conference Center, Virginia, September 2015</w:t>
      </w:r>
    </w:p>
    <w:p w14:paraId="405BB9EF" w14:textId="77777777" w:rsidR="00AB4C64" w:rsidRPr="008B68EC" w:rsidRDefault="00AB4C64" w:rsidP="00AB4C64">
      <w:pPr>
        <w:spacing w:line="195" w:lineRule="atLeast"/>
        <w:ind w:left="540" w:hanging="540"/>
        <w:rPr>
          <w:color w:val="000000" w:themeColor="text1"/>
        </w:rPr>
      </w:pPr>
      <w:r w:rsidRPr="008B68EC">
        <w:rPr>
          <w:color w:val="000000" w:themeColor="text1"/>
        </w:rPr>
        <w:t>“What Monkey Brains Tell Us About Marketing, Charity, and Ponzi Schemes,” KEDGE Business School, Bordeaux, France, July 2015</w:t>
      </w:r>
    </w:p>
    <w:p w14:paraId="19F8E17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“Foraging for Social Information in Prefrontal Cortex,” DEC-Duke Workshop on Consciousness and Decision-making, Ecole Normal </w:t>
      </w:r>
      <w:proofErr w:type="spellStart"/>
      <w:r w:rsidRPr="008B68EC">
        <w:rPr>
          <w:color w:val="000000" w:themeColor="text1"/>
        </w:rPr>
        <w:t>Superiere</w:t>
      </w:r>
      <w:proofErr w:type="spellEnd"/>
      <w:r w:rsidRPr="008B68EC">
        <w:rPr>
          <w:color w:val="000000" w:themeColor="text1"/>
        </w:rPr>
        <w:t>, Paris, France, June 2015</w:t>
      </w:r>
    </w:p>
    <w:p w14:paraId="7BEE4B53" w14:textId="77777777" w:rsidR="00AB4C64" w:rsidRPr="008B68EC" w:rsidRDefault="00AB4C64" w:rsidP="00AB4C64">
      <w:pPr>
        <w:spacing w:line="195" w:lineRule="atLeast"/>
        <w:ind w:left="540" w:hanging="540"/>
        <w:rPr>
          <w:color w:val="000000" w:themeColor="text1"/>
        </w:rPr>
      </w:pPr>
      <w:r w:rsidRPr="008B68EC">
        <w:rPr>
          <w:color w:val="000000" w:themeColor="text1"/>
        </w:rPr>
        <w:t>“Safety, Efficacy, and Basis of Oxytocin and Brain Stimulation in Autism,” Simons Foundation for Autism Research Biannual Meeting, NY, NY, May 2015</w:t>
      </w:r>
    </w:p>
    <w:p w14:paraId="7FCC98B9"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Decisions,” Keynote Lecture, Social and Affective Neuroscience Society meeting, Boston, MA, April 2015</w:t>
      </w:r>
    </w:p>
    <w:p w14:paraId="670BEEDC" w14:textId="77777777" w:rsidR="00AB4C64" w:rsidRPr="008B68EC" w:rsidRDefault="00AB4C64" w:rsidP="00AB4C64">
      <w:pPr>
        <w:spacing w:line="195" w:lineRule="atLeast"/>
        <w:ind w:left="540" w:hanging="540"/>
        <w:rPr>
          <w:color w:val="000000" w:themeColor="text1"/>
        </w:rPr>
      </w:pPr>
      <w:r w:rsidRPr="008B68EC">
        <w:rPr>
          <w:color w:val="000000" w:themeColor="text1"/>
        </w:rPr>
        <w:t>“What Monkey Brains Tell Us About Marketing, Charity, and Ponzi Schemes,” Marketing Department, Fuqua School of Business, Durham, NC, April 2015</w:t>
      </w:r>
    </w:p>
    <w:p w14:paraId="4FD75F4A"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Behavior,” Cognitive Science Colloquium, University of Maryland, College Park, MD, February 2015</w:t>
      </w:r>
    </w:p>
    <w:p w14:paraId="146F6CE8"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Decisions,” Affective Brain Lab Online, University College London, January 2015</w:t>
      </w:r>
    </w:p>
    <w:p w14:paraId="11B1BDA7"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Decisions,” Department of Neuroscience, University of Geneva, Geneva, Switzerland, December 2014</w:t>
      </w:r>
    </w:p>
    <w:p w14:paraId="6AC55A13"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 “Neuroethology of Primate Social Behavior,” Life in the Aggregate Conference, </w:t>
      </w:r>
      <w:proofErr w:type="spellStart"/>
      <w:r w:rsidRPr="008B68EC">
        <w:rPr>
          <w:color w:val="000000" w:themeColor="text1"/>
        </w:rPr>
        <w:t>Janelia</w:t>
      </w:r>
      <w:proofErr w:type="spellEnd"/>
      <w:r w:rsidRPr="008B68EC">
        <w:rPr>
          <w:color w:val="000000" w:themeColor="text1"/>
        </w:rPr>
        <w:t xml:space="preserve"> Farm HHMI campus, Virginia, October 2014</w:t>
      </w:r>
    </w:p>
    <w:p w14:paraId="301D83C3"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Social Behavior in Primates,” President’s Symposium, Animal Behavior Society Annual Meeting, Princeton, NJ, August 2014</w:t>
      </w:r>
    </w:p>
    <w:p w14:paraId="7754A93A" w14:textId="77777777" w:rsidR="00AB4C64" w:rsidRPr="008B68EC" w:rsidRDefault="00AB4C64" w:rsidP="00AB4C64">
      <w:pPr>
        <w:spacing w:line="195" w:lineRule="atLeast"/>
        <w:ind w:left="540" w:hanging="540"/>
        <w:rPr>
          <w:color w:val="000000" w:themeColor="text1"/>
        </w:rPr>
      </w:pPr>
      <w:r w:rsidRPr="008B68EC">
        <w:rPr>
          <w:color w:val="000000" w:themeColor="text1"/>
        </w:rPr>
        <w:t>“Commentary: the Biology of Complex Social Behavior,” Making of Humanities Special Symposium, International Society for Neuroethology and Japanese Humanities Society, Sapporo, Japan, July 2014</w:t>
      </w:r>
    </w:p>
    <w:p w14:paraId="05ED0AAA" w14:textId="77777777" w:rsidR="00AB4C64" w:rsidRPr="008B68EC" w:rsidRDefault="00AB4C64" w:rsidP="00AB4C64">
      <w:pPr>
        <w:spacing w:line="195" w:lineRule="atLeast"/>
        <w:ind w:left="540" w:hanging="540"/>
        <w:rPr>
          <w:color w:val="000000" w:themeColor="text1"/>
        </w:rPr>
      </w:pPr>
      <w:r w:rsidRPr="008B68EC">
        <w:rPr>
          <w:color w:val="000000" w:themeColor="text1"/>
        </w:rPr>
        <w:t>“Reference Frames for Social Decisions in the Primate Brain,” Hokkaido Neuroethology Workshop, Sapporo, Japan, July 2014</w:t>
      </w:r>
    </w:p>
    <w:p w14:paraId="71BEC125"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Decision-making in Primates,” International Brain Research Organization Advanced School in Neuroethology, Sapporo, Japan, July 2014</w:t>
      </w:r>
    </w:p>
    <w:p w14:paraId="3E049AC8" w14:textId="77777777" w:rsidR="00AB4C64" w:rsidRPr="008B68EC" w:rsidRDefault="00AB4C64" w:rsidP="00AB4C64">
      <w:pPr>
        <w:spacing w:line="195" w:lineRule="atLeast"/>
        <w:ind w:left="540" w:hanging="540"/>
        <w:rPr>
          <w:color w:val="000000" w:themeColor="text1"/>
        </w:rPr>
      </w:pPr>
      <w:r w:rsidRPr="008B68EC">
        <w:rPr>
          <w:color w:val="000000" w:themeColor="text1"/>
        </w:rPr>
        <w:t>“Strategic Deception in Rhesus Macaques,” Special Lecture, Japanese Society for Animal Psychology, Kyoto, Japan, July 2014</w:t>
      </w:r>
    </w:p>
    <w:p w14:paraId="51B2CBB0" w14:textId="77777777" w:rsidR="00AB4C64" w:rsidRPr="008B68EC" w:rsidRDefault="00AB4C64" w:rsidP="00AB4C64">
      <w:pPr>
        <w:spacing w:line="195" w:lineRule="atLeast"/>
        <w:ind w:left="540" w:hanging="540"/>
        <w:rPr>
          <w:color w:val="000000" w:themeColor="text1"/>
        </w:rPr>
      </w:pPr>
      <w:r w:rsidRPr="008B68EC">
        <w:rPr>
          <w:color w:val="000000" w:themeColor="text1"/>
        </w:rPr>
        <w:t>“Neural Circuits for Complex Social Behavior,” Keio University, Tokyo, Japan, July 2014</w:t>
      </w:r>
    </w:p>
    <w:p w14:paraId="533D0164" w14:textId="77777777" w:rsidR="00AB4C64" w:rsidRPr="008B68EC" w:rsidRDefault="00AB4C64" w:rsidP="00AB4C64">
      <w:pPr>
        <w:spacing w:line="195" w:lineRule="atLeast"/>
        <w:ind w:left="540" w:hanging="540"/>
        <w:rPr>
          <w:color w:val="000000" w:themeColor="text1"/>
        </w:rPr>
      </w:pPr>
      <w:r w:rsidRPr="008B68EC">
        <w:rPr>
          <w:color w:val="000000" w:themeColor="text1"/>
        </w:rPr>
        <w:t>“Decision-making: The Neuroethological Turn,” Duke-ENS Joint Symposium on Neuroeconomics, Paris, France, June 2014</w:t>
      </w:r>
    </w:p>
    <w:p w14:paraId="666B4D1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“Neural Circuits for Complex Social Behavior,” </w:t>
      </w:r>
      <w:proofErr w:type="spellStart"/>
      <w:r w:rsidRPr="008B68EC">
        <w:rPr>
          <w:color w:val="000000" w:themeColor="text1"/>
        </w:rPr>
        <w:t>Erice</w:t>
      </w:r>
      <w:proofErr w:type="spellEnd"/>
      <w:r w:rsidRPr="008B68EC">
        <w:rPr>
          <w:color w:val="000000" w:themeColor="text1"/>
        </w:rPr>
        <w:t xml:space="preserve"> Neuroeconomics Symposium, </w:t>
      </w:r>
      <w:proofErr w:type="spellStart"/>
      <w:r w:rsidRPr="008B68EC">
        <w:rPr>
          <w:color w:val="000000" w:themeColor="text1"/>
        </w:rPr>
        <w:t>Erice</w:t>
      </w:r>
      <w:proofErr w:type="spellEnd"/>
      <w:r w:rsidRPr="008B68EC">
        <w:rPr>
          <w:color w:val="000000" w:themeColor="text1"/>
        </w:rPr>
        <w:t>, Italy, June 2014</w:t>
      </w:r>
    </w:p>
    <w:p w14:paraId="3D795D8C"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“Marketing and the Brain,” Marketing Department, Wharton School of Business, University of Pennsylvania, April 2014</w:t>
      </w:r>
    </w:p>
    <w:p w14:paraId="740696CD" w14:textId="77777777" w:rsidR="00AB4C64" w:rsidRPr="008B68EC" w:rsidRDefault="00AB4C64" w:rsidP="00AB4C64">
      <w:pPr>
        <w:spacing w:line="195" w:lineRule="atLeast"/>
        <w:ind w:left="540" w:hanging="540"/>
        <w:rPr>
          <w:color w:val="000000" w:themeColor="text1"/>
        </w:rPr>
      </w:pPr>
      <w:r w:rsidRPr="008B68EC">
        <w:rPr>
          <w:color w:val="000000" w:themeColor="text1"/>
        </w:rPr>
        <w:t> “Neural Circuits for Complex Social Behavior,” Department of Neuroscience, UCSF, April 2014</w:t>
      </w:r>
    </w:p>
    <w:p w14:paraId="3BD4399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“Origins of Charity and Deception in the Brain,” Society of Young Neuroscientists and Psychologists of the </w:t>
      </w:r>
      <w:proofErr w:type="gramStart"/>
      <w:r w:rsidRPr="008B68EC">
        <w:rPr>
          <w:color w:val="000000" w:themeColor="text1"/>
        </w:rPr>
        <w:t>South East</w:t>
      </w:r>
      <w:proofErr w:type="gramEnd"/>
      <w:r w:rsidRPr="008B68EC">
        <w:rPr>
          <w:color w:val="000000" w:themeColor="text1"/>
        </w:rPr>
        <w:t>, UNC Asheville, March 2014</w:t>
      </w:r>
    </w:p>
    <w:p w14:paraId="57B277A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“Neuroeconomics of Complex Social Behavior,” </w:t>
      </w:r>
      <w:proofErr w:type="spellStart"/>
      <w:r w:rsidRPr="008B68EC">
        <w:rPr>
          <w:color w:val="000000" w:themeColor="text1"/>
        </w:rPr>
        <w:t>Kavli</w:t>
      </w:r>
      <w:proofErr w:type="spellEnd"/>
      <w:r w:rsidRPr="008B68EC">
        <w:rPr>
          <w:color w:val="000000" w:themeColor="text1"/>
        </w:rPr>
        <w:t xml:space="preserve"> Futures Symposium on Neuroeconomics in China: Building Interest and Capacity, Chinese Academy of Science Institute of Neuroscience, Shanghai, China, March 2014</w:t>
      </w:r>
    </w:p>
    <w:p w14:paraId="74A4152E" w14:textId="77777777" w:rsidR="00AB4C64" w:rsidRPr="008B68EC" w:rsidRDefault="00AB4C64" w:rsidP="00AB4C64">
      <w:pPr>
        <w:spacing w:line="195" w:lineRule="atLeast"/>
        <w:ind w:left="540" w:hanging="540"/>
        <w:rPr>
          <w:color w:val="000000" w:themeColor="text1"/>
        </w:rPr>
      </w:pPr>
      <w:r w:rsidRPr="008B68EC">
        <w:rPr>
          <w:color w:val="000000" w:themeColor="text1"/>
        </w:rPr>
        <w:t>“Origins of Charity and Deception in the Brain,” Department of Psychology, Cornell University, January 2014</w:t>
      </w:r>
    </w:p>
    <w:p w14:paraId="55CD80AB" w14:textId="77777777" w:rsidR="00AB4C64" w:rsidRPr="008B68EC" w:rsidRDefault="00AB4C64" w:rsidP="00AB4C64">
      <w:pPr>
        <w:spacing w:line="195" w:lineRule="atLeast"/>
        <w:ind w:left="540" w:hanging="540"/>
        <w:rPr>
          <w:color w:val="000000" w:themeColor="text1"/>
        </w:rPr>
      </w:pPr>
      <w:r w:rsidRPr="008B68EC">
        <w:rPr>
          <w:color w:val="000000" w:themeColor="text1"/>
        </w:rPr>
        <w:t>“Foraging Decisions as a Unifying Approach to Behavioral Ecology and Neuroscience,” Department of Neurobiology and Behavior, Cornell University, January 2014</w:t>
      </w:r>
    </w:p>
    <w:p w14:paraId="47CDFCCF" w14:textId="77777777" w:rsidR="00AB4C64" w:rsidRPr="008B68EC" w:rsidRDefault="00AB4C64" w:rsidP="00AB4C64">
      <w:pPr>
        <w:spacing w:line="195" w:lineRule="atLeast"/>
        <w:ind w:left="540" w:hanging="540"/>
        <w:rPr>
          <w:color w:val="000000" w:themeColor="text1"/>
        </w:rPr>
      </w:pPr>
      <w:r w:rsidRPr="008B68EC">
        <w:rPr>
          <w:color w:val="000000" w:themeColor="text1"/>
        </w:rPr>
        <w:t>“Brain and Society: The Biology of Social Preferences,” Department of Neuroscience, Johns Hopkins University, December 2013</w:t>
      </w:r>
    </w:p>
    <w:p w14:paraId="44685F20" w14:textId="77777777" w:rsidR="00AB4C64" w:rsidRPr="008B68EC" w:rsidRDefault="00AB4C64" w:rsidP="00AB4C64">
      <w:pPr>
        <w:spacing w:line="195" w:lineRule="atLeast"/>
        <w:ind w:left="540" w:hanging="540"/>
        <w:rPr>
          <w:color w:val="000000" w:themeColor="text1"/>
        </w:rPr>
      </w:pPr>
      <w:r w:rsidRPr="008B68EC">
        <w:rPr>
          <w:color w:val="000000" w:themeColor="text1"/>
        </w:rPr>
        <w:t> “Origins of Charity and Deception in the Brain,” Department of Economics, Zurich University, October 2013</w:t>
      </w:r>
    </w:p>
    <w:p w14:paraId="731624DD" w14:textId="77777777" w:rsidR="00AB4C64" w:rsidRPr="008B68EC" w:rsidRDefault="00AB4C64" w:rsidP="00AB4C64">
      <w:pPr>
        <w:spacing w:line="195" w:lineRule="atLeast"/>
        <w:ind w:left="540" w:hanging="540"/>
        <w:rPr>
          <w:color w:val="000000" w:themeColor="text1"/>
        </w:rPr>
      </w:pPr>
      <w:r w:rsidRPr="008B68EC">
        <w:rPr>
          <w:color w:val="000000" w:themeColor="text1"/>
        </w:rPr>
        <w:t>“Neural Circuits for Complex Social Behavior,” Ascona Meeting on Neural Circuits, Ascona, Switzerland, September 2013</w:t>
      </w:r>
    </w:p>
    <w:p w14:paraId="3391351C" w14:textId="77777777" w:rsidR="00AB4C64" w:rsidRPr="008B68EC" w:rsidRDefault="00AB4C64" w:rsidP="00AB4C64">
      <w:pPr>
        <w:spacing w:line="195" w:lineRule="atLeast"/>
        <w:ind w:left="540" w:hanging="540"/>
        <w:rPr>
          <w:color w:val="000000" w:themeColor="text1"/>
        </w:rPr>
      </w:pPr>
      <w:r w:rsidRPr="008B68EC">
        <w:rPr>
          <w:color w:val="000000" w:themeColor="text1"/>
        </w:rPr>
        <w:t>“Charity and Deception in the Brain,” Social Neuroscience Group, New York University, NYC, NY September 2013</w:t>
      </w:r>
    </w:p>
    <w:p w14:paraId="64AF52B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“Charity and Deception in the Brain,” </w:t>
      </w:r>
      <w:proofErr w:type="spellStart"/>
      <w:r w:rsidRPr="008B68EC">
        <w:rPr>
          <w:color w:val="000000" w:themeColor="text1"/>
        </w:rPr>
        <w:t>Champalimaud</w:t>
      </w:r>
      <w:proofErr w:type="spellEnd"/>
      <w:r w:rsidRPr="008B68EC">
        <w:rPr>
          <w:color w:val="000000" w:themeColor="text1"/>
        </w:rPr>
        <w:t xml:space="preserve"> Neuroscience Institute, Lisbon, Portugal, July 2013</w:t>
      </w:r>
    </w:p>
    <w:p w14:paraId="3504B3EF"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“Charity and Deception in the Brain,” Ecole Normal </w:t>
      </w:r>
      <w:proofErr w:type="spellStart"/>
      <w:r w:rsidRPr="008B68EC">
        <w:rPr>
          <w:color w:val="000000" w:themeColor="text1"/>
        </w:rPr>
        <w:t>Superieur</w:t>
      </w:r>
      <w:proofErr w:type="spellEnd"/>
      <w:r w:rsidRPr="008B68EC">
        <w:rPr>
          <w:color w:val="000000" w:themeColor="text1"/>
        </w:rPr>
        <w:t>, Paris, France, June 2013</w:t>
      </w:r>
    </w:p>
    <w:p w14:paraId="1077AAEC" w14:textId="77777777" w:rsidR="00AB4C64" w:rsidRPr="008B68EC" w:rsidRDefault="00AB4C64" w:rsidP="00AB4C64">
      <w:pPr>
        <w:spacing w:line="195" w:lineRule="atLeast"/>
        <w:ind w:left="540" w:hanging="540"/>
        <w:rPr>
          <w:color w:val="000000" w:themeColor="text1"/>
        </w:rPr>
      </w:pPr>
      <w:r w:rsidRPr="008B68EC">
        <w:rPr>
          <w:color w:val="000000" w:themeColor="text1"/>
        </w:rPr>
        <w:t>“Charity and Deception in the Brain,” Sage Lecture, University of California Santa Barbara, Santa Barbara, CA, April 2013</w:t>
      </w:r>
    </w:p>
    <w:p w14:paraId="59E4E411" w14:textId="77777777" w:rsidR="00AB4C64" w:rsidRPr="008B68EC" w:rsidRDefault="00AB4C64" w:rsidP="00AB4C64">
      <w:pPr>
        <w:spacing w:line="195" w:lineRule="atLeast"/>
        <w:ind w:left="540" w:hanging="540"/>
        <w:rPr>
          <w:color w:val="000000" w:themeColor="text1"/>
        </w:rPr>
      </w:pPr>
      <w:r w:rsidRPr="008B68EC">
        <w:rPr>
          <w:color w:val="000000" w:themeColor="text1"/>
        </w:rPr>
        <w:t> “Neuronal Mechanisms of Decision Making in Primates,” Invited Symposium, Cognitive Neuroscience Society Meeting, San Francisco, CA, April 2013</w:t>
      </w:r>
    </w:p>
    <w:p w14:paraId="3D0E5331" w14:textId="77777777" w:rsidR="00AB4C64" w:rsidRPr="008B68EC" w:rsidRDefault="00AB4C64" w:rsidP="00AB4C64">
      <w:pPr>
        <w:spacing w:line="195" w:lineRule="atLeast"/>
        <w:ind w:left="540" w:hanging="540"/>
        <w:rPr>
          <w:color w:val="000000" w:themeColor="text1"/>
        </w:rPr>
      </w:pPr>
      <w:r w:rsidRPr="008B68EC">
        <w:rPr>
          <w:color w:val="000000" w:themeColor="text1"/>
        </w:rPr>
        <w:t>"</w:t>
      </w:r>
      <w:proofErr w:type="spellStart"/>
      <w:r w:rsidRPr="008B68EC">
        <w:rPr>
          <w:color w:val="000000" w:themeColor="text1"/>
        </w:rPr>
        <w:t>SocioNeuroEthology</w:t>
      </w:r>
      <w:proofErr w:type="spellEnd"/>
      <w:r w:rsidRPr="008B68EC">
        <w:rPr>
          <w:color w:val="000000" w:themeColor="text1"/>
        </w:rPr>
        <w:t>: What it is and why we need it," Stanford University, Palo Alto, CA, January 2013</w:t>
      </w:r>
    </w:p>
    <w:p w14:paraId="699A51AB" w14:textId="77777777" w:rsidR="00AB4C64" w:rsidRPr="008B68EC" w:rsidRDefault="00AB4C64" w:rsidP="00AB4C64">
      <w:pPr>
        <w:spacing w:line="195" w:lineRule="atLeast"/>
        <w:ind w:left="540" w:hanging="540"/>
        <w:rPr>
          <w:color w:val="000000" w:themeColor="text1"/>
        </w:rPr>
      </w:pPr>
      <w:r w:rsidRPr="008B68EC">
        <w:rPr>
          <w:color w:val="000000" w:themeColor="text1"/>
        </w:rPr>
        <w:t>“Why We Care: The Biology of Social Preferences,” National Academy of Sciences Sackler Colloquium, Irvine, CA, January 2013</w:t>
      </w:r>
    </w:p>
    <w:p w14:paraId="603C0947" w14:textId="77777777" w:rsidR="00AB4C64" w:rsidRPr="008B68EC" w:rsidRDefault="00AB4C64" w:rsidP="00AB4C64">
      <w:pPr>
        <w:spacing w:line="195" w:lineRule="atLeast"/>
        <w:ind w:left="540" w:hanging="540"/>
        <w:rPr>
          <w:color w:val="000000" w:themeColor="text1"/>
        </w:rPr>
      </w:pPr>
      <w:r w:rsidRPr="008B68EC">
        <w:rPr>
          <w:color w:val="000000" w:themeColor="text1"/>
        </w:rPr>
        <w:t>“Understanding the Desire to Explore: Biology, Evolution, and Dysfunction,” Psychiatry Department Chair’s Rounds, Duke University School of Medicine, Durham, NC, December 2012</w:t>
      </w:r>
    </w:p>
    <w:p w14:paraId="7A3CC1CE"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Social Behavior,” Invited Talk, Society for Social Neuroscience, New Orleans, LA, October 2012</w:t>
      </w:r>
    </w:p>
    <w:p w14:paraId="07E3F3F3" w14:textId="77777777" w:rsidR="00AB4C64" w:rsidRPr="008B68EC" w:rsidRDefault="00AB4C64" w:rsidP="00AB4C64">
      <w:pPr>
        <w:spacing w:line="195" w:lineRule="atLeast"/>
        <w:ind w:left="540" w:hanging="540"/>
        <w:rPr>
          <w:color w:val="000000" w:themeColor="text1"/>
        </w:rPr>
      </w:pPr>
      <w:r w:rsidRPr="008B68EC">
        <w:rPr>
          <w:color w:val="000000" w:themeColor="text1"/>
        </w:rPr>
        <w:t>“Neurobiology of Primate Social Behavior,” Systems Biology of Autism: From Basic Science to Therapeutic Strategies Meeting,</w:t>
      </w:r>
      <w:r w:rsidRPr="008B68EC">
        <w:rPr>
          <w:b/>
          <w:bCs/>
          <w:color w:val="000000" w:themeColor="text1"/>
        </w:rPr>
        <w:t> </w:t>
      </w:r>
      <w:r w:rsidRPr="008B68EC">
        <w:rPr>
          <w:color w:val="000000" w:themeColor="text1"/>
        </w:rPr>
        <w:t>Banbury Center, Cold Spring Harbor Laboratory, Cold Spring Harbor, NY, September 2012</w:t>
      </w:r>
    </w:p>
    <w:p w14:paraId="4F126B59"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Social Behavior,” Computational Neuroscience Society, Atlanta, GA, July 2012</w:t>
      </w:r>
    </w:p>
    <w:p w14:paraId="10AD066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“Neural Basis of Giving and Receiving,” UCLA, Los Angeles, </w:t>
      </w:r>
      <w:proofErr w:type="gramStart"/>
      <w:r w:rsidRPr="008B68EC">
        <w:rPr>
          <w:color w:val="000000" w:themeColor="text1"/>
        </w:rPr>
        <w:t>April,</w:t>
      </w:r>
      <w:proofErr w:type="gramEnd"/>
      <w:r w:rsidRPr="008B68EC">
        <w:rPr>
          <w:color w:val="000000" w:themeColor="text1"/>
        </w:rPr>
        <w:t xml:space="preserve"> 2012</w:t>
      </w:r>
    </w:p>
    <w:p w14:paraId="58DB8BC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“Neural Basis of Giving and Receiving,” University of California, San Diego. </w:t>
      </w:r>
      <w:proofErr w:type="gramStart"/>
      <w:r w:rsidRPr="008B68EC">
        <w:rPr>
          <w:color w:val="000000" w:themeColor="text1"/>
        </w:rPr>
        <w:t>December,</w:t>
      </w:r>
      <w:proofErr w:type="gramEnd"/>
      <w:r w:rsidRPr="008B68EC">
        <w:rPr>
          <w:color w:val="000000" w:themeColor="text1"/>
        </w:rPr>
        <w:t xml:space="preserve"> 2011</w:t>
      </w:r>
    </w:p>
    <w:p w14:paraId="798E8D36" w14:textId="77777777" w:rsidR="00AB4C64" w:rsidRPr="008B68EC" w:rsidRDefault="00AB4C64" w:rsidP="00AB4C64">
      <w:pPr>
        <w:spacing w:line="195" w:lineRule="atLeast"/>
        <w:ind w:left="540" w:hanging="540"/>
        <w:rPr>
          <w:color w:val="000000" w:themeColor="text1"/>
        </w:rPr>
      </w:pPr>
      <w:r w:rsidRPr="008B68EC">
        <w:rPr>
          <w:color w:val="000000" w:themeColor="text1"/>
        </w:rPr>
        <w:t>“Neural Basis of Giving and Receiving,” Cold Spring Harbor Labs, Cold Spring Harbor, NY, December 2011</w:t>
      </w:r>
    </w:p>
    <w:p w14:paraId="6CCC3FBC"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“Neurophysiology of Decision-making: Implications for the Modern Warfighter,” Army Research Office Workshop on Decision-making, Evanston, IL, October 2011</w:t>
      </w:r>
    </w:p>
    <w:p w14:paraId="72B5F785" w14:textId="77777777" w:rsidR="00AB4C64" w:rsidRPr="008B68EC" w:rsidRDefault="00AB4C64" w:rsidP="00AB4C64">
      <w:pPr>
        <w:spacing w:line="195" w:lineRule="atLeast"/>
        <w:ind w:left="540" w:hanging="540"/>
        <w:rPr>
          <w:color w:val="000000" w:themeColor="text1"/>
        </w:rPr>
      </w:pPr>
      <w:r w:rsidRPr="008B68EC">
        <w:rPr>
          <w:color w:val="000000" w:themeColor="text1"/>
        </w:rPr>
        <w:t>“Separate Channels for Self and Other Reward in Primate Prefrontal Cortex,” Japan Neuroscience Meeting, Yokohama, Japan, September 2011</w:t>
      </w:r>
    </w:p>
    <w:p w14:paraId="49E59CA1" w14:textId="77777777" w:rsidR="00AB4C64" w:rsidRPr="008B68EC" w:rsidRDefault="00AB4C64" w:rsidP="00AB4C64">
      <w:pPr>
        <w:spacing w:line="195" w:lineRule="atLeast"/>
        <w:ind w:left="540" w:hanging="540"/>
        <w:rPr>
          <w:color w:val="000000" w:themeColor="text1"/>
        </w:rPr>
      </w:pPr>
      <w:r w:rsidRPr="008B68EC">
        <w:rPr>
          <w:color w:val="000000" w:themeColor="text1"/>
        </w:rPr>
        <w:t>“Understanding the Desire to Explore: Biology, Evolution, and Dysfunction”, Duke Institute for Brain Sciences, Duke University, Durham, NC, June 2011</w:t>
      </w:r>
    </w:p>
    <w:p w14:paraId="08B6BB50" w14:textId="77777777" w:rsidR="00AB4C64" w:rsidRPr="008B68EC" w:rsidRDefault="00AB4C64" w:rsidP="00AB4C64">
      <w:pPr>
        <w:spacing w:line="195" w:lineRule="atLeast"/>
        <w:ind w:left="540" w:hanging="540"/>
        <w:rPr>
          <w:color w:val="000000" w:themeColor="text1"/>
        </w:rPr>
      </w:pPr>
      <w:r w:rsidRPr="008B68EC">
        <w:rPr>
          <w:color w:val="000000" w:themeColor="text1"/>
        </w:rPr>
        <w:t>“Why We Care: The Biology of Social Preferences”, Dept. Psychology, Dartmouth College, Hanover, NH May 2011</w:t>
      </w:r>
    </w:p>
    <w:p w14:paraId="653C91F9" w14:textId="77777777" w:rsidR="00AB4C64" w:rsidRPr="008B68EC" w:rsidRDefault="00AB4C64" w:rsidP="00AB4C64">
      <w:pPr>
        <w:spacing w:line="195" w:lineRule="atLeast"/>
        <w:ind w:left="540" w:hanging="540"/>
        <w:rPr>
          <w:color w:val="000000" w:themeColor="text1"/>
        </w:rPr>
      </w:pPr>
      <w:r w:rsidRPr="008B68EC">
        <w:rPr>
          <w:color w:val="000000" w:themeColor="text1"/>
        </w:rPr>
        <w:t>“Understanding the Desire to Explore: Value, Risk, and Learning in the Brain”, Association of Behavioral Analysis International Invited Seminar, Chicago, IL, March 2011</w:t>
      </w:r>
    </w:p>
    <w:p w14:paraId="5FB8FA36" w14:textId="77777777" w:rsidR="00AB4C64" w:rsidRPr="008B68EC" w:rsidRDefault="00AB4C64" w:rsidP="00AB4C64">
      <w:pPr>
        <w:spacing w:line="195" w:lineRule="atLeast"/>
        <w:ind w:left="540" w:hanging="540"/>
        <w:rPr>
          <w:color w:val="000000" w:themeColor="text1"/>
        </w:rPr>
      </w:pPr>
      <w:r w:rsidRPr="008B68EC">
        <w:rPr>
          <w:color w:val="000000" w:themeColor="text1"/>
        </w:rPr>
        <w:t>“From Brain to Society: The Biology of Social Preferences”, Department of Psychology, Columbia University, March 2011</w:t>
      </w:r>
    </w:p>
    <w:p w14:paraId="5663D404" w14:textId="77777777" w:rsidR="00AB4C64" w:rsidRPr="008B68EC" w:rsidRDefault="00AB4C64" w:rsidP="00AB4C64">
      <w:pPr>
        <w:spacing w:line="195" w:lineRule="atLeast"/>
        <w:ind w:left="540" w:hanging="540"/>
        <w:rPr>
          <w:color w:val="000000" w:themeColor="text1"/>
        </w:rPr>
      </w:pPr>
      <w:r w:rsidRPr="008B68EC">
        <w:rPr>
          <w:color w:val="000000" w:themeColor="text1"/>
        </w:rPr>
        <w:t>“A Neuroethological Perspective on Uncertainty Reduction, Learning, and Decision Making”, Computational and Systems Neuroscience Workshop, February 2011</w:t>
      </w:r>
    </w:p>
    <w:p w14:paraId="4EC97498" w14:textId="77777777" w:rsidR="00AB4C64" w:rsidRPr="008B68EC" w:rsidRDefault="00AB4C64" w:rsidP="00AB4C64">
      <w:pPr>
        <w:spacing w:line="195" w:lineRule="atLeast"/>
        <w:ind w:left="540" w:hanging="540"/>
        <w:rPr>
          <w:color w:val="000000" w:themeColor="text1"/>
        </w:rPr>
      </w:pPr>
      <w:r w:rsidRPr="008B68EC">
        <w:rPr>
          <w:color w:val="000000" w:themeColor="text1"/>
        </w:rPr>
        <w:t>“Why We Care: The Biology of Social Preferences”, Center for Cognitive Neuroscience, Duke University, February 2011</w:t>
      </w:r>
    </w:p>
    <w:p w14:paraId="218ACE93" w14:textId="77777777" w:rsidR="00AB4C64" w:rsidRPr="008B68EC" w:rsidRDefault="00AB4C64" w:rsidP="00AB4C64">
      <w:pPr>
        <w:spacing w:line="195" w:lineRule="atLeast"/>
        <w:ind w:left="540" w:hanging="540"/>
        <w:rPr>
          <w:color w:val="000000" w:themeColor="text1"/>
        </w:rPr>
      </w:pPr>
      <w:r w:rsidRPr="008B68EC">
        <w:rPr>
          <w:color w:val="000000" w:themeColor="text1"/>
        </w:rPr>
        <w:t>“Posterior Cingulate Cortex: Adapting Behavior to a Changing World”, Winter Conference on Brain Research, Keystone, CO, January 2011</w:t>
      </w:r>
    </w:p>
    <w:p w14:paraId="6523B1B2" w14:textId="77777777" w:rsidR="00AB4C64" w:rsidRPr="008B68EC" w:rsidRDefault="00AB4C64" w:rsidP="00AB4C64">
      <w:pPr>
        <w:spacing w:line="195" w:lineRule="atLeast"/>
        <w:ind w:left="540" w:hanging="540"/>
        <w:rPr>
          <w:color w:val="000000" w:themeColor="text1"/>
        </w:rPr>
      </w:pPr>
      <w:r w:rsidRPr="008B68EC">
        <w:rPr>
          <w:color w:val="000000" w:themeColor="text1"/>
        </w:rPr>
        <w:t>“Why We Care: The Biology of Social Preferences”, Johns Hopkins University, November 2010</w:t>
      </w:r>
    </w:p>
    <w:p w14:paraId="2564E0C4" w14:textId="77777777" w:rsidR="00AB4C64" w:rsidRPr="008B68EC" w:rsidRDefault="00AB4C64" w:rsidP="00AB4C64">
      <w:pPr>
        <w:spacing w:line="195" w:lineRule="atLeast"/>
        <w:ind w:left="540" w:hanging="540"/>
        <w:rPr>
          <w:color w:val="000000" w:themeColor="text1"/>
        </w:rPr>
      </w:pPr>
      <w:r w:rsidRPr="008B68EC">
        <w:rPr>
          <w:color w:val="000000" w:themeColor="text1"/>
        </w:rPr>
        <w:t>“Neuroscience of Celebrity Obsession”, Christopher Comer Undergraduate Neuroscience Lecture, University of Illinois, Chicago, October 2010</w:t>
      </w:r>
    </w:p>
    <w:p w14:paraId="2A0F96A5" w14:textId="77777777" w:rsidR="00AB4C64" w:rsidRPr="008B68EC" w:rsidRDefault="00AB4C64" w:rsidP="00AB4C64">
      <w:pPr>
        <w:spacing w:line="195" w:lineRule="atLeast"/>
        <w:ind w:left="540" w:hanging="540"/>
        <w:rPr>
          <w:color w:val="000000" w:themeColor="text1"/>
        </w:rPr>
      </w:pPr>
      <w:r w:rsidRPr="008B68EC">
        <w:rPr>
          <w:color w:val="000000" w:themeColor="text1"/>
        </w:rPr>
        <w:t>“Neurobiology of Social Preferences”, Department of Neuroscience, University of Illinois, Chicago, October 2010</w:t>
      </w:r>
    </w:p>
    <w:p w14:paraId="331310CF"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“Biology of Other-regarding Preferences”, </w:t>
      </w:r>
      <w:proofErr w:type="spellStart"/>
      <w:r w:rsidRPr="008B68EC">
        <w:rPr>
          <w:color w:val="000000" w:themeColor="text1"/>
        </w:rPr>
        <w:t>Tamagawa</w:t>
      </w:r>
      <w:proofErr w:type="spellEnd"/>
      <w:r w:rsidRPr="008B68EC">
        <w:rPr>
          <w:color w:val="000000" w:themeColor="text1"/>
        </w:rPr>
        <w:t>-Keio-Caltech Course in Social Neuroscience, Keio University, Tokyo, September 2010</w:t>
      </w:r>
    </w:p>
    <w:p w14:paraId="7D789902"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Invited Talk, International Primatological Society Meeting, Kyoto, September 2010</w:t>
      </w:r>
    </w:p>
    <w:p w14:paraId="1692CA54" w14:textId="77777777" w:rsidR="00AB4C64" w:rsidRPr="008B68EC" w:rsidRDefault="00AB4C64" w:rsidP="00AB4C64">
      <w:pPr>
        <w:spacing w:line="195" w:lineRule="atLeast"/>
        <w:ind w:left="540" w:hanging="540"/>
        <w:rPr>
          <w:color w:val="000000" w:themeColor="text1"/>
        </w:rPr>
      </w:pPr>
      <w:r w:rsidRPr="008B68EC">
        <w:rPr>
          <w:color w:val="000000" w:themeColor="text1"/>
        </w:rPr>
        <w:t>“Giving Up: Neural Basis of the Decision to Move On”, Department of Psychology, University of Amsterdam, June 2010</w:t>
      </w:r>
    </w:p>
    <w:p w14:paraId="1868C1E0" w14:textId="77777777" w:rsidR="00AB4C64" w:rsidRPr="008B68EC" w:rsidRDefault="00AB4C64" w:rsidP="00AB4C64">
      <w:pPr>
        <w:spacing w:line="195" w:lineRule="atLeast"/>
        <w:ind w:left="540" w:hanging="540"/>
        <w:rPr>
          <w:color w:val="000000" w:themeColor="text1"/>
        </w:rPr>
      </w:pPr>
      <w:r w:rsidRPr="008B68EC">
        <w:rPr>
          <w:color w:val="000000" w:themeColor="text1"/>
        </w:rPr>
        <w:t>“From Brain to Society”, University of Amsterdam Summer School in Neuroeconomics, June 2010</w:t>
      </w:r>
    </w:p>
    <w:p w14:paraId="05E25B30"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and Neuroethology of Social Reward”, Columbia University Medical School, May 2010</w:t>
      </w:r>
    </w:p>
    <w:p w14:paraId="57D0E560"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of Social Learning and Decision Making”, Harvard University, April 2010</w:t>
      </w:r>
    </w:p>
    <w:p w14:paraId="03FC82C6"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COSYNE meeting, Salt Lake City, UT, March 2010</w:t>
      </w:r>
    </w:p>
    <w:p w14:paraId="093192D1"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Neuroethology, and Neuropsychiatry”, Dept. Psychology, U. Toronto, February 2010</w:t>
      </w:r>
    </w:p>
    <w:p w14:paraId="4DDA07D5"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of Social Learning and Decision Making”, Winter Brain Conference, Breckenridge, CO, January 2010</w:t>
      </w:r>
    </w:p>
    <w:p w14:paraId="406B6127" w14:textId="77777777" w:rsidR="00AB4C64" w:rsidRPr="008B68EC" w:rsidRDefault="00AB4C64" w:rsidP="00AB4C64">
      <w:pPr>
        <w:spacing w:line="195" w:lineRule="atLeast"/>
        <w:ind w:left="540" w:hanging="540"/>
        <w:rPr>
          <w:color w:val="000000" w:themeColor="text1"/>
        </w:rPr>
      </w:pPr>
      <w:r w:rsidRPr="008B68EC">
        <w:rPr>
          <w:color w:val="000000" w:themeColor="text1"/>
        </w:rPr>
        <w:t> “Neuroeconomics of Social Learning and Decision Making”, Center for Behavioral Neuroscience, Georgia State University, January 2010</w:t>
      </w:r>
    </w:p>
    <w:p w14:paraId="727AE8C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“Cingulate Cortex and Decision Making”, </w:t>
      </w:r>
      <w:proofErr w:type="spellStart"/>
      <w:r w:rsidRPr="008B68EC">
        <w:rPr>
          <w:color w:val="000000" w:themeColor="text1"/>
        </w:rPr>
        <w:t>CalTech</w:t>
      </w:r>
      <w:proofErr w:type="spellEnd"/>
      <w:r w:rsidRPr="008B68EC">
        <w:rPr>
          <w:color w:val="000000" w:themeColor="text1"/>
        </w:rPr>
        <w:t>, December 2009</w:t>
      </w:r>
    </w:p>
    <w:p w14:paraId="70415C21" w14:textId="77777777" w:rsidR="00AB4C64" w:rsidRPr="008B68EC" w:rsidRDefault="00AB4C64" w:rsidP="00AB4C64">
      <w:pPr>
        <w:spacing w:line="195" w:lineRule="atLeast"/>
        <w:ind w:left="540" w:hanging="540"/>
        <w:rPr>
          <w:color w:val="000000" w:themeColor="text1"/>
        </w:rPr>
      </w:pPr>
      <w:r w:rsidRPr="008B68EC">
        <w:rPr>
          <w:color w:val="000000" w:themeColor="text1"/>
        </w:rPr>
        <w:t> “Neuroeconomics of Social Learning and Decision Making”, Center for Cognitive and Social Neuroscience, U. Chicago, September 2009</w:t>
      </w:r>
    </w:p>
    <w:p w14:paraId="16785A99"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of Social Learning and Decision Making”, Dept. Biology, NCSU, September 2009</w:t>
      </w:r>
    </w:p>
    <w:p w14:paraId="223855C2"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 “Neuroeconomics of Social Learning and Decision Making”, Center for Behavioral Neuroscience, Georgia State University, May 2009</w:t>
      </w:r>
    </w:p>
    <w:p w14:paraId="663EB377"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of Social Learning and Decision Making”, Dept. Physiology, U. Arizona, May 2009</w:t>
      </w:r>
    </w:p>
    <w:p w14:paraId="0E77BAB8"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of Social Reward and Decision Making”, Dept. Psychology, Emory University, April 2009</w:t>
      </w:r>
    </w:p>
    <w:p w14:paraId="2242DA32"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 “Cingulate Cortex and Decision Making”, Center for </w:t>
      </w:r>
      <w:proofErr w:type="spellStart"/>
      <w:r w:rsidRPr="008B68EC">
        <w:rPr>
          <w:color w:val="000000" w:themeColor="text1"/>
        </w:rPr>
        <w:t>Neuoreconomics</w:t>
      </w:r>
      <w:proofErr w:type="spellEnd"/>
      <w:r w:rsidRPr="008B68EC">
        <w:rPr>
          <w:color w:val="000000" w:themeColor="text1"/>
        </w:rPr>
        <w:t xml:space="preserve">, NYU, </w:t>
      </w:r>
      <w:proofErr w:type="gramStart"/>
      <w:r w:rsidRPr="008B68EC">
        <w:rPr>
          <w:color w:val="000000" w:themeColor="text1"/>
        </w:rPr>
        <w:t>November,</w:t>
      </w:r>
      <w:proofErr w:type="gramEnd"/>
      <w:r w:rsidRPr="008B68EC">
        <w:rPr>
          <w:color w:val="000000" w:themeColor="text1"/>
        </w:rPr>
        <w:t xml:space="preserve"> 2008</w:t>
      </w:r>
    </w:p>
    <w:p w14:paraId="79B9703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 “Neuroethology of Social </w:t>
      </w:r>
      <w:proofErr w:type="spellStart"/>
      <w:r w:rsidRPr="008B68EC">
        <w:rPr>
          <w:color w:val="000000" w:themeColor="text1"/>
        </w:rPr>
        <w:t>Attenion</w:t>
      </w:r>
      <w:proofErr w:type="spellEnd"/>
      <w:r w:rsidRPr="008B68EC">
        <w:rPr>
          <w:color w:val="000000" w:themeColor="text1"/>
        </w:rPr>
        <w:t>”, Gordon Conference on Neuroethology, Oxford, England, August 2008</w:t>
      </w:r>
    </w:p>
    <w:p w14:paraId="5A134686" w14:textId="77777777" w:rsidR="00AB4C64" w:rsidRPr="008B68EC" w:rsidRDefault="00AB4C64" w:rsidP="00AB4C64">
      <w:pPr>
        <w:spacing w:line="195" w:lineRule="atLeast"/>
        <w:ind w:left="540" w:hanging="540"/>
        <w:rPr>
          <w:color w:val="000000" w:themeColor="text1"/>
        </w:rPr>
      </w:pPr>
      <w:r w:rsidRPr="008B68EC">
        <w:rPr>
          <w:color w:val="000000" w:themeColor="text1"/>
        </w:rPr>
        <w:t>“Spontaneous Social Orienting by Ringtail Lemurs”, International Primatological Society Meeting, Edinburgh, Scotland, August 2008</w:t>
      </w:r>
    </w:p>
    <w:p w14:paraId="30855A6C" w14:textId="77777777" w:rsidR="00AB4C64" w:rsidRPr="008B68EC" w:rsidRDefault="00AB4C64" w:rsidP="00AB4C64">
      <w:pPr>
        <w:spacing w:line="195" w:lineRule="atLeast"/>
        <w:ind w:left="540" w:hanging="540"/>
        <w:rPr>
          <w:color w:val="000000" w:themeColor="text1"/>
        </w:rPr>
      </w:pPr>
      <w:r w:rsidRPr="008B68EC">
        <w:rPr>
          <w:color w:val="000000" w:themeColor="text1"/>
        </w:rPr>
        <w:t>“Risky Business: The Neuroeconomics of Decision Making under Uncertainty”, Attention and Performance XXIII, Stowe, Vermont, July 2008</w:t>
      </w:r>
    </w:p>
    <w:p w14:paraId="06EAAF9D"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“Neural Correlates of Decision Making”, </w:t>
      </w:r>
      <w:proofErr w:type="gramStart"/>
      <w:r w:rsidRPr="008B68EC">
        <w:rPr>
          <w:color w:val="000000" w:themeColor="text1"/>
        </w:rPr>
        <w:t>German-American</w:t>
      </w:r>
      <w:proofErr w:type="gramEnd"/>
      <w:r w:rsidRPr="008B68EC">
        <w:rPr>
          <w:color w:val="000000" w:themeColor="text1"/>
        </w:rPr>
        <w:t xml:space="preserve"> Frontiers in Science Symposium, Potsdam, Germany, June 2008</w:t>
      </w:r>
    </w:p>
    <w:p w14:paraId="745FCD5C" w14:textId="77777777" w:rsidR="00AB4C64" w:rsidRPr="008B68EC" w:rsidRDefault="00AB4C64" w:rsidP="00AB4C64">
      <w:pPr>
        <w:spacing w:line="195" w:lineRule="atLeast"/>
        <w:ind w:left="540" w:hanging="540"/>
        <w:rPr>
          <w:color w:val="000000" w:themeColor="text1"/>
        </w:rPr>
      </w:pPr>
      <w:r w:rsidRPr="008B68EC">
        <w:rPr>
          <w:color w:val="000000" w:themeColor="text1"/>
        </w:rPr>
        <w:t>“The Economy of the Mind”, Cambridge University, Cambridge, England June 2008</w:t>
      </w:r>
    </w:p>
    <w:p w14:paraId="1A562C86" w14:textId="77777777" w:rsidR="00AB4C64" w:rsidRPr="008B68EC" w:rsidRDefault="00AB4C64" w:rsidP="00AB4C64">
      <w:pPr>
        <w:spacing w:line="195" w:lineRule="atLeast"/>
        <w:ind w:left="540" w:hanging="540"/>
        <w:rPr>
          <w:color w:val="000000" w:themeColor="text1"/>
        </w:rPr>
      </w:pPr>
      <w:r w:rsidRPr="008B68EC">
        <w:rPr>
          <w:color w:val="000000" w:themeColor="text1"/>
        </w:rPr>
        <w:t>“Whither Neuroeconomics?”, Fuzzy Day, Society of Quantitative Analysts, New York, May 2008</w:t>
      </w:r>
    </w:p>
    <w:p w14:paraId="76F6CBF2"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University of North Carolina, April 2008</w:t>
      </w:r>
    </w:p>
    <w:p w14:paraId="74FAF6C0"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“Neuronal Representations of Value”, NYU Symposium on Decision making. </w:t>
      </w:r>
      <w:proofErr w:type="gramStart"/>
      <w:r w:rsidRPr="008B68EC">
        <w:rPr>
          <w:color w:val="000000" w:themeColor="text1"/>
        </w:rPr>
        <w:t>January,</w:t>
      </w:r>
      <w:proofErr w:type="gramEnd"/>
      <w:r w:rsidRPr="008B68EC">
        <w:rPr>
          <w:color w:val="000000" w:themeColor="text1"/>
        </w:rPr>
        <w:t xml:space="preserve"> 2008</w:t>
      </w:r>
    </w:p>
    <w:p w14:paraId="5AD91D0F" w14:textId="77777777" w:rsidR="00AB4C64" w:rsidRPr="008B68EC" w:rsidRDefault="00AB4C64" w:rsidP="00AB4C64">
      <w:pPr>
        <w:spacing w:line="195" w:lineRule="atLeast"/>
        <w:ind w:left="540" w:hanging="540"/>
        <w:rPr>
          <w:color w:val="000000" w:themeColor="text1"/>
        </w:rPr>
      </w:pPr>
      <w:r w:rsidRPr="008B68EC">
        <w:rPr>
          <w:color w:val="000000" w:themeColor="text1"/>
        </w:rPr>
        <w:t>“Risky Business: Neural Mechanisms of Risk-sensitive Decision-making”, Johns Hopkins University, November 2007</w:t>
      </w:r>
    </w:p>
    <w:p w14:paraId="563CA549" w14:textId="77777777" w:rsidR="00AB4C64" w:rsidRPr="008B68EC" w:rsidRDefault="00AB4C64" w:rsidP="00AB4C64">
      <w:pPr>
        <w:spacing w:line="195" w:lineRule="atLeast"/>
        <w:ind w:left="540" w:hanging="540"/>
        <w:rPr>
          <w:color w:val="000000" w:themeColor="text1"/>
        </w:rPr>
      </w:pPr>
      <w:r w:rsidRPr="008B68EC">
        <w:rPr>
          <w:color w:val="000000" w:themeColor="text1"/>
        </w:rPr>
        <w:t> “Neural Mechanisms of Numerosity Perception in Macaque Parietal Cortex”, NUMBRA Network Workshop, Santorini, Greece, September 2007</w:t>
      </w:r>
    </w:p>
    <w:p w14:paraId="6F9DBD61" w14:textId="77777777" w:rsidR="00AB4C64" w:rsidRPr="008B68EC" w:rsidRDefault="00AB4C64" w:rsidP="00AB4C64">
      <w:pPr>
        <w:spacing w:line="195" w:lineRule="atLeast"/>
        <w:ind w:left="540" w:hanging="540"/>
        <w:rPr>
          <w:color w:val="000000" w:themeColor="text1"/>
        </w:rPr>
      </w:pPr>
      <w:r w:rsidRPr="008B68EC">
        <w:rPr>
          <w:color w:val="000000" w:themeColor="text1"/>
        </w:rPr>
        <w:t>“Risk and Uncertainty in the Primate Brain”, International Ethology Congress, Halifax, Nova Scotia, August 2007</w:t>
      </w:r>
    </w:p>
    <w:p w14:paraId="1177269B"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Neuroethology Congress, Vancouver, July 2007</w:t>
      </w:r>
    </w:p>
    <w:p w14:paraId="2310BF3C" w14:textId="77777777" w:rsidR="00AB4C64" w:rsidRPr="008B68EC" w:rsidRDefault="00AB4C64" w:rsidP="00AB4C64">
      <w:pPr>
        <w:spacing w:line="195" w:lineRule="atLeast"/>
        <w:ind w:left="540" w:hanging="540"/>
        <w:rPr>
          <w:color w:val="000000" w:themeColor="text1"/>
        </w:rPr>
      </w:pPr>
      <w:r w:rsidRPr="008B68EC">
        <w:rPr>
          <w:color w:val="000000" w:themeColor="text1"/>
        </w:rPr>
        <w:t>“Neural Mechanisms of Social Attention,” NIMH, June 2007</w:t>
      </w:r>
    </w:p>
    <w:p w14:paraId="548519BE" w14:textId="77777777" w:rsidR="00AB4C64" w:rsidRPr="008B68EC" w:rsidRDefault="00AB4C64" w:rsidP="00AB4C64">
      <w:pPr>
        <w:spacing w:line="195" w:lineRule="atLeast"/>
        <w:ind w:left="540" w:hanging="540"/>
        <w:rPr>
          <w:color w:val="000000" w:themeColor="text1"/>
        </w:rPr>
      </w:pPr>
      <w:r w:rsidRPr="008B68EC">
        <w:rPr>
          <w:color w:val="000000" w:themeColor="text1"/>
        </w:rPr>
        <w:t>“The Economy of the Mind,” Section on Neurobiology, Yale University Medical School, April 2007</w:t>
      </w:r>
    </w:p>
    <w:p w14:paraId="113969AA"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“Why Choose This </w:t>
      </w:r>
      <w:proofErr w:type="gramStart"/>
      <w:r w:rsidRPr="008B68EC">
        <w:rPr>
          <w:color w:val="000000" w:themeColor="text1"/>
        </w:rPr>
        <w:t>Guy?:</w:t>
      </w:r>
      <w:proofErr w:type="gramEnd"/>
      <w:r w:rsidRPr="008B68EC">
        <w:rPr>
          <w:color w:val="000000" w:themeColor="text1"/>
        </w:rPr>
        <w:t xml:space="preserve"> Neuroeconomics, Neuroethology, and Neuropsychiatry,” Baylor College of Medicine, April 2007</w:t>
      </w:r>
    </w:p>
    <w:p w14:paraId="629757DA"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“Neuroeconomics, Neuroethology, and Neuropsychiatry,” </w:t>
      </w:r>
      <w:proofErr w:type="spellStart"/>
      <w:r w:rsidRPr="008B68EC">
        <w:rPr>
          <w:color w:val="000000" w:themeColor="text1"/>
        </w:rPr>
        <w:t>Wellcome</w:t>
      </w:r>
      <w:proofErr w:type="spellEnd"/>
      <w:r w:rsidRPr="008B68EC">
        <w:rPr>
          <w:color w:val="000000" w:themeColor="text1"/>
        </w:rPr>
        <w:t xml:space="preserve"> Trust Computational Frontiers Meeting, London, April 2007</w:t>
      </w:r>
    </w:p>
    <w:p w14:paraId="63122FC4"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Washington University in St. Louis, March 2007</w:t>
      </w:r>
    </w:p>
    <w:p w14:paraId="4BBF6FC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 “Neuronal basis of social attention,” NOW Workshop on Theory of Mind, </w:t>
      </w:r>
      <w:proofErr w:type="spellStart"/>
      <w:r w:rsidRPr="008B68EC">
        <w:rPr>
          <w:color w:val="000000" w:themeColor="text1"/>
        </w:rPr>
        <w:t>Waginengen</w:t>
      </w:r>
      <w:proofErr w:type="spellEnd"/>
      <w:r w:rsidRPr="008B68EC">
        <w:rPr>
          <w:color w:val="000000" w:themeColor="text1"/>
        </w:rPr>
        <w:t>, Netherlands, February 2007</w:t>
      </w:r>
    </w:p>
    <w:p w14:paraId="0A3035FC"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Department of Neuroscience, Baylor College of Medicine, Houston, TX, February 2007</w:t>
      </w:r>
    </w:p>
    <w:p w14:paraId="7693AE5B" w14:textId="77777777" w:rsidR="00AB4C64" w:rsidRPr="008B68EC" w:rsidRDefault="00AB4C64" w:rsidP="00AB4C64">
      <w:pPr>
        <w:spacing w:line="195" w:lineRule="atLeast"/>
        <w:ind w:left="540" w:hanging="540"/>
        <w:rPr>
          <w:color w:val="000000" w:themeColor="text1"/>
        </w:rPr>
      </w:pPr>
      <w:r w:rsidRPr="008B68EC">
        <w:rPr>
          <w:color w:val="000000" w:themeColor="text1"/>
        </w:rPr>
        <w:t>“The Economy of the Mind,” Department of Neurobiology, Univ. Tenn. Memphis, November 2006</w:t>
      </w:r>
    </w:p>
    <w:p w14:paraId="1A94C08A" w14:textId="77777777" w:rsidR="00AB4C64" w:rsidRPr="008B68EC" w:rsidRDefault="00AB4C64" w:rsidP="00AB4C64">
      <w:pPr>
        <w:spacing w:line="195" w:lineRule="atLeast"/>
        <w:ind w:left="540" w:hanging="540"/>
        <w:rPr>
          <w:color w:val="000000" w:themeColor="text1"/>
        </w:rPr>
      </w:pPr>
      <w:r w:rsidRPr="008B68EC">
        <w:rPr>
          <w:color w:val="000000" w:themeColor="text1"/>
        </w:rPr>
        <w:t>“Ethology, Economics, and the Brain,” Department of Neurobiology Retreat, Stanford University, October 2006</w:t>
      </w:r>
    </w:p>
    <w:p w14:paraId="57AB1BC3" w14:textId="77777777" w:rsidR="00AB4C64" w:rsidRPr="008B68EC" w:rsidRDefault="00AB4C64" w:rsidP="00AB4C64">
      <w:pPr>
        <w:spacing w:line="195" w:lineRule="atLeast"/>
        <w:ind w:left="540" w:hanging="540"/>
        <w:rPr>
          <w:color w:val="000000" w:themeColor="text1"/>
        </w:rPr>
      </w:pPr>
      <w:r w:rsidRPr="008B68EC">
        <w:rPr>
          <w:color w:val="000000" w:themeColor="text1"/>
        </w:rPr>
        <w:t>“Electrophysiology for Economists,” Society for Neuroeconomics, Park City, UT, September 2006</w:t>
      </w:r>
    </w:p>
    <w:p w14:paraId="5A54F96E"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“Ethology, Economics, and the Brain,” Cognitive Neuroscience Summer Course, Utrecht, Netherlands, August 2006</w:t>
      </w:r>
    </w:p>
    <w:p w14:paraId="08F1D8E4" w14:textId="77777777" w:rsidR="00AB4C64" w:rsidRPr="008B68EC" w:rsidRDefault="00AB4C64" w:rsidP="00AB4C64">
      <w:pPr>
        <w:spacing w:line="195" w:lineRule="atLeast"/>
        <w:ind w:left="540" w:hanging="540"/>
        <w:rPr>
          <w:color w:val="000000" w:themeColor="text1"/>
        </w:rPr>
      </w:pPr>
      <w:r w:rsidRPr="008B68EC">
        <w:rPr>
          <w:color w:val="000000" w:themeColor="text1"/>
        </w:rPr>
        <w:t>“Neural Basis of Decision-making,” Stanford Summer School in Neuroeconomics, July 2006</w:t>
      </w:r>
    </w:p>
    <w:p w14:paraId="411A53D5" w14:textId="77777777" w:rsidR="00AB4C64" w:rsidRPr="008B68EC" w:rsidRDefault="00AB4C64" w:rsidP="00AB4C64">
      <w:pPr>
        <w:spacing w:line="195" w:lineRule="atLeast"/>
        <w:ind w:left="540" w:hanging="540"/>
        <w:rPr>
          <w:color w:val="000000" w:themeColor="text1"/>
        </w:rPr>
      </w:pPr>
      <w:r w:rsidRPr="008B68EC">
        <w:rPr>
          <w:color w:val="000000" w:themeColor="text1"/>
        </w:rPr>
        <w:t>“Neural Basis of Decision-making,” Cold Spring Harbor Laboratory Course in Computational Vision, June 2006</w:t>
      </w:r>
    </w:p>
    <w:p w14:paraId="2A0EE447"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in Primates,” Konrad Lorenz Institute Symposium on the “New Cognitive Sciences,” June 2006</w:t>
      </w:r>
    </w:p>
    <w:p w14:paraId="18583FBA" w14:textId="77777777" w:rsidR="00AB4C64" w:rsidRPr="008B68EC" w:rsidRDefault="00AB4C64" w:rsidP="00AB4C64">
      <w:pPr>
        <w:spacing w:line="195" w:lineRule="atLeast"/>
        <w:ind w:left="540" w:hanging="540"/>
        <w:rPr>
          <w:color w:val="000000" w:themeColor="text1"/>
        </w:rPr>
      </w:pPr>
      <w:r w:rsidRPr="008B68EC">
        <w:rPr>
          <w:color w:val="000000" w:themeColor="text1"/>
        </w:rPr>
        <w:t>“Risk and Utility in the Primate Brain,” University of Zurich, June 2006</w:t>
      </w:r>
    </w:p>
    <w:p w14:paraId="0C918470"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Econometric Society of America, Atlanta, June 2006</w:t>
      </w:r>
    </w:p>
    <w:p w14:paraId="45926333" w14:textId="77777777" w:rsidR="00AB4C64" w:rsidRPr="008B68EC" w:rsidRDefault="00AB4C64" w:rsidP="00AB4C64">
      <w:pPr>
        <w:spacing w:line="195" w:lineRule="atLeast"/>
        <w:ind w:left="540" w:hanging="540"/>
        <w:rPr>
          <w:color w:val="000000" w:themeColor="text1"/>
        </w:rPr>
      </w:pPr>
      <w:r w:rsidRPr="008B68EC">
        <w:rPr>
          <w:color w:val="000000" w:themeColor="text1"/>
        </w:rPr>
        <w:t>“Risk and Uncertainty in the Primate Brain,” Society for the Quantitative Analysis of Behavior, Atlanta, May 2006</w:t>
      </w:r>
    </w:p>
    <w:p w14:paraId="1BF4834E" w14:textId="77777777" w:rsidR="00AB4C64" w:rsidRPr="008B68EC" w:rsidRDefault="00AB4C64" w:rsidP="00AB4C64">
      <w:pPr>
        <w:spacing w:line="195" w:lineRule="atLeast"/>
        <w:ind w:left="540" w:hanging="540"/>
        <w:rPr>
          <w:color w:val="000000" w:themeColor="text1"/>
        </w:rPr>
      </w:pPr>
      <w:r w:rsidRPr="008B68EC">
        <w:rPr>
          <w:color w:val="000000" w:themeColor="text1"/>
        </w:rPr>
        <w:t>“Subjective Scaling of Salience Signals in the Primate Brain,” Center for Neural Science, NYU, November 2005</w:t>
      </w:r>
    </w:p>
    <w:p w14:paraId="0E5E10C5" w14:textId="77777777" w:rsidR="00AB4C64" w:rsidRPr="008B68EC" w:rsidRDefault="00AB4C64" w:rsidP="00AB4C64">
      <w:pPr>
        <w:spacing w:line="195" w:lineRule="atLeast"/>
        <w:ind w:left="540" w:hanging="540"/>
        <w:rPr>
          <w:color w:val="000000" w:themeColor="text1"/>
        </w:rPr>
      </w:pPr>
      <w:r w:rsidRPr="008B68EC">
        <w:rPr>
          <w:color w:val="000000" w:themeColor="text1"/>
        </w:rPr>
        <w:t>“Neural Correlates of Social Rewards,” NIMH, Bethesda, MD, October 2005</w:t>
      </w:r>
    </w:p>
    <w:p w14:paraId="49B6095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“Economics in the Primate Brain,” European Brain and </w:t>
      </w:r>
      <w:proofErr w:type="spellStart"/>
      <w:r w:rsidRPr="008B68EC">
        <w:rPr>
          <w:color w:val="000000" w:themeColor="text1"/>
        </w:rPr>
        <w:t>Behaviour</w:t>
      </w:r>
      <w:proofErr w:type="spellEnd"/>
      <w:r w:rsidRPr="008B68EC">
        <w:rPr>
          <w:color w:val="000000" w:themeColor="text1"/>
        </w:rPr>
        <w:t xml:space="preserve"> Society, Dublin, Ireland, September 2005</w:t>
      </w:r>
    </w:p>
    <w:p w14:paraId="67913C26" w14:textId="77777777" w:rsidR="00AB4C64" w:rsidRPr="008B68EC" w:rsidRDefault="00AB4C64" w:rsidP="00AB4C64">
      <w:pPr>
        <w:spacing w:line="195" w:lineRule="atLeast"/>
        <w:ind w:left="540" w:hanging="540"/>
        <w:rPr>
          <w:color w:val="000000" w:themeColor="text1"/>
        </w:rPr>
      </w:pPr>
      <w:r w:rsidRPr="008B68EC">
        <w:rPr>
          <w:color w:val="000000" w:themeColor="text1"/>
        </w:rPr>
        <w:t>“Neural Mechanisms of Social Decision-making,” Banbury Symposium on the Neural Basis of Decision-making, Cold Spring Harbor Lab, May 2005</w:t>
      </w:r>
    </w:p>
    <w:p w14:paraId="49BD6D13"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Department of Biostructure, University of Washington, Seattle, February 2005</w:t>
      </w:r>
    </w:p>
    <w:p w14:paraId="030E41A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“Economics in the Primate Brain,” Division of Biology, </w:t>
      </w:r>
      <w:proofErr w:type="spellStart"/>
      <w:r w:rsidRPr="008B68EC">
        <w:rPr>
          <w:color w:val="000000" w:themeColor="text1"/>
        </w:rPr>
        <w:t>CalTech</w:t>
      </w:r>
      <w:proofErr w:type="spellEnd"/>
      <w:r w:rsidRPr="008B68EC">
        <w:rPr>
          <w:color w:val="000000" w:themeColor="text1"/>
        </w:rPr>
        <w:t>, March 2005 </w:t>
      </w:r>
    </w:p>
    <w:p w14:paraId="54F87B27"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Department of Economics, Simon Fraser University, Vancouver, BC, November 2004</w:t>
      </w:r>
    </w:p>
    <w:p w14:paraId="5B9973D1" w14:textId="77777777" w:rsidR="00AB4C64" w:rsidRPr="008B68EC" w:rsidRDefault="00AB4C64" w:rsidP="00AB4C64">
      <w:pPr>
        <w:spacing w:line="195" w:lineRule="atLeast"/>
        <w:ind w:left="540" w:hanging="540"/>
        <w:rPr>
          <w:color w:val="000000" w:themeColor="text1"/>
        </w:rPr>
      </w:pPr>
      <w:r w:rsidRPr="008B68EC">
        <w:rPr>
          <w:color w:val="000000" w:themeColor="text1"/>
        </w:rPr>
        <w:t>“Social Attention in Human and Nonhuman Primates,” Department of Psychology, University of British Columbia, Vancouver, BC, November 2004</w:t>
      </w:r>
    </w:p>
    <w:p w14:paraId="28FCF1F1" w14:textId="77777777" w:rsidR="00AB4C64" w:rsidRPr="008B68EC" w:rsidRDefault="00AB4C64" w:rsidP="00AB4C64">
      <w:pPr>
        <w:spacing w:line="195" w:lineRule="atLeast"/>
        <w:ind w:left="540" w:hanging="540"/>
        <w:rPr>
          <w:color w:val="000000" w:themeColor="text1"/>
        </w:rPr>
      </w:pPr>
      <w:r w:rsidRPr="008B68EC">
        <w:rPr>
          <w:color w:val="000000" w:themeColor="text1"/>
        </w:rPr>
        <w:t>“Economics in the Primate Brain,” Oxford Autumn School, Oxford University, Oxford, England, September 2004</w:t>
      </w:r>
    </w:p>
    <w:p w14:paraId="0ADA7C4D" w14:textId="77777777" w:rsidR="00AB4C64" w:rsidRPr="008B68EC" w:rsidRDefault="00AB4C64" w:rsidP="00AB4C64">
      <w:pPr>
        <w:spacing w:line="195" w:lineRule="atLeast"/>
        <w:ind w:left="540" w:hanging="540"/>
        <w:rPr>
          <w:color w:val="000000" w:themeColor="text1"/>
        </w:rPr>
      </w:pPr>
      <w:r w:rsidRPr="008B68EC">
        <w:rPr>
          <w:color w:val="000000" w:themeColor="text1"/>
        </w:rPr>
        <w:t>“Adaptive Learning in the Primate Visual Orienting System,” New and Alternative Approaches to Learning Workshop, Carnegie Mellon University, August 2004</w:t>
      </w:r>
    </w:p>
    <w:p w14:paraId="7ADF4FF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“Economics in the Primate Brain,” Conference on Advances in Economics and Biology, </w:t>
      </w:r>
      <w:proofErr w:type="spellStart"/>
      <w:r w:rsidRPr="008B68EC">
        <w:rPr>
          <w:color w:val="000000" w:themeColor="text1"/>
        </w:rPr>
        <w:t>Institut</w:t>
      </w:r>
      <w:proofErr w:type="spellEnd"/>
      <w:r w:rsidRPr="008B68EC">
        <w:rPr>
          <w:color w:val="000000" w:themeColor="text1"/>
        </w:rPr>
        <w:t xml:space="preserve"> </w:t>
      </w:r>
      <w:proofErr w:type="spellStart"/>
      <w:r w:rsidRPr="008B68EC">
        <w:rPr>
          <w:color w:val="000000" w:themeColor="text1"/>
        </w:rPr>
        <w:t>d’Economie</w:t>
      </w:r>
      <w:proofErr w:type="spellEnd"/>
      <w:r w:rsidRPr="008B68EC">
        <w:rPr>
          <w:color w:val="000000" w:themeColor="text1"/>
        </w:rPr>
        <w:t xml:space="preserve"> Industrielle, Toulouse, France, May 2004</w:t>
      </w:r>
    </w:p>
    <w:p w14:paraId="640BA732" w14:textId="77777777" w:rsidR="00AB4C64" w:rsidRPr="008B68EC" w:rsidRDefault="00AB4C64" w:rsidP="00AB4C64">
      <w:pPr>
        <w:spacing w:line="195" w:lineRule="atLeast"/>
        <w:ind w:left="540" w:hanging="540"/>
        <w:rPr>
          <w:color w:val="000000" w:themeColor="text1"/>
        </w:rPr>
      </w:pPr>
      <w:r w:rsidRPr="008B68EC">
        <w:rPr>
          <w:color w:val="000000" w:themeColor="text1"/>
        </w:rPr>
        <w:t>“Evaluation, Attention, and Decision-making in the Primate Brain,” Department of Psychology, Duke University, Spring 2004</w:t>
      </w:r>
    </w:p>
    <w:p w14:paraId="2E1A1BBB" w14:textId="77777777" w:rsidR="00AB4C64" w:rsidRPr="008B68EC" w:rsidRDefault="00AB4C64" w:rsidP="00AB4C64">
      <w:pPr>
        <w:spacing w:line="195" w:lineRule="atLeast"/>
        <w:ind w:left="540" w:hanging="540"/>
        <w:rPr>
          <w:color w:val="000000" w:themeColor="text1"/>
        </w:rPr>
      </w:pPr>
      <w:r w:rsidRPr="008B68EC">
        <w:rPr>
          <w:color w:val="000000" w:themeColor="text1"/>
        </w:rPr>
        <w:t>“Pair-housing Adult Male Macaques with Biomedical Implants,” Wake Forest University Baptist Medical Center, February 2004</w:t>
      </w:r>
    </w:p>
    <w:p w14:paraId="3AA6A45C"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“Expectations and Outcomes: Decision-making in the Primate Brain,” Symposium on Behavioral Switching, Animal </w:t>
      </w:r>
      <w:proofErr w:type="spellStart"/>
      <w:r w:rsidRPr="008B68EC">
        <w:rPr>
          <w:color w:val="000000" w:themeColor="text1"/>
        </w:rPr>
        <w:t>Behaviour</w:t>
      </w:r>
      <w:proofErr w:type="spellEnd"/>
      <w:r w:rsidRPr="008B68EC">
        <w:rPr>
          <w:color w:val="000000" w:themeColor="text1"/>
        </w:rPr>
        <w:t xml:space="preserve"> Society Meeting, Boise, ID, Summer 2003</w:t>
      </w:r>
    </w:p>
    <w:p w14:paraId="25FC2594"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in Primates,” Department of Psychology, University of British Columbia, Canada, Spring 2003</w:t>
      </w:r>
    </w:p>
    <w:p w14:paraId="553A7588"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in Primates,” Department of Psychology, University of North Carolina, Fall 2002</w:t>
      </w:r>
    </w:p>
    <w:p w14:paraId="3EBBC948" w14:textId="77777777" w:rsidR="00AB4C64" w:rsidRPr="008B68EC" w:rsidRDefault="00AB4C64" w:rsidP="00AB4C64">
      <w:pPr>
        <w:spacing w:line="195" w:lineRule="atLeast"/>
        <w:ind w:left="540" w:hanging="540"/>
        <w:rPr>
          <w:color w:val="000000" w:themeColor="text1"/>
        </w:rPr>
      </w:pPr>
      <w:r w:rsidRPr="008B68EC">
        <w:rPr>
          <w:color w:val="000000" w:themeColor="text1"/>
        </w:rPr>
        <w:t>“Expectations and Outcomes: Decision-making in the Primate Brain,” Max-Planck Institute for Biological Cybernetics, Tubingen, Germany, Spring 2002</w:t>
      </w:r>
    </w:p>
    <w:p w14:paraId="4525B80E"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“Neuroethology of Attention in Primates,” Max-Planck Institute for Evolutionary Anthropology, Leipzig, Germany, Spring 2002</w:t>
      </w:r>
    </w:p>
    <w:p w14:paraId="5312D650"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“Expectations and Outcomes: Decision-making in the Primate Brain,” Lunchbox Colloquium Series, Department of Psychological and Brain Sciences, Duke University, Fall 2001</w:t>
      </w:r>
    </w:p>
    <w:p w14:paraId="14B4A41D" w14:textId="77777777" w:rsidR="00AB4C64" w:rsidRPr="008B68EC" w:rsidRDefault="00AB4C64" w:rsidP="00AB4C64">
      <w:pPr>
        <w:spacing w:line="195" w:lineRule="atLeast"/>
        <w:ind w:left="540" w:hanging="540"/>
        <w:rPr>
          <w:color w:val="000000" w:themeColor="text1"/>
        </w:rPr>
      </w:pPr>
      <w:r w:rsidRPr="008B68EC">
        <w:rPr>
          <w:color w:val="000000" w:themeColor="text1"/>
        </w:rPr>
        <w:t>"Evolution and Neurobiology of Primate Foraging Cognition," Department of Biological Anthropology and Anatomy, Duke University, Spring 2001</w:t>
      </w:r>
    </w:p>
    <w:p w14:paraId="7108B956" w14:textId="77777777" w:rsidR="00AB4C64" w:rsidRPr="008B68EC" w:rsidRDefault="00AB4C64" w:rsidP="00AB4C64">
      <w:pPr>
        <w:spacing w:line="195" w:lineRule="atLeast"/>
        <w:ind w:left="540" w:hanging="540"/>
        <w:rPr>
          <w:color w:val="000000" w:themeColor="text1"/>
        </w:rPr>
      </w:pPr>
      <w:r w:rsidRPr="008B68EC">
        <w:rPr>
          <w:color w:val="000000" w:themeColor="text1"/>
        </w:rPr>
        <w:t>"Neural basis of simple arithmetic," Cortex Club, Department of Neurobiology, Duke University Medical Center, Fall 2000</w:t>
      </w:r>
    </w:p>
    <w:p w14:paraId="76BAF90C" w14:textId="77777777" w:rsidR="00AB4C64" w:rsidRPr="008B68EC" w:rsidRDefault="00AB4C64" w:rsidP="00AB4C64">
      <w:pPr>
        <w:spacing w:line="195" w:lineRule="atLeast"/>
        <w:ind w:left="540" w:hanging="540"/>
        <w:rPr>
          <w:color w:val="000000" w:themeColor="text1"/>
        </w:rPr>
      </w:pPr>
      <w:r w:rsidRPr="008B68EC">
        <w:rPr>
          <w:color w:val="000000" w:themeColor="text1"/>
        </w:rPr>
        <w:t>"Neuroethological approaches to cognition in primates," Research Rounds, Center for Cognitive Neuroscience, Duke University, Fall 2000</w:t>
      </w:r>
    </w:p>
    <w:p w14:paraId="7DF13545" w14:textId="77777777" w:rsidR="00AB4C64" w:rsidRPr="008B68EC" w:rsidRDefault="00AB4C64" w:rsidP="00AB4C64">
      <w:pPr>
        <w:spacing w:line="195" w:lineRule="atLeast"/>
        <w:ind w:left="540" w:hanging="540"/>
        <w:rPr>
          <w:color w:val="000000" w:themeColor="text1"/>
        </w:rPr>
      </w:pPr>
      <w:r w:rsidRPr="008B68EC">
        <w:rPr>
          <w:color w:val="000000" w:themeColor="text1"/>
        </w:rPr>
        <w:t>"Neural correlates of decision variables in parietal cortex, "Department of Neurobiology and Behavior, Columbia University, Fall 1998</w:t>
      </w:r>
    </w:p>
    <w:p w14:paraId="29959845" w14:textId="77777777" w:rsidR="00AB4C64" w:rsidRPr="008B68EC" w:rsidRDefault="00AB4C64" w:rsidP="00AB4C64">
      <w:pPr>
        <w:spacing w:line="195" w:lineRule="atLeast"/>
        <w:ind w:left="540" w:hanging="540"/>
        <w:rPr>
          <w:color w:val="000000" w:themeColor="text1"/>
        </w:rPr>
      </w:pPr>
      <w:r w:rsidRPr="008B68EC">
        <w:rPr>
          <w:color w:val="000000" w:themeColor="text1"/>
        </w:rPr>
        <w:t>"Neural correlates of decision variables in parietal cortex," Department of Neurobiology, Duke University Medical Center, Fall 1998</w:t>
      </w:r>
    </w:p>
    <w:p w14:paraId="6AFF60D0" w14:textId="77777777" w:rsidR="00AB4C64" w:rsidRPr="008B68EC" w:rsidRDefault="00AB4C64" w:rsidP="00AB4C64">
      <w:pPr>
        <w:spacing w:line="195" w:lineRule="atLeast"/>
        <w:ind w:left="540" w:hanging="540"/>
        <w:rPr>
          <w:color w:val="000000" w:themeColor="text1"/>
        </w:rPr>
      </w:pPr>
      <w:r w:rsidRPr="008B68EC">
        <w:rPr>
          <w:color w:val="000000" w:themeColor="text1"/>
        </w:rPr>
        <w:t>"Neural correlates of decision variables in parietal cortex," Department of Psychology, Columbia University,</w:t>
      </w:r>
      <w:r w:rsidRPr="008B68EC">
        <w:rPr>
          <w:i/>
          <w:iCs/>
          <w:color w:val="000000" w:themeColor="text1"/>
        </w:rPr>
        <w:t xml:space="preserve"> </w:t>
      </w:r>
      <w:r w:rsidRPr="008B68EC">
        <w:rPr>
          <w:color w:val="000000" w:themeColor="text1"/>
        </w:rPr>
        <w:t>Fall 1998</w:t>
      </w:r>
    </w:p>
    <w:p w14:paraId="6231EBEB" w14:textId="77777777" w:rsidR="00AB4C64" w:rsidRPr="008B68EC" w:rsidRDefault="00AB4C64" w:rsidP="00AB4C64">
      <w:pPr>
        <w:spacing w:line="195" w:lineRule="atLeast"/>
        <w:ind w:left="540" w:hanging="540"/>
        <w:rPr>
          <w:color w:val="000000" w:themeColor="text1"/>
        </w:rPr>
      </w:pPr>
      <w:r w:rsidRPr="008B68EC">
        <w:rPr>
          <w:color w:val="000000" w:themeColor="text1"/>
        </w:rPr>
        <w:t>"Neural bases of spatial representations in primates," New York Consortium in Evolutionary Primatology, New York City, NY, Spring 1998</w:t>
      </w:r>
    </w:p>
    <w:p w14:paraId="303486FD" w14:textId="77777777" w:rsidR="00AB4C64" w:rsidRPr="008B68EC" w:rsidRDefault="00AB4C64" w:rsidP="00AB4C64">
      <w:pPr>
        <w:spacing w:line="195" w:lineRule="atLeast"/>
        <w:ind w:left="540" w:hanging="540"/>
        <w:rPr>
          <w:color w:val="000000" w:themeColor="text1"/>
        </w:rPr>
      </w:pPr>
      <w:r w:rsidRPr="008B68EC">
        <w:rPr>
          <w:color w:val="000000" w:themeColor="text1"/>
        </w:rPr>
        <w:t>"Adaptive differences in spatial memory in primates," Department of Psychology, University of Pennsylvania, Fall 1993</w:t>
      </w:r>
    </w:p>
    <w:p w14:paraId="6A2B71F9" w14:textId="77777777" w:rsidR="00AB4C64" w:rsidRPr="008B68EC" w:rsidRDefault="00AB4C64" w:rsidP="00AB4C64">
      <w:pPr>
        <w:spacing w:line="195" w:lineRule="atLeast"/>
        <w:ind w:left="540" w:hanging="540"/>
        <w:jc w:val="center"/>
        <w:rPr>
          <w:color w:val="000000" w:themeColor="text1"/>
        </w:rPr>
      </w:pPr>
    </w:p>
    <w:p w14:paraId="1FC04409" w14:textId="77777777" w:rsidR="00AB4C64" w:rsidRPr="008B68EC" w:rsidRDefault="00AB4C64" w:rsidP="00AB4C64">
      <w:pPr>
        <w:spacing w:line="195" w:lineRule="atLeast"/>
        <w:rPr>
          <w:b/>
          <w:bCs/>
          <w:color w:val="000000" w:themeColor="text1"/>
        </w:rPr>
      </w:pPr>
      <w:r w:rsidRPr="008B68EC">
        <w:rPr>
          <w:b/>
          <w:bCs/>
          <w:color w:val="000000" w:themeColor="text1"/>
        </w:rPr>
        <w:t>PUBLIC LECTURES</w:t>
      </w:r>
    </w:p>
    <w:p w14:paraId="0EB2E3AB" w14:textId="1DE6D32C" w:rsidR="005E57F0" w:rsidRPr="008B68EC" w:rsidRDefault="005E57F0" w:rsidP="00AB4C64">
      <w:pPr>
        <w:spacing w:line="195" w:lineRule="atLeast"/>
        <w:rPr>
          <w:color w:val="000000" w:themeColor="text1"/>
        </w:rPr>
      </w:pPr>
      <w:r w:rsidRPr="008B68EC">
        <w:rPr>
          <w:color w:val="000000" w:themeColor="text1"/>
        </w:rPr>
        <w:t>“When Disaster Strikes: Resilience in Context,” Congreso Futuro, Santiago, Chile, January 2025</w:t>
      </w:r>
    </w:p>
    <w:p w14:paraId="0E13EBF4" w14:textId="59F45D79" w:rsidR="008D0087" w:rsidRPr="008B68EC" w:rsidRDefault="008D0087" w:rsidP="00AB4C64">
      <w:pPr>
        <w:spacing w:line="195" w:lineRule="atLeast"/>
        <w:rPr>
          <w:color w:val="000000" w:themeColor="text1"/>
        </w:rPr>
      </w:pPr>
      <w:r w:rsidRPr="008B68EC">
        <w:rPr>
          <w:color w:val="000000" w:themeColor="text1"/>
        </w:rPr>
        <w:t>“Brain Capital,” UN General Assembly, September 2024</w:t>
      </w:r>
    </w:p>
    <w:p w14:paraId="40C29B5B" w14:textId="334709FC" w:rsidR="00EB5369" w:rsidRPr="008B68EC" w:rsidRDefault="00EB5369" w:rsidP="00AB4C64">
      <w:pPr>
        <w:spacing w:line="195" w:lineRule="atLeast"/>
        <w:ind w:left="540" w:hanging="540"/>
        <w:rPr>
          <w:color w:val="000000" w:themeColor="text1"/>
        </w:rPr>
      </w:pPr>
      <w:r w:rsidRPr="008B68EC">
        <w:rPr>
          <w:color w:val="000000" w:themeColor="text1"/>
        </w:rPr>
        <w:t>“The Human Advantage Conference” (online), September 2024</w:t>
      </w:r>
    </w:p>
    <w:p w14:paraId="20BF246E" w14:textId="1D68492A" w:rsidR="00292904" w:rsidRPr="008B68EC" w:rsidRDefault="00292904" w:rsidP="00AB4C64">
      <w:pPr>
        <w:spacing w:line="195" w:lineRule="atLeast"/>
        <w:ind w:left="540" w:hanging="540"/>
        <w:rPr>
          <w:color w:val="000000" w:themeColor="text1"/>
        </w:rPr>
      </w:pPr>
      <w:r w:rsidRPr="008B68EC">
        <w:rPr>
          <w:color w:val="000000" w:themeColor="text1"/>
        </w:rPr>
        <w:t>“The brain at work: Leadership lessons from neuroscience,” ICAN Institute Elite Leadership Program, Warsaw, Poland (online), August 2024</w:t>
      </w:r>
    </w:p>
    <w:p w14:paraId="0DDAA4AA" w14:textId="77E800FD" w:rsidR="002660FE" w:rsidRPr="008B68EC" w:rsidRDefault="002660FE" w:rsidP="00AB4C64">
      <w:pPr>
        <w:spacing w:line="195" w:lineRule="atLeast"/>
        <w:ind w:left="540" w:hanging="540"/>
        <w:rPr>
          <w:color w:val="000000" w:themeColor="text1"/>
        </w:rPr>
      </w:pPr>
      <w:r w:rsidRPr="008B68EC">
        <w:rPr>
          <w:color w:val="000000" w:themeColor="text1"/>
        </w:rPr>
        <w:t xml:space="preserve">“Brain Hacks for Work and Life,” </w:t>
      </w:r>
      <w:proofErr w:type="spellStart"/>
      <w:r w:rsidRPr="008B68EC">
        <w:rPr>
          <w:color w:val="000000" w:themeColor="text1"/>
        </w:rPr>
        <w:t>Neuroplasticioners</w:t>
      </w:r>
      <w:proofErr w:type="spellEnd"/>
      <w:r w:rsidRPr="008B68EC">
        <w:rPr>
          <w:color w:val="000000" w:themeColor="text1"/>
        </w:rPr>
        <w:t xml:space="preserve"> Society (online), July 2024</w:t>
      </w:r>
    </w:p>
    <w:p w14:paraId="21BE2986" w14:textId="5C2DED95" w:rsidR="0061525B" w:rsidRPr="008B68EC" w:rsidRDefault="0061525B" w:rsidP="00AB4C64">
      <w:pPr>
        <w:spacing w:line="195" w:lineRule="atLeast"/>
        <w:ind w:left="540" w:hanging="540"/>
        <w:rPr>
          <w:color w:val="000000" w:themeColor="text1"/>
        </w:rPr>
      </w:pPr>
      <w:r w:rsidRPr="008B68EC">
        <w:rPr>
          <w:color w:val="000000" w:themeColor="text1"/>
        </w:rPr>
        <w:t>“The Leader’s Brain: Leadership Lessons from Neuroscience,” Science of Teaching Conference, July 2024</w:t>
      </w:r>
    </w:p>
    <w:p w14:paraId="6CE544A7" w14:textId="2641AE25" w:rsidR="00C54694" w:rsidRPr="008B68EC" w:rsidRDefault="00C54694" w:rsidP="00AB4C64">
      <w:pPr>
        <w:spacing w:line="195" w:lineRule="atLeast"/>
        <w:ind w:left="540" w:hanging="540"/>
        <w:rPr>
          <w:color w:val="000000" w:themeColor="text1"/>
        </w:rPr>
      </w:pPr>
      <w:r w:rsidRPr="008B68EC">
        <w:rPr>
          <w:color w:val="000000" w:themeColor="text1"/>
        </w:rPr>
        <w:t>“The Leader’s Brain,” INSEAD (online), July 2024</w:t>
      </w:r>
    </w:p>
    <w:p w14:paraId="7361948E" w14:textId="71D0A8B6" w:rsidR="00E34278" w:rsidRPr="008B68EC" w:rsidRDefault="00E34278" w:rsidP="00AB4C64">
      <w:pPr>
        <w:spacing w:line="195" w:lineRule="atLeast"/>
        <w:ind w:left="540" w:hanging="540"/>
        <w:rPr>
          <w:color w:val="000000" w:themeColor="text1"/>
        </w:rPr>
      </w:pPr>
      <w:r w:rsidRPr="008B68EC">
        <w:rPr>
          <w:color w:val="000000" w:themeColor="text1"/>
        </w:rPr>
        <w:t xml:space="preserve">“The Neuroscience of Brand Empathy,” </w:t>
      </w:r>
      <w:r w:rsidRPr="008B68EC">
        <w:rPr>
          <w:i/>
          <w:iCs/>
          <w:color w:val="000000" w:themeColor="text1"/>
        </w:rPr>
        <w:t>Unreasonable Conference</w:t>
      </w:r>
      <w:r w:rsidRPr="008B68EC">
        <w:rPr>
          <w:color w:val="000000" w:themeColor="text1"/>
        </w:rPr>
        <w:t>, Indianapolis, IN, September 2023</w:t>
      </w:r>
    </w:p>
    <w:p w14:paraId="2DFEDA4C" w14:textId="5E621236" w:rsidR="00AB4C64" w:rsidRPr="008B68EC" w:rsidRDefault="00AB4C64" w:rsidP="00AB4C64">
      <w:pPr>
        <w:spacing w:line="195" w:lineRule="atLeast"/>
        <w:ind w:left="540" w:hanging="540"/>
        <w:rPr>
          <w:color w:val="000000" w:themeColor="text1"/>
        </w:rPr>
      </w:pPr>
      <w:r w:rsidRPr="008B68EC">
        <w:rPr>
          <w:color w:val="000000" w:themeColor="text1"/>
        </w:rPr>
        <w:t>“The Psychology of Decision-Making,” ECTRIMS-ACTRIMS International Conference on MS, Online, September 2020</w:t>
      </w:r>
    </w:p>
    <w:p w14:paraId="250964F6" w14:textId="77777777" w:rsidR="00AB4C64" w:rsidRPr="008B68EC" w:rsidRDefault="00AB4C64" w:rsidP="00AB4C64">
      <w:pPr>
        <w:spacing w:line="195" w:lineRule="atLeast"/>
        <w:ind w:left="540" w:hanging="540"/>
        <w:rPr>
          <w:color w:val="000000" w:themeColor="text1"/>
        </w:rPr>
      </w:pPr>
      <w:r w:rsidRPr="008B68EC">
        <w:rPr>
          <w:color w:val="000000" w:themeColor="text1"/>
        </w:rPr>
        <w:t>“Neuromarketing,” SXSW Conference, Austin, TX, postponed 2020</w:t>
      </w:r>
    </w:p>
    <w:p w14:paraId="7472F28D"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X4 Summit, Salt Lake City, UT, postponed 2020</w:t>
      </w:r>
    </w:p>
    <w:p w14:paraId="78D00C79" w14:textId="77777777" w:rsidR="00AB4C64" w:rsidRPr="008B68EC" w:rsidRDefault="00AB4C64" w:rsidP="00AB4C64">
      <w:pPr>
        <w:spacing w:line="195" w:lineRule="atLeast"/>
        <w:ind w:left="540" w:hanging="540"/>
        <w:rPr>
          <w:color w:val="000000" w:themeColor="text1"/>
        </w:rPr>
      </w:pPr>
      <w:r w:rsidRPr="008B68EC">
        <w:rPr>
          <w:color w:val="000000" w:themeColor="text1"/>
        </w:rPr>
        <w:t>"Change Management and the Brain," AIIR Consulting Summit, Philadelphia, PA, 2020</w:t>
      </w:r>
    </w:p>
    <w:p w14:paraId="607B6488"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Qualtrics Master Class online, November 2019</w:t>
      </w:r>
    </w:p>
    <w:p w14:paraId="78CCA8DE" w14:textId="77777777" w:rsidR="00AB4C64" w:rsidRPr="008B68EC" w:rsidRDefault="00AB4C64" w:rsidP="00AB4C64">
      <w:pPr>
        <w:spacing w:line="195" w:lineRule="atLeast"/>
        <w:ind w:left="540" w:hanging="540"/>
        <w:rPr>
          <w:color w:val="000000" w:themeColor="text1"/>
        </w:rPr>
      </w:pPr>
      <w:r w:rsidRPr="008B68EC">
        <w:rPr>
          <w:color w:val="000000" w:themeColor="text1"/>
        </w:rPr>
        <w:t>“The Neuroscience of Friendship,” The Argyle Club, San Antonio, TX, November 2019</w:t>
      </w:r>
    </w:p>
    <w:p w14:paraId="5E774954" w14:textId="77777777" w:rsidR="00AB4C64" w:rsidRPr="008B68EC" w:rsidRDefault="00AB4C64" w:rsidP="00AB4C64">
      <w:pPr>
        <w:spacing w:line="195" w:lineRule="atLeast"/>
        <w:ind w:left="540" w:hanging="540"/>
        <w:rPr>
          <w:color w:val="000000" w:themeColor="text1"/>
        </w:rPr>
      </w:pPr>
      <w:r w:rsidRPr="008B68EC">
        <w:rPr>
          <w:color w:val="000000" w:themeColor="text1"/>
        </w:rPr>
        <w:t>“The Neuroscience of Friendship,” Mind Science Foundation, San Antonio, TX, November 2019</w:t>
      </w:r>
    </w:p>
    <w:p w14:paraId="2144FEF3"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Team Chemistry,” NBA Sixers Performance Summit, Camden, NJ, June 2019</w:t>
      </w:r>
    </w:p>
    <w:p w14:paraId="6EF5652D" w14:textId="77777777" w:rsidR="00AB4C64" w:rsidRPr="008B68EC" w:rsidRDefault="00AB4C64" w:rsidP="00AB4C64">
      <w:pPr>
        <w:spacing w:line="195" w:lineRule="atLeast"/>
        <w:ind w:left="540" w:hanging="540"/>
        <w:rPr>
          <w:color w:val="000000" w:themeColor="text1"/>
        </w:rPr>
      </w:pPr>
      <w:r w:rsidRPr="008B68EC">
        <w:rPr>
          <w:color w:val="000000" w:themeColor="text1"/>
        </w:rPr>
        <w:t>“How We Connect: The Neuroscience of Social Interaction,” AIIR Team Performance Summit, New York, NY, March 2019</w:t>
      </w:r>
    </w:p>
    <w:p w14:paraId="5737525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“Brain and Decision Making in a Digital Age: Implications for Democracy,” NATO </w:t>
      </w:r>
      <w:proofErr w:type="spellStart"/>
      <w:r w:rsidRPr="008B68EC">
        <w:rPr>
          <w:color w:val="000000" w:themeColor="text1"/>
        </w:rPr>
        <w:t>StratComm</w:t>
      </w:r>
      <w:proofErr w:type="spellEnd"/>
      <w:r w:rsidRPr="008B68EC">
        <w:rPr>
          <w:color w:val="000000" w:themeColor="text1"/>
        </w:rPr>
        <w:t xml:space="preserve"> Summit, Riga, Latvia, June 2018</w:t>
      </w:r>
    </w:p>
    <w:p w14:paraId="005E3869" w14:textId="77777777" w:rsidR="00AB4C64" w:rsidRPr="008B68EC" w:rsidRDefault="00AB4C64" w:rsidP="00AB4C64">
      <w:pPr>
        <w:spacing w:line="195" w:lineRule="atLeast"/>
        <w:ind w:left="540" w:hanging="540"/>
        <w:rPr>
          <w:color w:val="000000" w:themeColor="text1"/>
        </w:rPr>
      </w:pPr>
      <w:r w:rsidRPr="008B68EC">
        <w:rPr>
          <w:color w:val="000000" w:themeColor="text1"/>
        </w:rPr>
        <w:t>“Primate Models for Human Mental Health,” Biomedical Research Awareness Day, Americans for Medical Progress, University of Pennsylvania, April 2018</w:t>
      </w:r>
    </w:p>
    <w:p w14:paraId="39A6CA18"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“Leveraging Neuroscience for Business Impact,” NGG Neuroeconomics Symposium, UPenn, April 2018</w:t>
      </w:r>
    </w:p>
    <w:p w14:paraId="4EA3CC2B" w14:textId="77777777" w:rsidR="00AB4C64" w:rsidRPr="008B68EC" w:rsidRDefault="00AB4C64" w:rsidP="00AB4C64">
      <w:pPr>
        <w:spacing w:line="195" w:lineRule="atLeast"/>
        <w:ind w:left="540" w:hanging="540"/>
        <w:rPr>
          <w:color w:val="000000" w:themeColor="text1"/>
        </w:rPr>
      </w:pPr>
      <w:r w:rsidRPr="008B68EC">
        <w:rPr>
          <w:color w:val="000000" w:themeColor="text1"/>
        </w:rPr>
        <w:t>“Preclinical Modeling of Complex Human Interactions,” Neuroimaging T32 speaker series, U Penn, April 2018</w:t>
      </w:r>
    </w:p>
    <w:p w14:paraId="7CDC607D" w14:textId="77777777" w:rsidR="00AB4C64" w:rsidRPr="008B68EC" w:rsidRDefault="00AB4C64" w:rsidP="00AB4C64">
      <w:pPr>
        <w:spacing w:line="195" w:lineRule="atLeast"/>
        <w:ind w:left="540" w:hanging="540"/>
        <w:rPr>
          <w:color w:val="000000" w:themeColor="text1"/>
        </w:rPr>
      </w:pPr>
      <w:r w:rsidRPr="008B68EC">
        <w:rPr>
          <w:color w:val="000000" w:themeColor="text1"/>
        </w:rPr>
        <w:t>“Prosocial Monkeys and Human Uniqueness,” Veritas Forum, University of Pennsylvania, Philadelphia, PA, April 2018</w:t>
      </w:r>
    </w:p>
    <w:p w14:paraId="2D6E979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“Brain Power: Building Team Chemistry through Neuroscience,” </w:t>
      </w:r>
      <w:proofErr w:type="spellStart"/>
      <w:r w:rsidRPr="008B68EC">
        <w:rPr>
          <w:color w:val="000000" w:themeColor="text1"/>
        </w:rPr>
        <w:t>Leaders</w:t>
      </w:r>
      <w:proofErr w:type="spellEnd"/>
      <w:r w:rsidRPr="008B68EC">
        <w:rPr>
          <w:color w:val="000000" w:themeColor="text1"/>
        </w:rPr>
        <w:t xml:space="preserve"> Summit, Chicago, IL, June 2017</w:t>
      </w:r>
    </w:p>
    <w:p w14:paraId="06B96EC5" w14:textId="77777777" w:rsidR="00AB4C64" w:rsidRPr="008B68EC" w:rsidRDefault="00AB4C64" w:rsidP="00AB4C64">
      <w:pPr>
        <w:spacing w:line="195" w:lineRule="atLeast"/>
        <w:ind w:left="540" w:hanging="540"/>
        <w:rPr>
          <w:color w:val="000000" w:themeColor="text1"/>
        </w:rPr>
      </w:pPr>
      <w:r w:rsidRPr="008B68EC">
        <w:rPr>
          <w:color w:val="000000" w:themeColor="text1"/>
        </w:rPr>
        <w:t>“Modeling the Genetic, Epigenetic, and Neural Mechanisms Mediating Variation in Complex Human Social Behavior in Rhesus Macaques,” Webinar for Spectrum Online, May 2017</w:t>
      </w:r>
    </w:p>
    <w:p w14:paraId="12DB2DEC" w14:textId="77777777" w:rsidR="00AB4C64" w:rsidRPr="008B68EC" w:rsidRDefault="00AB4C64" w:rsidP="00AB4C64">
      <w:pPr>
        <w:spacing w:line="195" w:lineRule="atLeast"/>
        <w:ind w:left="540" w:hanging="540"/>
        <w:rPr>
          <w:color w:val="000000" w:themeColor="text1"/>
        </w:rPr>
      </w:pPr>
      <w:r w:rsidRPr="008B68EC">
        <w:rPr>
          <w:color w:val="000000" w:themeColor="text1"/>
        </w:rPr>
        <w:t>“How We Hook Up: The Science of Attraction,” Philadelphia Science Festival, April 2017</w:t>
      </w:r>
    </w:p>
    <w:p w14:paraId="7D7D6C9B" w14:textId="77777777" w:rsidR="00AB4C64" w:rsidRPr="008B68EC" w:rsidRDefault="00AB4C64" w:rsidP="00AB4C64">
      <w:pPr>
        <w:spacing w:line="195" w:lineRule="atLeast"/>
        <w:ind w:left="540" w:hanging="540"/>
        <w:rPr>
          <w:color w:val="000000" w:themeColor="text1"/>
        </w:rPr>
      </w:pPr>
      <w:r w:rsidRPr="008B68EC">
        <w:rPr>
          <w:color w:val="000000" w:themeColor="text1"/>
        </w:rPr>
        <w:t>“Innovation and Your Brain,” Wharton Online Learning, November 2016</w:t>
      </w:r>
    </w:p>
    <w:p w14:paraId="4FBC6726" w14:textId="77777777" w:rsidR="00AB4C64" w:rsidRPr="008B68EC" w:rsidRDefault="00AB4C64" w:rsidP="00AB4C64">
      <w:pPr>
        <w:spacing w:line="195" w:lineRule="atLeast"/>
        <w:ind w:left="540" w:hanging="540"/>
        <w:rPr>
          <w:color w:val="000000" w:themeColor="text1"/>
        </w:rPr>
      </w:pPr>
      <w:r w:rsidRPr="008B68EC">
        <w:rPr>
          <w:color w:val="000000" w:themeColor="text1"/>
        </w:rPr>
        <w:t>“The Primate Social Brain: Implications for Understanding and Treating Neuropsychiatric Disorders,” Panel on the Continued Responsible Use of Primates in Biomedical Research, National Institutes of Health, Bethesda, MD, September 2016</w:t>
      </w:r>
    </w:p>
    <w:p w14:paraId="09CE0BED"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Decision-making and the Brain,” How-To Academy, London, UK, September 2016</w:t>
      </w:r>
    </w:p>
    <w:p w14:paraId="40AC44E3" w14:textId="77777777" w:rsidR="00AB4C64" w:rsidRPr="008B68EC" w:rsidRDefault="00AB4C64" w:rsidP="00AB4C64">
      <w:pPr>
        <w:spacing w:line="195" w:lineRule="atLeast"/>
        <w:ind w:left="540" w:hanging="540"/>
        <w:rPr>
          <w:color w:val="000000" w:themeColor="text1"/>
        </w:rPr>
      </w:pPr>
      <w:r w:rsidRPr="008B68EC">
        <w:rPr>
          <w:color w:val="000000" w:themeColor="text1"/>
        </w:rPr>
        <w:t> “A Field Guide to Your Armpit,” Philadelphia Science Festival, Philadelphia, PA, April 2016</w:t>
      </w:r>
    </w:p>
    <w:p w14:paraId="2BDB7E60" w14:textId="77777777" w:rsidR="00AB4C64" w:rsidRPr="008B68EC" w:rsidRDefault="00AB4C64" w:rsidP="00AB4C64">
      <w:pPr>
        <w:spacing w:line="195" w:lineRule="atLeast"/>
        <w:ind w:left="540" w:hanging="540"/>
        <w:rPr>
          <w:color w:val="000000" w:themeColor="text1"/>
        </w:rPr>
      </w:pPr>
      <w:r w:rsidRPr="008B68EC">
        <w:rPr>
          <w:color w:val="000000" w:themeColor="text1"/>
        </w:rPr>
        <w:t>“How We Connect: The Science of Friendship,” Ignite Philly, Philadelphia, PA, March 2016</w:t>
      </w:r>
    </w:p>
    <w:p w14:paraId="1E8BEE69" w14:textId="77777777" w:rsidR="00AB4C64" w:rsidRPr="008B68EC" w:rsidRDefault="00AB4C64" w:rsidP="00AB4C64">
      <w:pPr>
        <w:spacing w:line="195" w:lineRule="atLeast"/>
        <w:ind w:left="540" w:hanging="540"/>
        <w:rPr>
          <w:color w:val="000000" w:themeColor="text1"/>
        </w:rPr>
      </w:pPr>
      <w:r w:rsidRPr="008B68EC">
        <w:rPr>
          <w:color w:val="000000" w:themeColor="text1"/>
        </w:rPr>
        <w:t>“Friendship and Your Brain,” Penn Science Café Live, WXPN World Café Live, Philadelphia, PA, January 2016</w:t>
      </w:r>
    </w:p>
    <w:p w14:paraId="7945FB32"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“Neuroeconomics,” </w:t>
      </w:r>
      <w:proofErr w:type="spellStart"/>
      <w:r w:rsidRPr="008B68EC">
        <w:rPr>
          <w:color w:val="000000" w:themeColor="text1"/>
        </w:rPr>
        <w:t>Betazone</w:t>
      </w:r>
      <w:proofErr w:type="spellEnd"/>
      <w:r w:rsidRPr="008B68EC">
        <w:rPr>
          <w:color w:val="000000" w:themeColor="text1"/>
        </w:rPr>
        <w:t>, World Economic Forum, Davos, Switzerland, January 2016</w:t>
      </w:r>
    </w:p>
    <w:p w14:paraId="0CC2B131" w14:textId="77777777" w:rsidR="00AB4C64" w:rsidRPr="008B68EC" w:rsidRDefault="00AB4C64" w:rsidP="00AB4C64">
      <w:pPr>
        <w:spacing w:line="195" w:lineRule="atLeast"/>
        <w:ind w:left="540" w:hanging="540"/>
        <w:rPr>
          <w:color w:val="000000" w:themeColor="text1"/>
        </w:rPr>
      </w:pPr>
      <w:r w:rsidRPr="008B68EC">
        <w:rPr>
          <w:color w:val="000000" w:themeColor="text1"/>
        </w:rPr>
        <w:t>“Adaptation and Creative Leadership,” Base Camp, World Economic Forum, Davos, Switzerland, January 2016</w:t>
      </w:r>
    </w:p>
    <w:p w14:paraId="24145A60" w14:textId="77777777" w:rsidR="00AB4C64" w:rsidRPr="008B68EC" w:rsidRDefault="00AB4C64" w:rsidP="00AB4C64">
      <w:pPr>
        <w:spacing w:line="195" w:lineRule="atLeast"/>
        <w:ind w:left="540" w:hanging="540"/>
        <w:rPr>
          <w:color w:val="000000" w:themeColor="text1"/>
        </w:rPr>
      </w:pPr>
      <w:r w:rsidRPr="008B68EC">
        <w:rPr>
          <w:color w:val="000000" w:themeColor="text1"/>
        </w:rPr>
        <w:t>“Innovation and Your Brain,” Tech Pioneers Reception, World Economic Forum, Davos, Switzerland, January 2016</w:t>
      </w:r>
    </w:p>
    <w:p w14:paraId="3BDBE9D8" w14:textId="77777777" w:rsidR="00AB4C64" w:rsidRPr="008B68EC" w:rsidRDefault="00AB4C64" w:rsidP="00AB4C64">
      <w:pPr>
        <w:spacing w:line="195" w:lineRule="atLeast"/>
        <w:ind w:left="540" w:hanging="540"/>
        <w:rPr>
          <w:color w:val="000000" w:themeColor="text1"/>
        </w:rPr>
      </w:pPr>
      <w:r w:rsidRPr="008B68EC">
        <w:rPr>
          <w:color w:val="000000" w:themeColor="text1"/>
        </w:rPr>
        <w:t> “Neuroeconomics of Innovation,” California Academy of Sciences, San Francisco, CA, April 2013</w:t>
      </w:r>
    </w:p>
    <w:p w14:paraId="7EA6DC8E" w14:textId="77777777" w:rsidR="00AB4C64" w:rsidRPr="008B68EC" w:rsidRDefault="00AB4C64" w:rsidP="00AB4C64">
      <w:pPr>
        <w:spacing w:line="195" w:lineRule="atLeast"/>
        <w:ind w:left="540" w:hanging="540"/>
        <w:rPr>
          <w:color w:val="000000" w:themeColor="text1"/>
        </w:rPr>
      </w:pPr>
      <w:r w:rsidRPr="008B68EC">
        <w:rPr>
          <w:color w:val="000000" w:themeColor="text1"/>
        </w:rPr>
        <w:t>“The Mind in the Cave: Mind, Brain, and Archaeology,” Leakey Foundation Board Meeting, Durham, NC, October 2014</w:t>
      </w:r>
    </w:p>
    <w:p w14:paraId="626832AA" w14:textId="77777777" w:rsidR="00AB4C64" w:rsidRPr="008B68EC" w:rsidRDefault="00AB4C64" w:rsidP="00AB4C64">
      <w:pPr>
        <w:spacing w:line="195" w:lineRule="atLeast"/>
        <w:ind w:left="540" w:hanging="540"/>
        <w:rPr>
          <w:color w:val="000000" w:themeColor="text1"/>
        </w:rPr>
      </w:pPr>
      <w:r w:rsidRPr="008B68EC">
        <w:rPr>
          <w:color w:val="000000" w:themeColor="text1"/>
        </w:rPr>
        <w:t>“Health and Your Brain,” Duke Forward Capital Campaign, Philadelphia, PA, April 2014</w:t>
      </w:r>
    </w:p>
    <w:p w14:paraId="526C7FFE" w14:textId="77777777" w:rsidR="00AB4C64" w:rsidRPr="008B68EC" w:rsidRDefault="00AB4C64" w:rsidP="00AB4C64">
      <w:pPr>
        <w:spacing w:line="195" w:lineRule="atLeast"/>
        <w:ind w:left="540" w:hanging="540"/>
        <w:rPr>
          <w:color w:val="000000" w:themeColor="text1"/>
        </w:rPr>
      </w:pPr>
      <w:r w:rsidRPr="008B68EC">
        <w:rPr>
          <w:color w:val="000000" w:themeColor="text1"/>
        </w:rPr>
        <w:t>“Risky Business: The New Science of Neuroeconomics,” Duke Alumni Club of Dallas, Dallas, TX, February 2014</w:t>
      </w:r>
    </w:p>
    <w:p w14:paraId="2777241E" w14:textId="77777777" w:rsidR="00AB4C64" w:rsidRPr="008B68EC" w:rsidRDefault="00AB4C64" w:rsidP="00AB4C64">
      <w:pPr>
        <w:spacing w:line="195" w:lineRule="atLeast"/>
        <w:ind w:left="540" w:hanging="540"/>
        <w:rPr>
          <w:color w:val="000000" w:themeColor="text1"/>
        </w:rPr>
      </w:pPr>
      <w:r w:rsidRPr="008B68EC">
        <w:rPr>
          <w:color w:val="000000" w:themeColor="text1"/>
        </w:rPr>
        <w:t> “Neuroeconomics: How the Brain Makes Decisions”, American Scientist Magazine, November 2007</w:t>
      </w:r>
    </w:p>
    <w:p w14:paraId="20B15B82" w14:textId="77777777" w:rsidR="00AB4C64" w:rsidRPr="008B68EC" w:rsidRDefault="00AB4C64" w:rsidP="00AB4C64">
      <w:pPr>
        <w:spacing w:line="195" w:lineRule="atLeast"/>
        <w:ind w:left="540" w:hanging="540"/>
        <w:rPr>
          <w:color w:val="000000" w:themeColor="text1"/>
        </w:rPr>
      </w:pPr>
    </w:p>
    <w:p w14:paraId="4F103E14" w14:textId="77777777" w:rsidR="00AB4C64" w:rsidRPr="008B68EC" w:rsidRDefault="00AB4C64" w:rsidP="00AB4C64">
      <w:pPr>
        <w:spacing w:line="195" w:lineRule="atLeast"/>
        <w:rPr>
          <w:color w:val="000000" w:themeColor="text1"/>
        </w:rPr>
      </w:pPr>
      <w:r w:rsidRPr="008B68EC">
        <w:rPr>
          <w:b/>
          <w:bCs/>
          <w:color w:val="000000" w:themeColor="text1"/>
        </w:rPr>
        <w:t>FUNDRAISING AND ALUMNI RELATIONS</w:t>
      </w:r>
    </w:p>
    <w:p w14:paraId="4C7ECE3E" w14:textId="5BAABCCF" w:rsidR="0048606D" w:rsidRPr="008B68EC" w:rsidRDefault="0048606D" w:rsidP="001E7B1B">
      <w:pPr>
        <w:spacing w:line="195" w:lineRule="atLeast"/>
        <w:ind w:left="540" w:hanging="540"/>
        <w:rPr>
          <w:color w:val="000000" w:themeColor="text1"/>
        </w:rPr>
      </w:pPr>
      <w:r w:rsidRPr="008B68EC">
        <w:rPr>
          <w:color w:val="000000" w:themeColor="text1"/>
        </w:rPr>
        <w:t>“The Leader’s Brain,” Wharton/Penn Alumni Club of New York, New York City, USA, October 2025</w:t>
      </w:r>
    </w:p>
    <w:p w14:paraId="4C30E240" w14:textId="0180FD37" w:rsidR="003A3B47" w:rsidRPr="008B68EC" w:rsidRDefault="003A3B47" w:rsidP="001E7B1B">
      <w:pPr>
        <w:spacing w:line="195" w:lineRule="atLeast"/>
        <w:ind w:left="540" w:hanging="540"/>
        <w:rPr>
          <w:color w:val="000000" w:themeColor="text1"/>
        </w:rPr>
      </w:pPr>
      <w:r w:rsidRPr="008B68EC">
        <w:rPr>
          <w:color w:val="000000" w:themeColor="text1"/>
        </w:rPr>
        <w:t>“Brain Science on Business &amp; Investing,” Wharton Alumni Club of Hong Kong, Hong Kong, China, March 2025</w:t>
      </w:r>
    </w:p>
    <w:p w14:paraId="2B0D383E" w14:textId="41AD86E9" w:rsidR="003A3B47" w:rsidRPr="008B68EC" w:rsidRDefault="003A3B47" w:rsidP="001E7B1B">
      <w:pPr>
        <w:spacing w:line="195" w:lineRule="atLeast"/>
        <w:ind w:left="540" w:hanging="540"/>
        <w:rPr>
          <w:color w:val="000000" w:themeColor="text1"/>
        </w:rPr>
      </w:pPr>
      <w:r w:rsidRPr="008B68EC">
        <w:rPr>
          <w:color w:val="000000" w:themeColor="text1"/>
        </w:rPr>
        <w:t>“Neuroscience and Wellness,” Wharton Alumni Club of Hong Kong, Hong Kong, China, March 2025</w:t>
      </w:r>
    </w:p>
    <w:p w14:paraId="4D0445BC" w14:textId="6501996B" w:rsidR="003A3B47" w:rsidRPr="008B68EC" w:rsidRDefault="003A3B47" w:rsidP="001E7B1B">
      <w:pPr>
        <w:spacing w:line="195" w:lineRule="atLeast"/>
        <w:ind w:left="540" w:hanging="540"/>
        <w:rPr>
          <w:color w:val="000000" w:themeColor="text1"/>
        </w:rPr>
      </w:pPr>
      <w:r w:rsidRPr="008B68EC">
        <w:rPr>
          <w:color w:val="000000" w:themeColor="text1"/>
        </w:rPr>
        <w:t>“Neuroscience Solutions for Better Financial Decisions,” Wharton Alumni Club of Thailand, Bangkok, Thailand, March 2025</w:t>
      </w:r>
    </w:p>
    <w:p w14:paraId="65BDE0DE" w14:textId="3E85DE4A" w:rsidR="003A3B47" w:rsidRPr="008B68EC" w:rsidRDefault="003A3B47" w:rsidP="001E7B1B">
      <w:pPr>
        <w:spacing w:line="195" w:lineRule="atLeast"/>
        <w:ind w:left="540" w:hanging="540"/>
        <w:rPr>
          <w:color w:val="000000" w:themeColor="text1"/>
        </w:rPr>
      </w:pPr>
      <w:r w:rsidRPr="008B68EC">
        <w:rPr>
          <w:color w:val="000000" w:themeColor="text1"/>
        </w:rPr>
        <w:lastRenderedPageBreak/>
        <w:t>“Neuroscience and the Science of Persuasion Master Class,” Wharton Alumni Club of Thailand, Bangkok, Thailand, March 2025</w:t>
      </w:r>
    </w:p>
    <w:p w14:paraId="0EFD6310" w14:textId="15653CDD" w:rsidR="003A3B47" w:rsidRPr="008B68EC" w:rsidRDefault="003A3B47" w:rsidP="001E7B1B">
      <w:pPr>
        <w:spacing w:line="195" w:lineRule="atLeast"/>
        <w:ind w:left="540" w:hanging="540"/>
        <w:rPr>
          <w:color w:val="000000" w:themeColor="text1"/>
        </w:rPr>
      </w:pPr>
      <w:r w:rsidRPr="008B68EC">
        <w:rPr>
          <w:color w:val="000000" w:themeColor="text1"/>
        </w:rPr>
        <w:t>“The Leader’s Brain,” Wharton/Penn Alumni Club, Bangkok, Thailand, March 2025</w:t>
      </w:r>
    </w:p>
    <w:p w14:paraId="31C813B5" w14:textId="620746B8" w:rsidR="009B0A17" w:rsidRPr="008B68EC" w:rsidRDefault="009B0A17" w:rsidP="001E7B1B">
      <w:pPr>
        <w:spacing w:line="195" w:lineRule="atLeast"/>
        <w:ind w:left="540" w:hanging="540"/>
        <w:rPr>
          <w:color w:val="000000" w:themeColor="text1"/>
        </w:rPr>
      </w:pPr>
      <w:r w:rsidRPr="008B68EC">
        <w:rPr>
          <w:color w:val="000000" w:themeColor="text1"/>
        </w:rPr>
        <w:t>“Co-Piloting the Human Brain: The AI-Ready Leader,” Brazil Wharton Alumni Club, Sao Paolo, Brazil, Febru</w:t>
      </w:r>
      <w:r w:rsidR="003A3B47" w:rsidRPr="008B68EC">
        <w:rPr>
          <w:color w:val="000000" w:themeColor="text1"/>
        </w:rPr>
        <w:t>ar</w:t>
      </w:r>
      <w:r w:rsidRPr="008B68EC">
        <w:rPr>
          <w:color w:val="000000" w:themeColor="text1"/>
        </w:rPr>
        <w:t>y 2025</w:t>
      </w:r>
    </w:p>
    <w:p w14:paraId="2DE13C06" w14:textId="3DF3170D" w:rsidR="008A6D7C" w:rsidRPr="008B68EC" w:rsidRDefault="008A6D7C" w:rsidP="001E7B1B">
      <w:pPr>
        <w:spacing w:line="195" w:lineRule="atLeast"/>
        <w:ind w:left="540" w:hanging="540"/>
        <w:rPr>
          <w:color w:val="000000" w:themeColor="text1"/>
        </w:rPr>
      </w:pPr>
      <w:r w:rsidRPr="008B68EC">
        <w:rPr>
          <w:color w:val="000000" w:themeColor="text1"/>
        </w:rPr>
        <w:t xml:space="preserve">“What Is Friendship </w:t>
      </w:r>
      <w:proofErr w:type="gramStart"/>
      <w:r w:rsidRPr="008B68EC">
        <w:rPr>
          <w:color w:val="000000" w:themeColor="text1"/>
        </w:rPr>
        <w:t>For?,</w:t>
      </w:r>
      <w:proofErr w:type="gramEnd"/>
      <w:r w:rsidRPr="008B68EC">
        <w:rPr>
          <w:color w:val="000000" w:themeColor="text1"/>
        </w:rPr>
        <w:t>” Penn2U, Penn/Wharton Alumni Event in Houston, TX, October 2024</w:t>
      </w:r>
    </w:p>
    <w:p w14:paraId="416D54F2" w14:textId="7CED123A" w:rsidR="00022AF9" w:rsidRPr="008B68EC" w:rsidRDefault="00022AF9" w:rsidP="00ED6594">
      <w:pPr>
        <w:spacing w:line="195" w:lineRule="atLeast"/>
        <w:ind w:left="540" w:hanging="540"/>
        <w:rPr>
          <w:color w:val="000000" w:themeColor="text1"/>
        </w:rPr>
      </w:pPr>
      <w:r w:rsidRPr="008B68EC">
        <w:rPr>
          <w:color w:val="000000" w:themeColor="text1"/>
        </w:rPr>
        <w:t>“Your Brain at Work: Implications for Improving Corporate Culture,” Wharton/Penn Lifelong Learning Webinar, Philadelphia, PA, February 2024</w:t>
      </w:r>
    </w:p>
    <w:p w14:paraId="33190E67" w14:textId="6F4843BF" w:rsidR="007F4EC6" w:rsidRPr="008B68EC" w:rsidRDefault="007F4EC6" w:rsidP="007F4EC6">
      <w:pPr>
        <w:spacing w:line="195" w:lineRule="atLeast"/>
        <w:ind w:left="540" w:hanging="540"/>
        <w:rPr>
          <w:color w:val="000000" w:themeColor="text1"/>
        </w:rPr>
      </w:pPr>
      <w:r w:rsidRPr="008B68EC">
        <w:rPr>
          <w:color w:val="000000" w:themeColor="text1"/>
        </w:rPr>
        <w:t>“Synchrony and Human Connection in the Age of AI,” Wharton Club of Miami, FL, February 2024</w:t>
      </w:r>
    </w:p>
    <w:p w14:paraId="5EC9857B" w14:textId="23B34895" w:rsidR="00883099" w:rsidRPr="008B68EC" w:rsidRDefault="00883099" w:rsidP="00883099">
      <w:pPr>
        <w:spacing w:line="195" w:lineRule="atLeast"/>
        <w:ind w:left="540" w:hanging="540"/>
        <w:rPr>
          <w:color w:val="000000" w:themeColor="text1"/>
        </w:rPr>
      </w:pPr>
      <w:r w:rsidRPr="008B68EC">
        <w:rPr>
          <w:color w:val="000000" w:themeColor="text1"/>
        </w:rPr>
        <w:t>“Brain Capital: The Foundation of Business Success and Human Wellbeing,” Penn-Wharton China Center Online Seminar Series, January 2024</w:t>
      </w:r>
    </w:p>
    <w:p w14:paraId="32A39764" w14:textId="56421D5D" w:rsidR="00C1633B" w:rsidRPr="008B68EC" w:rsidRDefault="00C1633B" w:rsidP="00ED6594">
      <w:pPr>
        <w:spacing w:line="195" w:lineRule="atLeast"/>
        <w:ind w:left="540" w:hanging="540"/>
        <w:rPr>
          <w:color w:val="000000" w:themeColor="text1"/>
        </w:rPr>
      </w:pPr>
      <w:r w:rsidRPr="008B68EC">
        <w:rPr>
          <w:color w:val="000000" w:themeColor="text1"/>
        </w:rPr>
        <w:t xml:space="preserve">“The Science of Being Social,” </w:t>
      </w:r>
      <w:r w:rsidR="004B7651" w:rsidRPr="008B68EC">
        <w:rPr>
          <w:color w:val="000000" w:themeColor="text1"/>
        </w:rPr>
        <w:t xml:space="preserve">Penn SAS </w:t>
      </w:r>
      <w:r w:rsidRPr="008B68EC">
        <w:rPr>
          <w:color w:val="000000" w:themeColor="text1"/>
        </w:rPr>
        <w:t>Ben Talks, San Francisco, CA, October 2023</w:t>
      </w:r>
    </w:p>
    <w:p w14:paraId="102CD9BE" w14:textId="27FD11E0" w:rsidR="00ED6594" w:rsidRPr="008B68EC" w:rsidRDefault="00ED6594" w:rsidP="00ED6594">
      <w:pPr>
        <w:spacing w:line="195" w:lineRule="atLeast"/>
        <w:ind w:left="540" w:hanging="540"/>
        <w:rPr>
          <w:color w:val="000000" w:themeColor="text1"/>
        </w:rPr>
      </w:pPr>
      <w:r w:rsidRPr="008B68EC">
        <w:rPr>
          <w:color w:val="000000" w:themeColor="text1"/>
        </w:rPr>
        <w:t>“Brain Hacks for Work, Friendship, Leadership, and Life,” SCRAB Alumni Board, Los Angeles, CA, February 2023</w:t>
      </w:r>
    </w:p>
    <w:p w14:paraId="081F5509" w14:textId="1D108CC6" w:rsidR="00ED6594" w:rsidRPr="008B68EC" w:rsidRDefault="00ED6594" w:rsidP="00AB4C64">
      <w:pPr>
        <w:spacing w:line="195" w:lineRule="atLeast"/>
        <w:ind w:left="540" w:hanging="540"/>
        <w:rPr>
          <w:color w:val="000000" w:themeColor="text1"/>
        </w:rPr>
      </w:pPr>
      <w:r w:rsidRPr="008B68EC">
        <w:rPr>
          <w:color w:val="000000" w:themeColor="text1"/>
        </w:rPr>
        <w:t xml:space="preserve">“The Science of Being Social,” </w:t>
      </w:r>
      <w:r w:rsidR="004B7651" w:rsidRPr="008B68EC">
        <w:rPr>
          <w:color w:val="000000" w:themeColor="text1"/>
        </w:rPr>
        <w:t xml:space="preserve">Penn SAS </w:t>
      </w:r>
      <w:r w:rsidRPr="008B68EC">
        <w:rPr>
          <w:color w:val="000000" w:themeColor="text1"/>
        </w:rPr>
        <w:t>Ben Talks, New York City, NY, February 2023</w:t>
      </w:r>
    </w:p>
    <w:p w14:paraId="4267120C" w14:textId="0413D6AD" w:rsidR="002D2371" w:rsidRPr="008B68EC" w:rsidRDefault="002D2371" w:rsidP="00AB4C64">
      <w:pPr>
        <w:spacing w:line="195" w:lineRule="atLeast"/>
        <w:ind w:left="540" w:hanging="540"/>
        <w:rPr>
          <w:color w:val="000000" w:themeColor="text1"/>
        </w:rPr>
      </w:pPr>
      <w:r w:rsidRPr="008B68EC">
        <w:rPr>
          <w:color w:val="000000" w:themeColor="text1"/>
        </w:rPr>
        <w:t>“Wharton Neuroscience,” Wharton Impact Tour, New York City, NY, May 2022</w:t>
      </w:r>
    </w:p>
    <w:p w14:paraId="3D2A536B" w14:textId="4189113C" w:rsidR="00AB4C64" w:rsidRPr="008B68EC" w:rsidRDefault="00AB4C64" w:rsidP="00AB4C64">
      <w:pPr>
        <w:spacing w:line="195" w:lineRule="atLeast"/>
        <w:ind w:left="540" w:hanging="540"/>
        <w:rPr>
          <w:color w:val="000000" w:themeColor="text1"/>
        </w:rPr>
      </w:pPr>
      <w:r w:rsidRPr="008B68EC">
        <w:rPr>
          <w:color w:val="000000" w:themeColor="text1"/>
        </w:rPr>
        <w:t>“The Science of Human Connection,” Back to University Days, University of Pennsylvania, Philadelphia, PA, November 2019</w:t>
      </w:r>
    </w:p>
    <w:p w14:paraId="1BCEF4A8"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Why Business Should Care about Neuroscience,” Penn-Wharton China Center, Beijing, China, August 2019</w:t>
      </w:r>
    </w:p>
    <w:p w14:paraId="6D8CA121"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Joe Talk, WEMBA Reunion, the Wharton School, Philadelphia, PA October 2018</w:t>
      </w:r>
    </w:p>
    <w:p w14:paraId="470E4F7F" w14:textId="77777777" w:rsidR="00AB4C64" w:rsidRPr="008B68EC" w:rsidRDefault="00AB4C64" w:rsidP="00AB4C64">
      <w:pPr>
        <w:spacing w:line="195" w:lineRule="atLeast"/>
        <w:ind w:left="540" w:hanging="540"/>
        <w:rPr>
          <w:color w:val="000000" w:themeColor="text1"/>
        </w:rPr>
      </w:pPr>
      <w:r w:rsidRPr="008B68EC">
        <w:rPr>
          <w:color w:val="000000" w:themeColor="text1"/>
        </w:rPr>
        <w:t>“Your Brain on Brands,” Joe Talk, Wharton Global Forum, New York, NY, June 2018</w:t>
      </w:r>
    </w:p>
    <w:p w14:paraId="0B0C932E" w14:textId="77777777" w:rsidR="00AB4C64" w:rsidRPr="008B68EC" w:rsidRDefault="00AB4C64" w:rsidP="00AB4C64">
      <w:pPr>
        <w:spacing w:line="195" w:lineRule="atLeast"/>
        <w:ind w:left="540" w:hanging="540"/>
        <w:rPr>
          <w:color w:val="000000" w:themeColor="text1"/>
        </w:rPr>
      </w:pPr>
      <w:r w:rsidRPr="008B68EC">
        <w:rPr>
          <w:color w:val="000000" w:themeColor="text1"/>
        </w:rPr>
        <w:t>“Building Leadership through Brain Science,” Master Class, Wharton Clubs Meeting, New York City, New York, June 2018</w:t>
      </w:r>
    </w:p>
    <w:p w14:paraId="7C770F98" w14:textId="77777777" w:rsidR="00AB4C64" w:rsidRPr="008B68EC" w:rsidRDefault="00AB4C64" w:rsidP="00AB4C64">
      <w:pPr>
        <w:spacing w:line="195" w:lineRule="atLeast"/>
        <w:ind w:left="540" w:hanging="540"/>
        <w:rPr>
          <w:color w:val="000000" w:themeColor="text1"/>
        </w:rPr>
      </w:pPr>
      <w:r w:rsidRPr="008B68EC">
        <w:rPr>
          <w:color w:val="000000" w:themeColor="text1"/>
        </w:rPr>
        <w:t> “Changing Lives and Changing Business through Neuroscience,” President’s Private Campaign Launch, University of Pennsylvania, Philadelphia, April 2018</w:t>
      </w:r>
    </w:p>
    <w:p w14:paraId="7E9E29C9" w14:textId="77777777" w:rsidR="00AB4C64" w:rsidRPr="008B68EC" w:rsidRDefault="00AB4C64" w:rsidP="00AB4C64">
      <w:pPr>
        <w:spacing w:line="195" w:lineRule="atLeast"/>
        <w:ind w:left="540" w:hanging="540"/>
        <w:rPr>
          <w:color w:val="000000" w:themeColor="text1"/>
        </w:rPr>
      </w:pPr>
      <w:r w:rsidRPr="008B68EC">
        <w:rPr>
          <w:color w:val="000000" w:themeColor="text1"/>
        </w:rPr>
        <w:t>“The Wharton Neuroscience Initiative: Building a Comprehensive Program in Brain Science and Business,” The Wharton Board of Overseers, University of Pennsylvania, Philadelphia, April 2018</w:t>
      </w:r>
    </w:p>
    <w:p w14:paraId="14B5EFB2" w14:textId="77777777" w:rsidR="00AB4C64" w:rsidRPr="008B68EC" w:rsidRDefault="00AB4C64" w:rsidP="00AB4C64">
      <w:pPr>
        <w:spacing w:line="195" w:lineRule="atLeast"/>
        <w:ind w:left="540" w:hanging="540"/>
        <w:rPr>
          <w:color w:val="000000" w:themeColor="text1"/>
        </w:rPr>
      </w:pPr>
      <w:r w:rsidRPr="008B68EC">
        <w:rPr>
          <w:color w:val="000000" w:themeColor="text1"/>
        </w:rPr>
        <w:t> “The Wharton Neuroscience Initiative: Building a Comprehensive Program in Brain Science and Business,” Parents Council, University of Pennsylvania, Philadelphia, March 2018</w:t>
      </w:r>
    </w:p>
    <w:p w14:paraId="22B933E4" w14:textId="77777777" w:rsidR="00AB4C64" w:rsidRPr="008B68EC" w:rsidRDefault="00AB4C64" w:rsidP="00AB4C64">
      <w:pPr>
        <w:spacing w:line="195" w:lineRule="atLeast"/>
        <w:ind w:left="540" w:hanging="540"/>
        <w:rPr>
          <w:color w:val="000000" w:themeColor="text1"/>
        </w:rPr>
      </w:pPr>
      <w:r w:rsidRPr="008B68EC">
        <w:rPr>
          <w:color w:val="000000" w:themeColor="text1"/>
        </w:rPr>
        <w:t>“Leveraging Neuroscience for Business Impact,” Wharton Global Forum, Sydney, Australia, March 2018</w:t>
      </w:r>
    </w:p>
    <w:p w14:paraId="36087C75" w14:textId="77777777" w:rsidR="00AB4C64" w:rsidRPr="008B68EC" w:rsidRDefault="00AB4C64" w:rsidP="00AB4C64">
      <w:pPr>
        <w:spacing w:line="195" w:lineRule="atLeast"/>
        <w:ind w:left="540" w:hanging="540"/>
        <w:rPr>
          <w:color w:val="000000" w:themeColor="text1"/>
        </w:rPr>
      </w:pPr>
      <w:r w:rsidRPr="008B68EC">
        <w:rPr>
          <w:color w:val="000000" w:themeColor="text1"/>
        </w:rPr>
        <w:t>“Building Leadership through Brain Science,” Master Class, Wharton Global Forum, Sydney, Australia, March 2018</w:t>
      </w:r>
    </w:p>
    <w:p w14:paraId="7E9B6B0B" w14:textId="77777777" w:rsidR="00AB4C64" w:rsidRPr="008B68EC" w:rsidRDefault="00AB4C64" w:rsidP="00AB4C64">
      <w:pPr>
        <w:spacing w:line="195" w:lineRule="atLeast"/>
        <w:ind w:left="540" w:hanging="540"/>
        <w:rPr>
          <w:color w:val="000000" w:themeColor="text1"/>
        </w:rPr>
      </w:pPr>
      <w:r w:rsidRPr="008B68EC">
        <w:rPr>
          <w:color w:val="000000" w:themeColor="text1"/>
        </w:rPr>
        <w:t>“How Brain Science Will Transform Business,” Wharton “Joe” Talk, Los Angeles, January 2018</w:t>
      </w:r>
    </w:p>
    <w:p w14:paraId="2B667D55" w14:textId="77777777" w:rsidR="00AB4C64" w:rsidRPr="008B68EC" w:rsidRDefault="00AB4C64" w:rsidP="00AB4C64">
      <w:pPr>
        <w:spacing w:line="195" w:lineRule="atLeast"/>
        <w:ind w:left="540" w:hanging="540"/>
        <w:rPr>
          <w:color w:val="000000" w:themeColor="text1"/>
        </w:rPr>
      </w:pPr>
      <w:r w:rsidRPr="008B68EC">
        <w:rPr>
          <w:color w:val="000000" w:themeColor="text1"/>
        </w:rPr>
        <w:t>“How Brain Science Will Transform Business,” Wharton “Joe” Talk, San Francisco, January 2018</w:t>
      </w:r>
    </w:p>
    <w:p w14:paraId="15E2F4EE" w14:textId="77777777" w:rsidR="00AB4C64" w:rsidRPr="008B68EC" w:rsidRDefault="00AB4C64" w:rsidP="00AB4C64">
      <w:pPr>
        <w:spacing w:line="195" w:lineRule="atLeast"/>
        <w:ind w:left="540" w:hanging="540"/>
        <w:rPr>
          <w:color w:val="000000" w:themeColor="text1"/>
        </w:rPr>
      </w:pPr>
      <w:r w:rsidRPr="008B68EC">
        <w:rPr>
          <w:color w:val="000000" w:themeColor="text1"/>
        </w:rPr>
        <w:t>“How Brain Science Will Transform Business,” Wharton Reunions “Joe” Talk, Philadelphia, May 2017</w:t>
      </w:r>
    </w:p>
    <w:p w14:paraId="3EDB1A24" w14:textId="77777777" w:rsidR="00AB4C64" w:rsidRPr="008B68EC" w:rsidRDefault="00AB4C64" w:rsidP="00AB4C64">
      <w:pPr>
        <w:spacing w:line="195" w:lineRule="atLeast"/>
        <w:ind w:left="540" w:hanging="540"/>
        <w:rPr>
          <w:color w:val="000000" w:themeColor="text1"/>
        </w:rPr>
      </w:pPr>
      <w:r w:rsidRPr="008B68EC">
        <w:rPr>
          <w:color w:val="000000" w:themeColor="text1"/>
        </w:rPr>
        <w:t> “How Brain Science Will Transform Business,” Wharton Global Forum, Miami, March 2017</w:t>
      </w:r>
    </w:p>
    <w:p w14:paraId="76869C16" w14:textId="77777777" w:rsidR="00AB4C64" w:rsidRPr="008B68EC" w:rsidRDefault="00AB4C64" w:rsidP="00AB4C64">
      <w:pPr>
        <w:spacing w:line="195" w:lineRule="atLeast"/>
        <w:ind w:left="540" w:hanging="540"/>
        <w:rPr>
          <w:color w:val="000000" w:themeColor="text1"/>
        </w:rPr>
      </w:pPr>
      <w:r w:rsidRPr="008B68EC">
        <w:rPr>
          <w:color w:val="000000" w:themeColor="text1"/>
        </w:rPr>
        <w:t>“Business, Art and Brain Science,” Wharton Global Forum kickoff celebration, de la Cruz Galleries, Miami, March 2017</w:t>
      </w:r>
    </w:p>
    <w:p w14:paraId="251EDCFF"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Interview with Michael Platt, combined Wharton Boards Meeting, Philadelphia, PA, November 2016</w:t>
      </w:r>
    </w:p>
    <w:p w14:paraId="2C10F6C8"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“Can Brain Science Help </w:t>
      </w:r>
      <w:proofErr w:type="gramStart"/>
      <w:r w:rsidRPr="008B68EC">
        <w:rPr>
          <w:color w:val="000000" w:themeColor="text1"/>
        </w:rPr>
        <w:t>Business?,</w:t>
      </w:r>
      <w:proofErr w:type="gramEnd"/>
      <w:r w:rsidRPr="008B68EC">
        <w:rPr>
          <w:color w:val="000000" w:themeColor="text1"/>
        </w:rPr>
        <w:t>” Penn School of Arts and Sciences “Ben Talks,” New York, NY, May 2016</w:t>
      </w:r>
    </w:p>
    <w:p w14:paraId="21D82FD3"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“Can Brain Science Help </w:t>
      </w:r>
      <w:proofErr w:type="gramStart"/>
      <w:r w:rsidRPr="008B68EC">
        <w:rPr>
          <w:color w:val="000000" w:themeColor="text1"/>
        </w:rPr>
        <w:t>Business?,</w:t>
      </w:r>
      <w:proofErr w:type="gramEnd"/>
      <w:r w:rsidRPr="008B68EC">
        <w:rPr>
          <w:color w:val="000000" w:themeColor="text1"/>
        </w:rPr>
        <w:t>” Penn-Wharton Alumni Club of Shanghai, China, April 2016</w:t>
      </w:r>
    </w:p>
    <w:p w14:paraId="7DAF6AF8" w14:textId="77777777" w:rsidR="00AB4C64" w:rsidRPr="008B68EC" w:rsidRDefault="00AB4C64" w:rsidP="00AB4C64">
      <w:pPr>
        <w:spacing w:line="195" w:lineRule="atLeast"/>
        <w:ind w:left="540" w:hanging="540"/>
        <w:rPr>
          <w:color w:val="000000" w:themeColor="text1"/>
        </w:rPr>
      </w:pPr>
      <w:r w:rsidRPr="008B68EC">
        <w:rPr>
          <w:color w:val="000000" w:themeColor="text1"/>
        </w:rPr>
        <w:t>“Decision-making and the Brain,” Penn Board of Trustees Dinner, Philadelphia, PA, February 2016</w:t>
      </w:r>
    </w:p>
    <w:p w14:paraId="4DA7AA92" w14:textId="77777777" w:rsidR="00AB4C64" w:rsidRPr="008B68EC" w:rsidRDefault="00AB4C64" w:rsidP="00AB4C64">
      <w:pPr>
        <w:spacing w:line="195" w:lineRule="atLeast"/>
        <w:ind w:left="540" w:hanging="540"/>
        <w:rPr>
          <w:color w:val="000000" w:themeColor="text1"/>
        </w:rPr>
      </w:pPr>
      <w:r w:rsidRPr="008B68EC">
        <w:rPr>
          <w:color w:val="000000" w:themeColor="text1"/>
        </w:rPr>
        <w:t>“Friendship and Your Brain,” Penn Engaging Minds Alumni Program, New York, NY, November 2015</w:t>
      </w:r>
    </w:p>
    <w:p w14:paraId="34479442" w14:textId="77777777" w:rsidR="00AB4C64" w:rsidRPr="008B68EC" w:rsidRDefault="00AB4C64" w:rsidP="00AB4C64">
      <w:pPr>
        <w:spacing w:line="195" w:lineRule="atLeast"/>
        <w:ind w:left="540" w:hanging="540"/>
        <w:rPr>
          <w:color w:val="000000" w:themeColor="text1"/>
        </w:rPr>
      </w:pPr>
      <w:r w:rsidRPr="008B68EC">
        <w:rPr>
          <w:color w:val="000000" w:themeColor="text1"/>
        </w:rPr>
        <w:t>“Friendship and Your Brain,” Penn Arts and Sciences Overseers Dinner, Philadelphia, PA, October 2015</w:t>
      </w:r>
    </w:p>
    <w:p w14:paraId="390F6D10" w14:textId="77777777" w:rsidR="00AB4C64" w:rsidRPr="008B68EC" w:rsidRDefault="00AB4C64" w:rsidP="00AB4C64">
      <w:pPr>
        <w:spacing w:line="195" w:lineRule="atLeast"/>
        <w:ind w:left="540" w:hanging="540"/>
        <w:rPr>
          <w:color w:val="000000" w:themeColor="text1"/>
        </w:rPr>
      </w:pPr>
      <w:r w:rsidRPr="008B68EC">
        <w:rPr>
          <w:color w:val="000000" w:themeColor="text1"/>
        </w:rPr>
        <w:t>“Innovation and the Brain,” Duke Alumni Club of New Jersey, Scotch Plains, New Jersey, October 2013</w:t>
      </w:r>
    </w:p>
    <w:p w14:paraId="1FD7C46C" w14:textId="77777777" w:rsidR="00AB4C64" w:rsidRPr="008B68EC" w:rsidRDefault="00AB4C64" w:rsidP="00AB4C64">
      <w:pPr>
        <w:spacing w:line="195" w:lineRule="atLeast"/>
        <w:ind w:left="540" w:hanging="540"/>
        <w:rPr>
          <w:color w:val="000000" w:themeColor="text1"/>
        </w:rPr>
      </w:pPr>
      <w:r w:rsidRPr="008B68EC">
        <w:rPr>
          <w:color w:val="000000" w:themeColor="text1"/>
        </w:rPr>
        <w:t>“Health and Your Brain,” Duke Forward Capital Campaign, Chicago, IL, November 2013</w:t>
      </w:r>
    </w:p>
    <w:p w14:paraId="33973342" w14:textId="77777777" w:rsidR="00AB4C64" w:rsidRPr="008B68EC" w:rsidRDefault="00AB4C64" w:rsidP="00AB4C64">
      <w:pPr>
        <w:spacing w:line="195" w:lineRule="atLeast"/>
        <w:ind w:left="540" w:hanging="540"/>
        <w:rPr>
          <w:color w:val="000000" w:themeColor="text1"/>
        </w:rPr>
      </w:pPr>
      <w:r w:rsidRPr="008B68EC">
        <w:rPr>
          <w:color w:val="000000" w:themeColor="text1"/>
        </w:rPr>
        <w:t>“Risky Business: The New Science of Neuroeconomics,” Duke Forward Capital Campaign, Washington, DC, May 2013</w:t>
      </w:r>
    </w:p>
    <w:p w14:paraId="4A964484" w14:textId="77777777" w:rsidR="00AB4C64" w:rsidRPr="008B68EC" w:rsidRDefault="00AB4C64" w:rsidP="00AB4C64">
      <w:pPr>
        <w:spacing w:line="195" w:lineRule="atLeast"/>
        <w:ind w:left="540" w:hanging="540"/>
        <w:rPr>
          <w:color w:val="000000" w:themeColor="text1"/>
        </w:rPr>
      </w:pPr>
      <w:r w:rsidRPr="008B68EC">
        <w:rPr>
          <w:color w:val="000000" w:themeColor="text1"/>
        </w:rPr>
        <w:t>“Friendship and Your Brain,” Duke Forward Capital Campaign, San Francisco, CA, October 2012</w:t>
      </w:r>
    </w:p>
    <w:p w14:paraId="01CF581E" w14:textId="77777777" w:rsidR="00AB4C64" w:rsidRPr="008B68EC" w:rsidRDefault="00AB4C64" w:rsidP="00AB4C64">
      <w:pPr>
        <w:spacing w:line="195" w:lineRule="atLeast"/>
        <w:rPr>
          <w:color w:val="000000" w:themeColor="text1"/>
        </w:rPr>
      </w:pPr>
    </w:p>
    <w:p w14:paraId="0A743A6A" w14:textId="62D695BC" w:rsidR="00AB4C64" w:rsidRPr="008B68EC" w:rsidRDefault="00AB4C64" w:rsidP="00AB4C64">
      <w:pPr>
        <w:spacing w:line="195" w:lineRule="atLeast"/>
        <w:ind w:left="540" w:hanging="540"/>
        <w:rPr>
          <w:color w:val="000000" w:themeColor="text1"/>
        </w:rPr>
      </w:pPr>
      <w:r w:rsidRPr="008B68EC">
        <w:rPr>
          <w:b/>
          <w:bCs/>
          <w:color w:val="000000" w:themeColor="text1"/>
        </w:rPr>
        <w:t>CORPORATE</w:t>
      </w:r>
      <w:r w:rsidR="00A97071" w:rsidRPr="008B68EC">
        <w:rPr>
          <w:b/>
          <w:bCs/>
          <w:color w:val="000000" w:themeColor="text1"/>
        </w:rPr>
        <w:t xml:space="preserve"> AND NGO</w:t>
      </w:r>
      <w:r w:rsidRPr="008B68EC">
        <w:rPr>
          <w:b/>
          <w:bCs/>
          <w:color w:val="000000" w:themeColor="text1"/>
        </w:rPr>
        <w:t xml:space="preserve"> SPEAKING</w:t>
      </w:r>
    </w:p>
    <w:p w14:paraId="51D1C864" w14:textId="12B6CA73" w:rsidR="00D25D74" w:rsidRPr="008B68EC" w:rsidRDefault="00D25D74" w:rsidP="00B15B24">
      <w:pPr>
        <w:spacing w:line="195" w:lineRule="atLeast"/>
        <w:rPr>
          <w:color w:val="000000" w:themeColor="text1"/>
        </w:rPr>
      </w:pPr>
      <w:r w:rsidRPr="008B68EC">
        <w:rPr>
          <w:color w:val="000000" w:themeColor="text1"/>
        </w:rPr>
        <w:t>PWC Corporate Directors Exchange, Palm Beach, FL, January 2026</w:t>
      </w:r>
    </w:p>
    <w:p w14:paraId="41259386" w14:textId="79E49916" w:rsidR="003A125E" w:rsidRPr="008B68EC" w:rsidRDefault="00BF0231" w:rsidP="00B15B24">
      <w:pPr>
        <w:spacing w:line="195" w:lineRule="atLeast"/>
        <w:rPr>
          <w:color w:val="000000" w:themeColor="text1"/>
        </w:rPr>
      </w:pPr>
      <w:r w:rsidRPr="008B68EC">
        <w:rPr>
          <w:color w:val="000000" w:themeColor="text1"/>
        </w:rPr>
        <w:t>United Nations Strategic Planning Group, Geneva, Switzerland, December 2025</w:t>
      </w:r>
    </w:p>
    <w:p w14:paraId="597E3C88" w14:textId="5DA0A91A" w:rsidR="00C93965" w:rsidRPr="008B68EC" w:rsidRDefault="00C93965" w:rsidP="00B15B24">
      <w:pPr>
        <w:spacing w:line="195" w:lineRule="atLeast"/>
        <w:rPr>
          <w:color w:val="000000" w:themeColor="text1"/>
        </w:rPr>
      </w:pPr>
      <w:r w:rsidRPr="008B68EC">
        <w:rPr>
          <w:color w:val="000000" w:themeColor="text1"/>
        </w:rPr>
        <w:t>Slalom R4 Conference, New York, NY, October 2025</w:t>
      </w:r>
    </w:p>
    <w:p w14:paraId="00459748" w14:textId="7CB0B031" w:rsidR="00AB205E" w:rsidRPr="008B68EC" w:rsidRDefault="00AB205E" w:rsidP="00B15B24">
      <w:pPr>
        <w:spacing w:line="195" w:lineRule="atLeast"/>
        <w:rPr>
          <w:color w:val="000000" w:themeColor="text1"/>
        </w:rPr>
      </w:pPr>
      <w:r w:rsidRPr="008B68EC">
        <w:rPr>
          <w:color w:val="000000" w:themeColor="text1"/>
        </w:rPr>
        <w:t>Board Directors Dinner, PWC, New York, NY, October 2025</w:t>
      </w:r>
    </w:p>
    <w:p w14:paraId="6260A2A2" w14:textId="58BB9294" w:rsidR="00060E85" w:rsidRPr="008B68EC" w:rsidRDefault="00060E85" w:rsidP="00B15B24">
      <w:pPr>
        <w:spacing w:line="195" w:lineRule="atLeast"/>
        <w:rPr>
          <w:color w:val="000000" w:themeColor="text1"/>
        </w:rPr>
      </w:pPr>
      <w:r w:rsidRPr="008B68EC">
        <w:rPr>
          <w:color w:val="000000" w:themeColor="text1"/>
        </w:rPr>
        <w:t>Warrior GMR Foundation, National Museum of the US Army, Ft. Belvoir, VA, September 2025</w:t>
      </w:r>
    </w:p>
    <w:p w14:paraId="0FE747FA" w14:textId="754DCC80" w:rsidR="00F95A24" w:rsidRPr="008B68EC" w:rsidRDefault="00F95A24" w:rsidP="00B15B24">
      <w:pPr>
        <w:spacing w:line="195" w:lineRule="atLeast"/>
        <w:rPr>
          <w:color w:val="000000" w:themeColor="text1"/>
        </w:rPr>
      </w:pPr>
      <w:r w:rsidRPr="008B68EC">
        <w:rPr>
          <w:color w:val="000000" w:themeColor="text1"/>
        </w:rPr>
        <w:t>Slalom/Jazz Pharmaceuticals, Philadelphia, PA, September 2025</w:t>
      </w:r>
    </w:p>
    <w:p w14:paraId="7CCB029F" w14:textId="7063D66A" w:rsidR="003A125E" w:rsidRPr="008B68EC" w:rsidRDefault="003A125E" w:rsidP="00B15B24">
      <w:pPr>
        <w:spacing w:line="195" w:lineRule="atLeast"/>
        <w:rPr>
          <w:color w:val="000000" w:themeColor="text1"/>
        </w:rPr>
      </w:pPr>
      <w:r w:rsidRPr="008B68EC">
        <w:rPr>
          <w:color w:val="000000" w:themeColor="text1"/>
        </w:rPr>
        <w:t>United Nations General Assembly Science Days, New York, NY, September 2025</w:t>
      </w:r>
    </w:p>
    <w:p w14:paraId="6995B1A0" w14:textId="7BD6DC36" w:rsidR="003A125E" w:rsidRPr="008B68EC" w:rsidRDefault="003A125E" w:rsidP="00B15B24">
      <w:pPr>
        <w:spacing w:line="195" w:lineRule="atLeast"/>
        <w:rPr>
          <w:color w:val="000000" w:themeColor="text1"/>
        </w:rPr>
      </w:pPr>
      <w:r w:rsidRPr="008B68EC">
        <w:rPr>
          <w:color w:val="000000" w:themeColor="text1"/>
        </w:rPr>
        <w:t>Ally Law, Buenos Aires, Argentina, May 2025</w:t>
      </w:r>
    </w:p>
    <w:p w14:paraId="51D0079D" w14:textId="4D73ABE1" w:rsidR="00B16F57" w:rsidRPr="008B68EC" w:rsidRDefault="00B16F57" w:rsidP="00B15B24">
      <w:pPr>
        <w:spacing w:line="195" w:lineRule="atLeast"/>
        <w:rPr>
          <w:color w:val="000000" w:themeColor="text1"/>
        </w:rPr>
      </w:pPr>
      <w:r w:rsidRPr="008B68EC">
        <w:rPr>
          <w:color w:val="000000" w:themeColor="text1"/>
        </w:rPr>
        <w:t>BTG Capital, Sao Paolo, Brazil, February 2025</w:t>
      </w:r>
    </w:p>
    <w:p w14:paraId="343ACC9F" w14:textId="5F8A2591" w:rsidR="00E3460C" w:rsidRPr="008B68EC" w:rsidRDefault="00E3460C" w:rsidP="00B15B24">
      <w:pPr>
        <w:spacing w:line="195" w:lineRule="atLeast"/>
        <w:rPr>
          <w:color w:val="000000" w:themeColor="text1"/>
        </w:rPr>
      </w:pPr>
      <w:r w:rsidRPr="008B68EC">
        <w:rPr>
          <w:color w:val="000000" w:themeColor="text1"/>
        </w:rPr>
        <w:t>AIIR Consulting, Philadelphia, PA, November 2024</w:t>
      </w:r>
    </w:p>
    <w:p w14:paraId="3E31DCC6" w14:textId="77EC02F8" w:rsidR="001E7B1B" w:rsidRPr="008B68EC" w:rsidRDefault="00457472" w:rsidP="00B15B24">
      <w:pPr>
        <w:spacing w:line="195" w:lineRule="atLeast"/>
        <w:rPr>
          <w:color w:val="000000" w:themeColor="text1"/>
        </w:rPr>
      </w:pPr>
      <w:r w:rsidRPr="008B68EC">
        <w:rPr>
          <w:color w:val="000000" w:themeColor="text1"/>
        </w:rPr>
        <w:t>Athena Project, NYC, NY, October 2024</w:t>
      </w:r>
    </w:p>
    <w:p w14:paraId="7316FB4E" w14:textId="3EB19870" w:rsidR="001E7B1B" w:rsidRPr="008B68EC" w:rsidRDefault="001E7B1B" w:rsidP="00B15B24">
      <w:pPr>
        <w:spacing w:line="195" w:lineRule="atLeast"/>
        <w:rPr>
          <w:color w:val="000000" w:themeColor="text1"/>
        </w:rPr>
      </w:pPr>
      <w:r w:rsidRPr="008B68EC">
        <w:rPr>
          <w:color w:val="000000" w:themeColor="text1"/>
        </w:rPr>
        <w:t>Slalom R4, Seattle, WA, October 2024</w:t>
      </w:r>
    </w:p>
    <w:p w14:paraId="4483D6EB" w14:textId="3E48762A" w:rsidR="00A97071" w:rsidRPr="008B68EC" w:rsidRDefault="00A97071" w:rsidP="00B15B24">
      <w:pPr>
        <w:spacing w:line="195" w:lineRule="atLeast"/>
        <w:rPr>
          <w:color w:val="000000" w:themeColor="text1"/>
        </w:rPr>
      </w:pPr>
      <w:r w:rsidRPr="008B68EC">
        <w:rPr>
          <w:color w:val="000000" w:themeColor="text1"/>
        </w:rPr>
        <w:t xml:space="preserve">United Nations General Assembly </w:t>
      </w:r>
      <w:r w:rsidR="00DB5862" w:rsidRPr="008B68EC">
        <w:rPr>
          <w:color w:val="000000" w:themeColor="text1"/>
        </w:rPr>
        <w:t>Brain Economy Summit</w:t>
      </w:r>
      <w:r w:rsidRPr="008B68EC">
        <w:rPr>
          <w:color w:val="000000" w:themeColor="text1"/>
        </w:rPr>
        <w:t>, NYC, NY, September 2024</w:t>
      </w:r>
    </w:p>
    <w:p w14:paraId="64418BFE" w14:textId="5D3B3C44" w:rsidR="008F1022" w:rsidRPr="008B68EC" w:rsidRDefault="008F1022" w:rsidP="00B15B24">
      <w:pPr>
        <w:spacing w:line="195" w:lineRule="atLeast"/>
        <w:rPr>
          <w:color w:val="000000" w:themeColor="text1"/>
        </w:rPr>
      </w:pPr>
      <w:r w:rsidRPr="008B68EC">
        <w:rPr>
          <w:color w:val="000000" w:themeColor="text1"/>
        </w:rPr>
        <w:t>AIIR Leadership Summit, Philadelphia, PA, September 2024</w:t>
      </w:r>
    </w:p>
    <w:p w14:paraId="13483498" w14:textId="2750DD2B" w:rsidR="001E7B1B" w:rsidRPr="008B68EC" w:rsidRDefault="001E7B1B" w:rsidP="00B15B24">
      <w:pPr>
        <w:spacing w:line="195" w:lineRule="atLeast"/>
        <w:rPr>
          <w:color w:val="000000" w:themeColor="text1"/>
        </w:rPr>
      </w:pPr>
      <w:r w:rsidRPr="008B68EC">
        <w:rPr>
          <w:color w:val="000000" w:themeColor="text1"/>
        </w:rPr>
        <w:t>Slalom Impossible Factory, Atlanta, GA, September 2024</w:t>
      </w:r>
    </w:p>
    <w:p w14:paraId="05182071" w14:textId="38741D6C" w:rsidR="007A7A09" w:rsidRPr="008B68EC" w:rsidRDefault="007A7A09" w:rsidP="00B15B24">
      <w:pPr>
        <w:spacing w:line="195" w:lineRule="atLeast"/>
        <w:rPr>
          <w:color w:val="000000" w:themeColor="text1"/>
        </w:rPr>
      </w:pPr>
      <w:r w:rsidRPr="008B68EC">
        <w:rPr>
          <w:color w:val="000000" w:themeColor="text1"/>
        </w:rPr>
        <w:t>Roku DEI Talks</w:t>
      </w:r>
      <w:r w:rsidR="008F1022" w:rsidRPr="008B68EC">
        <w:rPr>
          <w:color w:val="000000" w:themeColor="text1"/>
        </w:rPr>
        <w:t xml:space="preserve"> (</w:t>
      </w:r>
      <w:r w:rsidRPr="008B68EC">
        <w:rPr>
          <w:color w:val="000000" w:themeColor="text1"/>
        </w:rPr>
        <w:t>online</w:t>
      </w:r>
      <w:r w:rsidR="008F1022" w:rsidRPr="008B68EC">
        <w:rPr>
          <w:color w:val="000000" w:themeColor="text1"/>
        </w:rPr>
        <w:t>)</w:t>
      </w:r>
      <w:r w:rsidRPr="008B68EC">
        <w:rPr>
          <w:color w:val="000000" w:themeColor="text1"/>
        </w:rPr>
        <w:t>, July 2024</w:t>
      </w:r>
    </w:p>
    <w:p w14:paraId="632BB06E" w14:textId="70900015" w:rsidR="007A7A09" w:rsidRPr="008B68EC" w:rsidRDefault="007A7A09" w:rsidP="00B15B24">
      <w:pPr>
        <w:spacing w:line="195" w:lineRule="atLeast"/>
        <w:rPr>
          <w:color w:val="000000" w:themeColor="text1"/>
        </w:rPr>
      </w:pPr>
      <w:r w:rsidRPr="008B68EC">
        <w:rPr>
          <w:color w:val="000000" w:themeColor="text1"/>
        </w:rPr>
        <w:t>Deloitte University DEI Workshop, Dallas, TX, June 2024</w:t>
      </w:r>
    </w:p>
    <w:p w14:paraId="6786F64C" w14:textId="74FF66D0" w:rsidR="001F4CA3" w:rsidRPr="008B68EC" w:rsidRDefault="001F4CA3" w:rsidP="00B15B24">
      <w:pPr>
        <w:spacing w:line="195" w:lineRule="atLeast"/>
        <w:rPr>
          <w:color w:val="000000" w:themeColor="text1"/>
        </w:rPr>
      </w:pPr>
      <w:r w:rsidRPr="008B68EC">
        <w:rPr>
          <w:color w:val="000000" w:themeColor="text1"/>
        </w:rPr>
        <w:t>MetLife, NYC, NY, April 2024</w:t>
      </w:r>
    </w:p>
    <w:p w14:paraId="3EEA393F" w14:textId="5FCA1B52" w:rsidR="0055616E" w:rsidRPr="008B68EC" w:rsidRDefault="0055616E" w:rsidP="00B15B24">
      <w:pPr>
        <w:spacing w:line="195" w:lineRule="atLeast"/>
        <w:rPr>
          <w:color w:val="000000" w:themeColor="text1"/>
        </w:rPr>
      </w:pPr>
      <w:r w:rsidRPr="008B68EC">
        <w:rPr>
          <w:color w:val="000000" w:themeColor="text1"/>
        </w:rPr>
        <w:t>Slalom Philadelphia Office, March 2024</w:t>
      </w:r>
    </w:p>
    <w:p w14:paraId="40359B64" w14:textId="139F237D" w:rsidR="008F1022" w:rsidRPr="008B68EC" w:rsidRDefault="008F1022" w:rsidP="00B15B24">
      <w:pPr>
        <w:spacing w:line="195" w:lineRule="atLeast"/>
        <w:rPr>
          <w:color w:val="000000" w:themeColor="text1"/>
        </w:rPr>
      </w:pPr>
      <w:r w:rsidRPr="008B68EC">
        <w:rPr>
          <w:color w:val="000000" w:themeColor="text1"/>
        </w:rPr>
        <w:t>Bali Group (online), February 2024</w:t>
      </w:r>
    </w:p>
    <w:p w14:paraId="70DF2D65" w14:textId="4CC86E20" w:rsidR="00B67055" w:rsidRPr="008B68EC" w:rsidRDefault="00B67055" w:rsidP="00B15B24">
      <w:pPr>
        <w:spacing w:line="195" w:lineRule="atLeast"/>
        <w:rPr>
          <w:color w:val="000000" w:themeColor="text1"/>
        </w:rPr>
      </w:pPr>
      <w:r w:rsidRPr="008B68EC">
        <w:rPr>
          <w:color w:val="000000" w:themeColor="text1"/>
        </w:rPr>
        <w:t>BTG Pactual, NYC, NY, September 2023</w:t>
      </w:r>
    </w:p>
    <w:p w14:paraId="6EEACAA9" w14:textId="67518F10" w:rsidR="003E18E9" w:rsidRPr="008B68EC" w:rsidRDefault="003E18E9" w:rsidP="00B15B24">
      <w:pPr>
        <w:spacing w:line="195" w:lineRule="atLeast"/>
        <w:rPr>
          <w:color w:val="000000" w:themeColor="text1"/>
        </w:rPr>
      </w:pPr>
      <w:r w:rsidRPr="008B68EC">
        <w:rPr>
          <w:color w:val="000000" w:themeColor="text1"/>
        </w:rPr>
        <w:t>Slalom R4 Meeting, October 2023</w:t>
      </w:r>
    </w:p>
    <w:p w14:paraId="226F6644" w14:textId="3C0A36F3" w:rsidR="00FC3141" w:rsidRPr="008B68EC" w:rsidRDefault="00FC3141" w:rsidP="00B15B24">
      <w:pPr>
        <w:spacing w:line="195" w:lineRule="atLeast"/>
        <w:rPr>
          <w:color w:val="000000" w:themeColor="text1"/>
        </w:rPr>
      </w:pPr>
      <w:proofErr w:type="spellStart"/>
      <w:r w:rsidRPr="008B68EC">
        <w:rPr>
          <w:color w:val="000000" w:themeColor="text1"/>
        </w:rPr>
        <w:t>Glassview</w:t>
      </w:r>
      <w:proofErr w:type="spellEnd"/>
      <w:r w:rsidRPr="008B68EC">
        <w:rPr>
          <w:color w:val="000000" w:themeColor="text1"/>
        </w:rPr>
        <w:t>, November 2022</w:t>
      </w:r>
    </w:p>
    <w:p w14:paraId="233232DF" w14:textId="43189DED" w:rsidR="00DB5685" w:rsidRPr="008B68EC" w:rsidRDefault="00DB5685" w:rsidP="00B15B24">
      <w:pPr>
        <w:spacing w:line="195" w:lineRule="atLeast"/>
        <w:rPr>
          <w:color w:val="000000" w:themeColor="text1"/>
        </w:rPr>
      </w:pPr>
      <w:r w:rsidRPr="008B68EC">
        <w:rPr>
          <w:color w:val="000000" w:themeColor="text1"/>
        </w:rPr>
        <w:t>Slalom, January 2020-</w:t>
      </w:r>
      <w:r w:rsidR="00B15B24" w:rsidRPr="008B68EC">
        <w:rPr>
          <w:color w:val="000000" w:themeColor="text1"/>
        </w:rPr>
        <w:t>ongoing</w:t>
      </w:r>
    </w:p>
    <w:p w14:paraId="48481465" w14:textId="3E7922F2" w:rsidR="00DB5685" w:rsidRPr="008B68EC" w:rsidRDefault="00DB5685" w:rsidP="00AB4C64">
      <w:pPr>
        <w:spacing w:line="195" w:lineRule="atLeast"/>
        <w:ind w:left="540" w:hanging="540"/>
        <w:rPr>
          <w:color w:val="000000" w:themeColor="text1"/>
        </w:rPr>
      </w:pPr>
      <w:r w:rsidRPr="008B68EC">
        <w:rPr>
          <w:color w:val="000000" w:themeColor="text1"/>
        </w:rPr>
        <w:t>Starbucks Senior Marketing Team, 2021</w:t>
      </w:r>
    </w:p>
    <w:p w14:paraId="1B983ADE" w14:textId="7D08739C" w:rsidR="00A314E4" w:rsidRPr="008B68EC" w:rsidRDefault="00A314E4" w:rsidP="00AB4C64">
      <w:pPr>
        <w:spacing w:line="195" w:lineRule="atLeast"/>
        <w:ind w:left="540" w:hanging="540"/>
        <w:rPr>
          <w:color w:val="000000" w:themeColor="text1"/>
        </w:rPr>
      </w:pPr>
      <w:r w:rsidRPr="008B68EC">
        <w:rPr>
          <w:color w:val="000000" w:themeColor="text1"/>
        </w:rPr>
        <w:lastRenderedPageBreak/>
        <w:t>CEO Trust, January 2021</w:t>
      </w:r>
    </w:p>
    <w:p w14:paraId="2EA5FB49" w14:textId="6AFA28FA" w:rsidR="003B4944" w:rsidRPr="008B68EC" w:rsidRDefault="003B4944" w:rsidP="00AB4C64">
      <w:pPr>
        <w:spacing w:line="195" w:lineRule="atLeast"/>
        <w:ind w:left="540" w:hanging="540"/>
        <w:rPr>
          <w:color w:val="000000" w:themeColor="text1"/>
        </w:rPr>
      </w:pPr>
      <w:r w:rsidRPr="008B68EC">
        <w:rPr>
          <w:color w:val="000000" w:themeColor="text1"/>
        </w:rPr>
        <w:t>Clark Capital, December 2020</w:t>
      </w:r>
    </w:p>
    <w:p w14:paraId="30A5FD7B" w14:textId="1A030219" w:rsidR="003B4944" w:rsidRPr="008B68EC" w:rsidRDefault="003B4944" w:rsidP="00AB4C64">
      <w:pPr>
        <w:spacing w:line="195" w:lineRule="atLeast"/>
        <w:ind w:left="540" w:hanging="540"/>
        <w:rPr>
          <w:color w:val="000000" w:themeColor="text1"/>
        </w:rPr>
      </w:pPr>
      <w:r w:rsidRPr="008B68EC">
        <w:rPr>
          <w:color w:val="000000" w:themeColor="text1"/>
        </w:rPr>
        <w:t>Nationwide Insurance, November 2020</w:t>
      </w:r>
    </w:p>
    <w:p w14:paraId="27F19AE0" w14:textId="77777777" w:rsidR="00AB4C64" w:rsidRPr="008B68EC" w:rsidRDefault="00AB4C64" w:rsidP="00AB4C64">
      <w:pPr>
        <w:spacing w:line="195" w:lineRule="atLeast"/>
        <w:ind w:left="540" w:hanging="540"/>
        <w:rPr>
          <w:color w:val="000000" w:themeColor="text1"/>
        </w:rPr>
      </w:pPr>
      <w:r w:rsidRPr="008B68EC">
        <w:rPr>
          <w:color w:val="000000" w:themeColor="text1"/>
        </w:rPr>
        <w:t>Vanguard, September 2020</w:t>
      </w:r>
    </w:p>
    <w:p w14:paraId="7ACF4DD7"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iVentiv</w:t>
      </w:r>
      <w:proofErr w:type="spellEnd"/>
      <w:r w:rsidRPr="008B68EC">
        <w:rPr>
          <w:color w:val="000000" w:themeColor="text1"/>
        </w:rPr>
        <w:t xml:space="preserve"> Amsterdam, November 2018</w:t>
      </w:r>
    </w:p>
    <w:p w14:paraId="7DEA3730" w14:textId="77777777" w:rsidR="00AB4C64" w:rsidRPr="008B68EC" w:rsidRDefault="00AB4C64" w:rsidP="00AB4C64">
      <w:pPr>
        <w:spacing w:line="195" w:lineRule="atLeast"/>
        <w:ind w:left="540" w:hanging="540"/>
        <w:rPr>
          <w:color w:val="000000" w:themeColor="text1"/>
        </w:rPr>
      </w:pPr>
      <w:proofErr w:type="spellStart"/>
      <w:r w:rsidRPr="008B68EC">
        <w:rPr>
          <w:color w:val="000000" w:themeColor="text1"/>
        </w:rPr>
        <w:t>Xponent</w:t>
      </w:r>
      <w:proofErr w:type="spellEnd"/>
      <w:r w:rsidRPr="008B68EC">
        <w:rPr>
          <w:color w:val="000000" w:themeColor="text1"/>
        </w:rPr>
        <w:t xml:space="preserve"> Inc, Philadelphia, PA, June 2018</w:t>
      </w:r>
    </w:p>
    <w:p w14:paraId="1D541B42" w14:textId="77777777" w:rsidR="00AB4C64" w:rsidRPr="008B68EC" w:rsidRDefault="00AB4C64" w:rsidP="00AB4C64">
      <w:pPr>
        <w:spacing w:line="195" w:lineRule="atLeast"/>
        <w:ind w:left="540" w:hanging="540"/>
        <w:rPr>
          <w:color w:val="000000" w:themeColor="text1"/>
        </w:rPr>
      </w:pPr>
      <w:r w:rsidRPr="008B68EC">
        <w:rPr>
          <w:color w:val="000000" w:themeColor="text1"/>
        </w:rPr>
        <w:t>Drinker, Biddle, and Reath, LLP, Philadelphia, PA, May 2018</w:t>
      </w:r>
    </w:p>
    <w:p w14:paraId="3EA67F54" w14:textId="77777777" w:rsidR="00AB4C64" w:rsidRPr="008B68EC" w:rsidRDefault="00AB4C64" w:rsidP="00AB4C64">
      <w:pPr>
        <w:spacing w:line="195" w:lineRule="atLeast"/>
        <w:ind w:left="540" w:hanging="540"/>
        <w:rPr>
          <w:color w:val="000000" w:themeColor="text1"/>
        </w:rPr>
      </w:pPr>
      <w:r w:rsidRPr="008B68EC">
        <w:rPr>
          <w:color w:val="000000" w:themeColor="text1"/>
        </w:rPr>
        <w:t>Phenom People, Philadelphia, PA, May 2018</w:t>
      </w:r>
    </w:p>
    <w:p w14:paraId="146F96E1" w14:textId="77777777" w:rsidR="00AB4C64" w:rsidRPr="008B68EC" w:rsidRDefault="00AB4C64" w:rsidP="00AB4C64">
      <w:pPr>
        <w:spacing w:line="195" w:lineRule="atLeast"/>
        <w:ind w:left="540" w:hanging="540"/>
        <w:rPr>
          <w:color w:val="000000" w:themeColor="text1"/>
        </w:rPr>
      </w:pPr>
      <w:r w:rsidRPr="008B68EC">
        <w:rPr>
          <w:color w:val="000000" w:themeColor="text1"/>
        </w:rPr>
        <w:t>Sierra X Ventures, Palo Alto, CA, October 2017</w:t>
      </w:r>
    </w:p>
    <w:p w14:paraId="17FBF5A8" w14:textId="77777777" w:rsidR="00AB4C64" w:rsidRPr="008B68EC" w:rsidRDefault="00AB4C64" w:rsidP="00AB4C64">
      <w:pPr>
        <w:spacing w:line="195" w:lineRule="atLeast"/>
        <w:ind w:left="540" w:hanging="540"/>
        <w:rPr>
          <w:color w:val="000000" w:themeColor="text1"/>
        </w:rPr>
      </w:pPr>
      <w:r w:rsidRPr="008B68EC">
        <w:rPr>
          <w:color w:val="000000" w:themeColor="text1"/>
        </w:rPr>
        <w:t>PI Capital, London, UK, September 2016</w:t>
      </w:r>
    </w:p>
    <w:p w14:paraId="380BDF2F" w14:textId="77777777" w:rsidR="00AB4C64" w:rsidRPr="008B68EC" w:rsidRDefault="00AB4C64" w:rsidP="00AB4C64">
      <w:pPr>
        <w:spacing w:line="195" w:lineRule="atLeast"/>
        <w:ind w:left="540" w:hanging="540"/>
        <w:rPr>
          <w:color w:val="000000" w:themeColor="text1"/>
        </w:rPr>
      </w:pPr>
      <w:r w:rsidRPr="008B68EC">
        <w:rPr>
          <w:color w:val="000000" w:themeColor="text1"/>
        </w:rPr>
        <w:t>Banque Pictet, London, UK, September 2016</w:t>
      </w:r>
    </w:p>
    <w:p w14:paraId="3A7DEDE8" w14:textId="77777777" w:rsidR="00AB4C64" w:rsidRPr="008B68EC" w:rsidRDefault="00AB4C64" w:rsidP="00AB4C64">
      <w:pPr>
        <w:spacing w:line="195" w:lineRule="atLeast"/>
        <w:ind w:left="540" w:hanging="540"/>
        <w:rPr>
          <w:color w:val="000000" w:themeColor="text1"/>
        </w:rPr>
      </w:pPr>
      <w:r w:rsidRPr="008B68EC">
        <w:rPr>
          <w:color w:val="000000" w:themeColor="text1"/>
        </w:rPr>
        <w:t>Her Majesty’s Revenue and Customs, London, UK, September 2016</w:t>
      </w:r>
    </w:p>
    <w:p w14:paraId="0C1CC356" w14:textId="77777777" w:rsidR="00AB4C64" w:rsidRPr="008B68EC" w:rsidRDefault="00AB4C64" w:rsidP="00AB4C64">
      <w:pPr>
        <w:spacing w:line="195" w:lineRule="atLeast"/>
        <w:ind w:left="540" w:hanging="540"/>
        <w:rPr>
          <w:color w:val="000000" w:themeColor="text1"/>
        </w:rPr>
      </w:pPr>
      <w:r w:rsidRPr="008B68EC">
        <w:rPr>
          <w:color w:val="000000" w:themeColor="text1"/>
        </w:rPr>
        <w:t>Fortune CMO Summit, New York, NY, May 2016</w:t>
      </w:r>
    </w:p>
    <w:p w14:paraId="467E7CDA" w14:textId="77777777" w:rsidR="00AB4C64" w:rsidRPr="008B68EC" w:rsidRDefault="00AB4C64" w:rsidP="00AB4C64">
      <w:pPr>
        <w:spacing w:line="195" w:lineRule="atLeast"/>
        <w:ind w:left="540" w:hanging="540"/>
        <w:rPr>
          <w:color w:val="000000" w:themeColor="text1"/>
        </w:rPr>
      </w:pPr>
    </w:p>
    <w:p w14:paraId="7D88A363" w14:textId="77777777" w:rsidR="00AB4C64" w:rsidRPr="008B68EC" w:rsidRDefault="00AB4C64" w:rsidP="00AB4C64">
      <w:pPr>
        <w:spacing w:line="195" w:lineRule="atLeast"/>
        <w:ind w:left="540" w:hanging="540"/>
        <w:rPr>
          <w:color w:val="000000" w:themeColor="text1"/>
        </w:rPr>
      </w:pPr>
      <w:r w:rsidRPr="008B68EC">
        <w:rPr>
          <w:b/>
          <w:bCs/>
          <w:color w:val="000000" w:themeColor="text1"/>
        </w:rPr>
        <w:t>WHARTON EXECUTIVE EDUCATION OPEN-ENROLLMENT PROGRAM</w:t>
      </w:r>
    </w:p>
    <w:p w14:paraId="7DF1184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“Leveraging Neuroscience for Business Impact,” </w:t>
      </w:r>
      <w:r w:rsidRPr="008B68EC">
        <w:rPr>
          <w:b/>
          <w:bCs/>
          <w:i/>
          <w:iCs/>
          <w:color w:val="000000" w:themeColor="text1"/>
        </w:rPr>
        <w:t>Course</w:t>
      </w:r>
      <w:r w:rsidRPr="008B68EC">
        <w:rPr>
          <w:b/>
          <w:bCs/>
          <w:color w:val="000000" w:themeColor="text1"/>
        </w:rPr>
        <w:t xml:space="preserve"> </w:t>
      </w:r>
      <w:r w:rsidRPr="008B68EC">
        <w:rPr>
          <w:b/>
          <w:bCs/>
          <w:i/>
          <w:iCs/>
          <w:color w:val="000000" w:themeColor="text1"/>
        </w:rPr>
        <w:t>Director</w:t>
      </w:r>
      <w:r w:rsidRPr="008B68EC">
        <w:rPr>
          <w:color w:val="000000" w:themeColor="text1"/>
        </w:rPr>
        <w:t xml:space="preserve">, </w:t>
      </w:r>
      <w:r w:rsidRPr="008B68EC">
        <w:rPr>
          <w:i/>
          <w:iCs/>
          <w:color w:val="000000" w:themeColor="text1"/>
        </w:rPr>
        <w:t>ongoing</w:t>
      </w:r>
    </w:p>
    <w:p w14:paraId="5A85C857" w14:textId="77777777" w:rsidR="001A2DB9" w:rsidRPr="008B68EC" w:rsidRDefault="001A2DB9" w:rsidP="00AB4C64">
      <w:pPr>
        <w:spacing w:line="195" w:lineRule="atLeast"/>
        <w:ind w:left="540" w:hanging="540"/>
        <w:rPr>
          <w:color w:val="000000" w:themeColor="text1"/>
        </w:rPr>
      </w:pPr>
    </w:p>
    <w:p w14:paraId="199DBA67" w14:textId="5F0EEC22" w:rsidR="00AB4C64" w:rsidRPr="008B68EC" w:rsidRDefault="00AB4C64" w:rsidP="00AB4C64">
      <w:pPr>
        <w:spacing w:line="195" w:lineRule="atLeast"/>
        <w:ind w:left="540" w:hanging="540"/>
        <w:rPr>
          <w:color w:val="000000" w:themeColor="text1"/>
        </w:rPr>
      </w:pPr>
      <w:r w:rsidRPr="008B68EC">
        <w:rPr>
          <w:b/>
          <w:bCs/>
          <w:color w:val="000000" w:themeColor="text1"/>
        </w:rPr>
        <w:t>WHARTON EXECUTIVE EDUCATION CUSTOM PROGRAMS</w:t>
      </w:r>
    </w:p>
    <w:p w14:paraId="50E3BB9B" w14:textId="52007407" w:rsidR="006F4613" w:rsidRPr="008B68EC" w:rsidRDefault="006F4613" w:rsidP="00AB4C64">
      <w:pPr>
        <w:spacing w:line="195" w:lineRule="atLeast"/>
        <w:ind w:left="540" w:hanging="540"/>
        <w:rPr>
          <w:color w:val="000000" w:themeColor="text1"/>
        </w:rPr>
      </w:pPr>
      <w:r w:rsidRPr="008B68EC">
        <w:rPr>
          <w:color w:val="000000" w:themeColor="text1"/>
        </w:rPr>
        <w:t>“Leadership Lessons from Neuroscience,” Bristol Myers Squibb Global Leaders Academy</w:t>
      </w:r>
    </w:p>
    <w:p w14:paraId="2D4AFA4C" w14:textId="456842E0" w:rsidR="006F4613" w:rsidRPr="008B68EC" w:rsidRDefault="006F4613" w:rsidP="00AB4C64">
      <w:pPr>
        <w:spacing w:line="195" w:lineRule="atLeast"/>
        <w:ind w:left="540" w:hanging="540"/>
        <w:rPr>
          <w:color w:val="000000" w:themeColor="text1"/>
        </w:rPr>
      </w:pPr>
      <w:r w:rsidRPr="008B68EC">
        <w:rPr>
          <w:color w:val="000000" w:themeColor="text1"/>
        </w:rPr>
        <w:t>“Leadership Lessons from Neuroscience,” Estee Lauder Companies</w:t>
      </w:r>
    </w:p>
    <w:p w14:paraId="6F663479" w14:textId="05DD96F9" w:rsidR="006F4613" w:rsidRPr="008B68EC" w:rsidRDefault="006F4613" w:rsidP="00AB4C64">
      <w:pPr>
        <w:spacing w:line="195" w:lineRule="atLeast"/>
        <w:ind w:left="540" w:hanging="540"/>
        <w:rPr>
          <w:color w:val="000000" w:themeColor="text1"/>
        </w:rPr>
      </w:pPr>
      <w:r w:rsidRPr="008B68EC">
        <w:rPr>
          <w:color w:val="000000" w:themeColor="text1"/>
        </w:rPr>
        <w:t>“Leadership Lessons from Neuroscience,” Microsoft Weekly Leadership Development Academy</w:t>
      </w:r>
    </w:p>
    <w:p w14:paraId="2798B9F6" w14:textId="3915D08D" w:rsidR="006F4613" w:rsidRPr="008B68EC" w:rsidRDefault="006F4613" w:rsidP="00AB4C64">
      <w:pPr>
        <w:spacing w:line="195" w:lineRule="atLeast"/>
        <w:ind w:left="540" w:hanging="540"/>
        <w:rPr>
          <w:color w:val="000000" w:themeColor="text1"/>
        </w:rPr>
      </w:pPr>
      <w:r w:rsidRPr="008B68EC">
        <w:rPr>
          <w:color w:val="000000" w:themeColor="text1"/>
        </w:rPr>
        <w:t>“Leadership Lessons from Neuroscience,” Executive Development Program, Wharton Exec Ed</w:t>
      </w:r>
    </w:p>
    <w:p w14:paraId="14EE80B9" w14:textId="3F45D560" w:rsidR="006F4613" w:rsidRPr="008B68EC" w:rsidRDefault="006F4613" w:rsidP="00AB4C64">
      <w:pPr>
        <w:spacing w:line="195" w:lineRule="atLeast"/>
        <w:ind w:left="540" w:hanging="540"/>
        <w:rPr>
          <w:color w:val="000000" w:themeColor="text1"/>
        </w:rPr>
      </w:pPr>
      <w:r w:rsidRPr="008B68EC">
        <w:rPr>
          <w:color w:val="000000" w:themeColor="text1"/>
        </w:rPr>
        <w:t>“Psychology of the Investor,” Certified Financial Planners Program</w:t>
      </w:r>
    </w:p>
    <w:p w14:paraId="5304BD36" w14:textId="4BA0FF67" w:rsidR="00AB4C64" w:rsidRPr="008B68EC" w:rsidRDefault="00AB4C64" w:rsidP="00AB4C64">
      <w:pPr>
        <w:spacing w:line="195" w:lineRule="atLeast"/>
        <w:ind w:left="540" w:hanging="540"/>
        <w:rPr>
          <w:color w:val="000000" w:themeColor="text1"/>
        </w:rPr>
      </w:pPr>
      <w:r w:rsidRPr="008B68EC">
        <w:rPr>
          <w:color w:val="000000" w:themeColor="text1"/>
        </w:rPr>
        <w:t>“Neuroscience for Marketing and Brand Strategy,” Novartis Future of Marketing</w:t>
      </w:r>
    </w:p>
    <w:p w14:paraId="77DB9881" w14:textId="7A72E0F1" w:rsidR="00AB4C64" w:rsidRPr="008B68EC" w:rsidRDefault="00AB4C64" w:rsidP="00AB4C64">
      <w:pPr>
        <w:spacing w:line="195" w:lineRule="atLeast"/>
        <w:ind w:left="540" w:hanging="540"/>
        <w:rPr>
          <w:color w:val="000000" w:themeColor="text1"/>
        </w:rPr>
      </w:pPr>
      <w:r w:rsidRPr="008B68EC">
        <w:rPr>
          <w:color w:val="000000" w:themeColor="text1"/>
        </w:rPr>
        <w:t>“Leveraging Neuroscience for Business Impact,” Global CEO Program</w:t>
      </w:r>
    </w:p>
    <w:p w14:paraId="3E768F8A" w14:textId="242C652E" w:rsidR="00AB4C64" w:rsidRPr="008B68EC" w:rsidRDefault="00AB4C64" w:rsidP="00AB4C64">
      <w:pPr>
        <w:spacing w:line="195" w:lineRule="atLeast"/>
        <w:ind w:left="540" w:hanging="540"/>
        <w:rPr>
          <w:color w:val="000000" w:themeColor="text1"/>
        </w:rPr>
      </w:pPr>
      <w:r w:rsidRPr="008B68EC">
        <w:rPr>
          <w:color w:val="000000" w:themeColor="text1"/>
        </w:rPr>
        <w:t>“Leveraging Neuroscience for Business Impact,” E-House Property Management Program</w:t>
      </w:r>
    </w:p>
    <w:p w14:paraId="656D7294" w14:textId="56325147" w:rsidR="00AB4C64" w:rsidRPr="008B68EC" w:rsidRDefault="00AB4C64" w:rsidP="00AB4C64">
      <w:pPr>
        <w:spacing w:line="195" w:lineRule="atLeast"/>
        <w:ind w:left="540" w:hanging="540"/>
        <w:rPr>
          <w:color w:val="000000" w:themeColor="text1"/>
        </w:rPr>
      </w:pPr>
      <w:r w:rsidRPr="008B68EC">
        <w:rPr>
          <w:color w:val="000000" w:themeColor="text1"/>
        </w:rPr>
        <w:t>“Leveraging Neuroscience for Business Impact,” The Decision-making Mindset</w:t>
      </w:r>
    </w:p>
    <w:p w14:paraId="32D1829D" w14:textId="6364FA24" w:rsidR="00AB4C64" w:rsidRPr="008B68EC" w:rsidRDefault="00AB4C64" w:rsidP="00AB4C64">
      <w:pPr>
        <w:spacing w:line="195" w:lineRule="atLeast"/>
        <w:ind w:left="540" w:hanging="540"/>
        <w:rPr>
          <w:color w:val="000000" w:themeColor="text1"/>
        </w:rPr>
      </w:pPr>
      <w:r w:rsidRPr="008B68EC">
        <w:rPr>
          <w:color w:val="000000" w:themeColor="text1"/>
        </w:rPr>
        <w:t>“Brain Science and Marketing,” Google Marketing Academy, Philadelphia, PA</w:t>
      </w:r>
    </w:p>
    <w:p w14:paraId="2A8C9BA0" w14:textId="33DD1FC1" w:rsidR="00AB4C64" w:rsidRPr="008B68EC" w:rsidRDefault="00AB4C64" w:rsidP="00AB4C64">
      <w:pPr>
        <w:spacing w:line="195" w:lineRule="atLeast"/>
        <w:ind w:left="540" w:hanging="540"/>
        <w:rPr>
          <w:color w:val="000000" w:themeColor="text1"/>
        </w:rPr>
      </w:pPr>
      <w:r w:rsidRPr="008B68EC">
        <w:rPr>
          <w:color w:val="000000" w:themeColor="text1"/>
        </w:rPr>
        <w:t>“Leveraging Neuroscience for Business Impact,” Lauder Leadership Academy</w:t>
      </w:r>
    </w:p>
    <w:p w14:paraId="6F3B13C0" w14:textId="4517FF70" w:rsidR="00AB4C64" w:rsidRPr="008B68EC" w:rsidRDefault="00AB4C64" w:rsidP="00AB4C64">
      <w:pPr>
        <w:spacing w:line="195" w:lineRule="atLeast"/>
        <w:ind w:left="540" w:hanging="540"/>
        <w:rPr>
          <w:color w:val="000000" w:themeColor="text1"/>
        </w:rPr>
      </w:pPr>
      <w:r w:rsidRPr="008B68EC">
        <w:rPr>
          <w:color w:val="000000" w:themeColor="text1"/>
        </w:rPr>
        <w:t>“Building Better Relationships through Neuroscience,” KPMG</w:t>
      </w:r>
    </w:p>
    <w:p w14:paraId="4871A9A8" w14:textId="44AF3ABD" w:rsidR="00AB4C64" w:rsidRPr="008B68EC" w:rsidRDefault="00AB4C64" w:rsidP="00AB4C64">
      <w:pPr>
        <w:spacing w:line="195" w:lineRule="atLeast"/>
        <w:ind w:left="540" w:hanging="540"/>
        <w:rPr>
          <w:color w:val="000000" w:themeColor="text1"/>
        </w:rPr>
      </w:pPr>
      <w:r w:rsidRPr="008B68EC">
        <w:rPr>
          <w:color w:val="000000" w:themeColor="text1"/>
        </w:rPr>
        <w:t>“Neuroscience and Decision-making,” Mission Critical Team Training, Wharton Leadership Ventures</w:t>
      </w:r>
    </w:p>
    <w:p w14:paraId="4B866414" w14:textId="1FE9DD82" w:rsidR="00AB4C64" w:rsidRPr="008B68EC" w:rsidRDefault="00AB4C64" w:rsidP="00AB4C64">
      <w:pPr>
        <w:spacing w:line="195" w:lineRule="atLeast"/>
        <w:ind w:left="540" w:hanging="540"/>
        <w:rPr>
          <w:color w:val="000000" w:themeColor="text1"/>
        </w:rPr>
      </w:pPr>
      <w:r w:rsidRPr="008B68EC">
        <w:rPr>
          <w:color w:val="000000" w:themeColor="text1"/>
        </w:rPr>
        <w:t>“Introduction to Brain Science for Business,” Leaders Course</w:t>
      </w:r>
      <w:r w:rsidR="005F2496" w:rsidRPr="008B68EC">
        <w:rPr>
          <w:color w:val="000000" w:themeColor="text1"/>
        </w:rPr>
        <w:t>, Wharton Exec Ed</w:t>
      </w:r>
    </w:p>
    <w:p w14:paraId="69E39380" w14:textId="5A9E7615" w:rsidR="00647A3E" w:rsidRPr="008B68EC" w:rsidRDefault="00647A3E" w:rsidP="00AB4C64">
      <w:pPr>
        <w:spacing w:line="195" w:lineRule="atLeast"/>
        <w:ind w:left="540" w:hanging="540"/>
        <w:rPr>
          <w:color w:val="000000" w:themeColor="text1"/>
        </w:rPr>
      </w:pPr>
    </w:p>
    <w:p w14:paraId="7E176D57" w14:textId="75DDC6F1" w:rsidR="00647A3E" w:rsidRPr="008B68EC" w:rsidRDefault="00647A3E" w:rsidP="00647A3E">
      <w:pPr>
        <w:spacing w:line="195" w:lineRule="atLeast"/>
        <w:ind w:left="540" w:hanging="540"/>
        <w:rPr>
          <w:b/>
          <w:bCs/>
          <w:color w:val="000000" w:themeColor="text1"/>
        </w:rPr>
      </w:pPr>
      <w:r w:rsidRPr="008B68EC">
        <w:rPr>
          <w:b/>
          <w:bCs/>
          <w:color w:val="000000" w:themeColor="text1"/>
        </w:rPr>
        <w:t>WHARTON ONLINE EXECUTIVE EDUCATION</w:t>
      </w:r>
    </w:p>
    <w:p w14:paraId="5825F4C0" w14:textId="56AD3541" w:rsidR="00647A3E" w:rsidRPr="008B68EC" w:rsidRDefault="00647A3E" w:rsidP="00647A3E">
      <w:pPr>
        <w:spacing w:line="195" w:lineRule="atLeast"/>
        <w:ind w:left="540" w:hanging="540"/>
        <w:rPr>
          <w:color w:val="000000" w:themeColor="text1"/>
        </w:rPr>
      </w:pPr>
      <w:r w:rsidRPr="008B68EC">
        <w:rPr>
          <w:color w:val="000000" w:themeColor="text1"/>
        </w:rPr>
        <w:t>“</w:t>
      </w:r>
      <w:r w:rsidR="008E1718" w:rsidRPr="008B68EC">
        <w:rPr>
          <w:color w:val="000000" w:themeColor="text1"/>
        </w:rPr>
        <w:t>Understanding the Brain: Using Neuroscience to Deliver Better Business Results</w:t>
      </w:r>
      <w:r w:rsidRPr="008B68EC">
        <w:rPr>
          <w:color w:val="000000" w:themeColor="text1"/>
        </w:rPr>
        <w:t xml:space="preserve">,” </w:t>
      </w:r>
      <w:r w:rsidRPr="008B68EC">
        <w:rPr>
          <w:b/>
          <w:bCs/>
          <w:i/>
          <w:iCs/>
          <w:color w:val="000000" w:themeColor="text1"/>
        </w:rPr>
        <w:t>Course Creator and Director</w:t>
      </w:r>
      <w:r w:rsidRPr="008B68EC">
        <w:rPr>
          <w:color w:val="000000" w:themeColor="text1"/>
        </w:rPr>
        <w:t xml:space="preserve">, </w:t>
      </w:r>
      <w:r w:rsidRPr="008B68EC">
        <w:rPr>
          <w:i/>
          <w:iCs/>
          <w:color w:val="000000" w:themeColor="text1"/>
        </w:rPr>
        <w:t>ongoing</w:t>
      </w:r>
      <w:r w:rsidR="00AF2F02" w:rsidRPr="008B68EC">
        <w:rPr>
          <w:color w:val="000000" w:themeColor="text1"/>
        </w:rPr>
        <w:t>, https://online-execed.wharton.upenn.edu/neuroscience-in-business</w:t>
      </w:r>
    </w:p>
    <w:p w14:paraId="7DBA2921" w14:textId="77777777" w:rsidR="00AB4C64" w:rsidRPr="008B68EC" w:rsidRDefault="00AB4C64" w:rsidP="00AB4C64">
      <w:pPr>
        <w:spacing w:line="195" w:lineRule="atLeast"/>
        <w:rPr>
          <w:color w:val="000000" w:themeColor="text1"/>
        </w:rPr>
      </w:pPr>
    </w:p>
    <w:p w14:paraId="69C8DD55" w14:textId="77777777" w:rsidR="00AB4C64" w:rsidRPr="008B68EC" w:rsidRDefault="00AB4C64" w:rsidP="00AB4C64">
      <w:pPr>
        <w:spacing w:line="195" w:lineRule="atLeast"/>
        <w:ind w:left="540" w:hanging="540"/>
        <w:rPr>
          <w:color w:val="000000" w:themeColor="text1"/>
        </w:rPr>
      </w:pPr>
      <w:r w:rsidRPr="008B68EC">
        <w:rPr>
          <w:b/>
          <w:bCs/>
          <w:color w:val="000000" w:themeColor="text1"/>
        </w:rPr>
        <w:t>EDITORIAL BOARDS</w:t>
      </w:r>
    </w:p>
    <w:p w14:paraId="59DFF9F1" w14:textId="113820B5" w:rsidR="00AB4C64" w:rsidRPr="008B68EC" w:rsidRDefault="00AB4C64" w:rsidP="00AB4C64">
      <w:pPr>
        <w:spacing w:line="195" w:lineRule="atLeast"/>
        <w:ind w:left="540" w:hanging="540"/>
        <w:rPr>
          <w:color w:val="000000" w:themeColor="text1"/>
        </w:rPr>
      </w:pPr>
      <w:r w:rsidRPr="008B68EC">
        <w:rPr>
          <w:color w:val="000000" w:themeColor="text1"/>
        </w:rPr>
        <w:t>Editorial Board, Journal of Computational Psychiatry; Associate Editor, Frontiers in Comparative Psychology; Review Editor, Frontiers in Decision Neuroscience</w:t>
      </w:r>
    </w:p>
    <w:p w14:paraId="00847A41" w14:textId="77777777" w:rsidR="00AB4C64" w:rsidRPr="008B68EC" w:rsidRDefault="00AB4C64" w:rsidP="00AB4C64">
      <w:pPr>
        <w:spacing w:line="195" w:lineRule="atLeast"/>
        <w:rPr>
          <w:color w:val="000000" w:themeColor="text1"/>
        </w:rPr>
      </w:pPr>
    </w:p>
    <w:p w14:paraId="7552D212" w14:textId="77777777" w:rsidR="00AB4C64" w:rsidRPr="008B68EC" w:rsidRDefault="00AB4C64" w:rsidP="00AB4C64">
      <w:pPr>
        <w:spacing w:line="195" w:lineRule="atLeast"/>
        <w:ind w:left="540" w:hanging="540"/>
        <w:rPr>
          <w:color w:val="000000" w:themeColor="text1"/>
        </w:rPr>
      </w:pPr>
      <w:r w:rsidRPr="008B68EC">
        <w:rPr>
          <w:b/>
          <w:bCs/>
          <w:color w:val="000000" w:themeColor="text1"/>
        </w:rPr>
        <w:t>EXTRAMURAL REVIEWS</w:t>
      </w:r>
    </w:p>
    <w:p w14:paraId="0552012B"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Nature, Nature Neuroscience , Nature Reviews Neuroscience, Neuron, Journal of Neurophysiology, Journal of Neuroscience, Journal of Cognitive Neuroscience, Journal of </w:t>
      </w:r>
      <w:r w:rsidRPr="008B68EC">
        <w:rPr>
          <w:color w:val="000000" w:themeColor="text1"/>
        </w:rPr>
        <w:lastRenderedPageBreak/>
        <w:t>Comparative Psychology, Cerebral Cortex, Vision Research, Synapse, Cognitive Brain Research, Experimental Brain Research, Current Biology, Trends in Neuroscience, Trends in Cognitive Science, American Journal of Primatology, Current Anthropology, Princeton University Press, National Science Foundation, National Institute of Mental Health, Neurological Foundation of New Zealand, BBSRC grant foundation (UK), Behavioral Neuroendocrinology</w:t>
      </w:r>
    </w:p>
    <w:p w14:paraId="36037A9B" w14:textId="77777777" w:rsidR="00AB4C64" w:rsidRPr="008B68EC" w:rsidRDefault="00AB4C64" w:rsidP="00AB4C64">
      <w:pPr>
        <w:spacing w:line="195" w:lineRule="atLeast"/>
        <w:rPr>
          <w:color w:val="000000" w:themeColor="text1"/>
        </w:rPr>
      </w:pPr>
    </w:p>
    <w:p w14:paraId="3E8357B0" w14:textId="746F05A8" w:rsidR="00AB4C64" w:rsidRPr="008B68EC" w:rsidRDefault="00AB4C64" w:rsidP="00AB4C64">
      <w:pPr>
        <w:spacing w:line="195" w:lineRule="atLeast"/>
        <w:rPr>
          <w:color w:val="000000" w:themeColor="text1"/>
        </w:rPr>
      </w:pPr>
      <w:r w:rsidRPr="008B68EC">
        <w:rPr>
          <w:b/>
          <w:bCs/>
          <w:color w:val="000000" w:themeColor="text1"/>
        </w:rPr>
        <w:t>MENTORING</w:t>
      </w:r>
    </w:p>
    <w:p w14:paraId="4FC7CA70" w14:textId="77777777" w:rsidR="00AB4C64" w:rsidRPr="008B68EC" w:rsidRDefault="00AB4C64" w:rsidP="00AB4C64">
      <w:pPr>
        <w:spacing w:line="195" w:lineRule="atLeast"/>
        <w:rPr>
          <w:color w:val="000000" w:themeColor="text1"/>
        </w:rPr>
      </w:pPr>
      <w:r w:rsidRPr="008B68EC">
        <w:rPr>
          <w:color w:val="000000" w:themeColor="text1"/>
        </w:rPr>
        <w:t>Graduate Student Thesis Mentor</w:t>
      </w:r>
    </w:p>
    <w:p w14:paraId="3EADF9D0" w14:textId="77777777" w:rsidR="00AB4C64" w:rsidRPr="008B68EC" w:rsidRDefault="00AB4C64" w:rsidP="00AB4C64">
      <w:pPr>
        <w:spacing w:line="195" w:lineRule="atLeast"/>
        <w:rPr>
          <w:color w:val="000000" w:themeColor="text1"/>
        </w:rPr>
      </w:pPr>
      <w:r w:rsidRPr="008B68EC">
        <w:rPr>
          <w:color w:val="000000" w:themeColor="text1"/>
        </w:rPr>
        <w:t>          Allison McCoy, Neurobiology Program, Duke University Medical Center</w:t>
      </w:r>
    </w:p>
    <w:p w14:paraId="33557336" w14:textId="77777777" w:rsidR="00AB4C64" w:rsidRPr="008B68EC" w:rsidRDefault="00AB4C64" w:rsidP="00AB4C64">
      <w:pPr>
        <w:spacing w:line="195" w:lineRule="atLeast"/>
        <w:rPr>
          <w:color w:val="000000" w:themeColor="text1"/>
        </w:rPr>
      </w:pPr>
      <w:r w:rsidRPr="008B68EC">
        <w:rPr>
          <w:color w:val="000000" w:themeColor="text1"/>
        </w:rPr>
        <w:t>          Heather Dean, Neurobiology Program, Duke University Medical Center</w:t>
      </w:r>
    </w:p>
    <w:p w14:paraId="70319F81" w14:textId="77777777" w:rsidR="00AB4C64" w:rsidRPr="008B68EC" w:rsidRDefault="00AB4C64" w:rsidP="00AB4C64">
      <w:pPr>
        <w:spacing w:line="195" w:lineRule="atLeast"/>
        <w:rPr>
          <w:color w:val="000000" w:themeColor="text1"/>
        </w:rPr>
      </w:pPr>
      <w:r w:rsidRPr="008B68EC">
        <w:rPr>
          <w:color w:val="000000" w:themeColor="text1"/>
        </w:rPr>
        <w:t xml:space="preserve">          Michael </w:t>
      </w:r>
      <w:proofErr w:type="spellStart"/>
      <w:r w:rsidRPr="008B68EC">
        <w:rPr>
          <w:color w:val="000000" w:themeColor="text1"/>
        </w:rPr>
        <w:t>Bendiksby</w:t>
      </w:r>
      <w:proofErr w:type="spellEnd"/>
      <w:r w:rsidRPr="008B68EC">
        <w:rPr>
          <w:color w:val="000000" w:themeColor="text1"/>
        </w:rPr>
        <w:t>, Neurobiology Program, Duke University Medical Center</w:t>
      </w:r>
    </w:p>
    <w:p w14:paraId="3AC0FD3E" w14:textId="77777777" w:rsidR="00AB4C64" w:rsidRPr="008B68EC" w:rsidRDefault="00AB4C64" w:rsidP="00AB4C64">
      <w:pPr>
        <w:spacing w:line="195" w:lineRule="atLeast"/>
        <w:rPr>
          <w:color w:val="000000" w:themeColor="text1"/>
        </w:rPr>
      </w:pPr>
      <w:r w:rsidRPr="008B68EC">
        <w:rPr>
          <w:color w:val="000000" w:themeColor="text1"/>
        </w:rPr>
        <w:t>          Stephen Shepherd, Neurobiology Program, Duke University Medical Center</w:t>
      </w:r>
    </w:p>
    <w:p w14:paraId="18C00439" w14:textId="77777777" w:rsidR="00AB4C64" w:rsidRPr="008B68EC" w:rsidRDefault="00AB4C64" w:rsidP="00AB4C64">
      <w:pPr>
        <w:spacing w:line="195" w:lineRule="atLeast"/>
        <w:rPr>
          <w:color w:val="000000" w:themeColor="text1"/>
        </w:rPr>
      </w:pPr>
      <w:r w:rsidRPr="008B68EC">
        <w:rPr>
          <w:color w:val="000000" w:themeColor="text1"/>
        </w:rPr>
        <w:t>          Arwen Long, Neurobiology Program, Duke University Medical Center</w:t>
      </w:r>
    </w:p>
    <w:p w14:paraId="196ECA3D" w14:textId="77777777" w:rsidR="00AB4C64" w:rsidRPr="008B68EC" w:rsidRDefault="00AB4C64" w:rsidP="00AB4C64">
      <w:pPr>
        <w:spacing w:line="195" w:lineRule="atLeast"/>
        <w:rPr>
          <w:color w:val="000000" w:themeColor="text1"/>
        </w:rPr>
      </w:pPr>
      <w:r w:rsidRPr="008B68EC">
        <w:rPr>
          <w:color w:val="000000" w:themeColor="text1"/>
        </w:rPr>
        <w:t>          Jeffrey Klein, Neurobiology Program, Duke University Medical Center</w:t>
      </w:r>
    </w:p>
    <w:p w14:paraId="4A513D3B" w14:textId="77777777" w:rsidR="00AB4C64" w:rsidRPr="008B68EC" w:rsidRDefault="00AB4C64" w:rsidP="00AB4C64">
      <w:pPr>
        <w:spacing w:line="195" w:lineRule="atLeast"/>
        <w:rPr>
          <w:color w:val="000000" w:themeColor="text1"/>
        </w:rPr>
      </w:pPr>
      <w:r w:rsidRPr="008B68EC">
        <w:rPr>
          <w:color w:val="000000" w:themeColor="text1"/>
        </w:rPr>
        <w:t xml:space="preserve">          Colleen Hanlon, Co-advisor, Dept. </w:t>
      </w:r>
      <w:proofErr w:type="spellStart"/>
      <w:r w:rsidRPr="008B68EC">
        <w:rPr>
          <w:color w:val="000000" w:themeColor="text1"/>
        </w:rPr>
        <w:t>Neurobiol</w:t>
      </w:r>
      <w:proofErr w:type="spellEnd"/>
      <w:r w:rsidRPr="008B68EC">
        <w:rPr>
          <w:color w:val="000000" w:themeColor="text1"/>
        </w:rPr>
        <w:t>., Duke University Medical Center</w:t>
      </w:r>
    </w:p>
    <w:p w14:paraId="29A6EDAE" w14:textId="77777777" w:rsidR="00AB4C64" w:rsidRPr="008B68EC" w:rsidRDefault="00AB4C64" w:rsidP="00AB4C64">
      <w:pPr>
        <w:spacing w:line="195" w:lineRule="atLeast"/>
        <w:rPr>
          <w:color w:val="000000" w:themeColor="text1"/>
        </w:rPr>
      </w:pPr>
      <w:r w:rsidRPr="008B68EC">
        <w:rPr>
          <w:color w:val="000000" w:themeColor="text1"/>
        </w:rPr>
        <w:t>          Amrita Nair, Neurobiology Program, Duke University Medical Center</w:t>
      </w:r>
    </w:p>
    <w:p w14:paraId="03F8FF9C" w14:textId="77777777" w:rsidR="00AB4C64" w:rsidRPr="008B68EC" w:rsidRDefault="00AB4C64" w:rsidP="00AB4C64">
      <w:pPr>
        <w:spacing w:line="195" w:lineRule="atLeast"/>
        <w:rPr>
          <w:color w:val="000000" w:themeColor="text1"/>
        </w:rPr>
      </w:pPr>
      <w:r w:rsidRPr="008B68EC">
        <w:rPr>
          <w:color w:val="000000" w:themeColor="text1"/>
        </w:rPr>
        <w:t xml:space="preserve">          Sarah </w:t>
      </w:r>
      <w:proofErr w:type="spellStart"/>
      <w:r w:rsidRPr="008B68EC">
        <w:rPr>
          <w:color w:val="000000" w:themeColor="text1"/>
        </w:rPr>
        <w:t>Heilbronner</w:t>
      </w:r>
      <w:proofErr w:type="spellEnd"/>
      <w:r w:rsidRPr="008B68EC">
        <w:rPr>
          <w:color w:val="000000" w:themeColor="text1"/>
        </w:rPr>
        <w:t>, Neurobiology Program, Duke University Medical Center</w:t>
      </w:r>
    </w:p>
    <w:p w14:paraId="0272BD85" w14:textId="77777777" w:rsidR="00AB4C64" w:rsidRPr="008B68EC" w:rsidRDefault="00AB4C64" w:rsidP="00AB4C64">
      <w:pPr>
        <w:spacing w:line="195" w:lineRule="atLeast"/>
        <w:rPr>
          <w:color w:val="000000" w:themeColor="text1"/>
        </w:rPr>
      </w:pPr>
      <w:r w:rsidRPr="008B68EC">
        <w:rPr>
          <w:color w:val="000000" w:themeColor="text1"/>
        </w:rPr>
        <w:t xml:space="preserve">          Rebecca </w:t>
      </w:r>
      <w:proofErr w:type="spellStart"/>
      <w:r w:rsidRPr="008B68EC">
        <w:rPr>
          <w:color w:val="000000" w:themeColor="text1"/>
        </w:rPr>
        <w:t>Ebitz</w:t>
      </w:r>
      <w:proofErr w:type="spellEnd"/>
      <w:r w:rsidRPr="008B68EC">
        <w:rPr>
          <w:color w:val="000000" w:themeColor="text1"/>
        </w:rPr>
        <w:t>, Neurobiology Program, Duke University Medical Center</w:t>
      </w:r>
    </w:p>
    <w:p w14:paraId="06DD537D" w14:textId="77777777" w:rsidR="00AB4C64" w:rsidRPr="008B68EC" w:rsidRDefault="00AB4C64" w:rsidP="00AB4C64">
      <w:pPr>
        <w:spacing w:line="195" w:lineRule="atLeast"/>
        <w:rPr>
          <w:color w:val="000000" w:themeColor="text1"/>
        </w:rPr>
      </w:pPr>
      <w:r w:rsidRPr="008B68EC">
        <w:rPr>
          <w:color w:val="000000" w:themeColor="text1"/>
        </w:rPr>
        <w:t>          Geoffrey Adams, Neurobiology Program, Duke University Medical Center</w:t>
      </w:r>
    </w:p>
    <w:p w14:paraId="73D8906A" w14:textId="77777777" w:rsidR="00AB4C64" w:rsidRPr="008B68EC" w:rsidRDefault="00AB4C64" w:rsidP="00AB4C64">
      <w:pPr>
        <w:spacing w:line="195" w:lineRule="atLeast"/>
        <w:rPr>
          <w:color w:val="000000" w:themeColor="text1"/>
        </w:rPr>
      </w:pPr>
      <w:r w:rsidRPr="008B68EC">
        <w:rPr>
          <w:color w:val="000000" w:themeColor="text1"/>
        </w:rPr>
        <w:t xml:space="preserve">          Nick </w:t>
      </w:r>
      <w:proofErr w:type="spellStart"/>
      <w:r w:rsidRPr="008B68EC">
        <w:rPr>
          <w:color w:val="000000" w:themeColor="text1"/>
        </w:rPr>
        <w:t>DeWind</w:t>
      </w:r>
      <w:proofErr w:type="spellEnd"/>
      <w:r w:rsidRPr="008B68EC">
        <w:rPr>
          <w:color w:val="000000" w:themeColor="text1"/>
        </w:rPr>
        <w:t>, Neurobiology Program, Duke University Medical Center</w:t>
      </w:r>
    </w:p>
    <w:p w14:paraId="56293792" w14:textId="77777777" w:rsidR="00AB4C64" w:rsidRPr="008B68EC" w:rsidRDefault="00AB4C64" w:rsidP="00AB4C64">
      <w:pPr>
        <w:spacing w:line="195" w:lineRule="atLeast"/>
        <w:rPr>
          <w:color w:val="000000" w:themeColor="text1"/>
        </w:rPr>
      </w:pPr>
      <w:r w:rsidRPr="008B68EC">
        <w:rPr>
          <w:color w:val="000000" w:themeColor="text1"/>
        </w:rPr>
        <w:t>          David Barack, Department of Philosophy, Duke University Medical Center</w:t>
      </w:r>
    </w:p>
    <w:p w14:paraId="0645BD86" w14:textId="77777777" w:rsidR="00AB4C64" w:rsidRPr="008B68EC" w:rsidRDefault="00AB4C64" w:rsidP="00AB4C64">
      <w:pPr>
        <w:spacing w:line="195" w:lineRule="atLeast"/>
        <w:rPr>
          <w:color w:val="000000" w:themeColor="text1"/>
        </w:rPr>
      </w:pPr>
      <w:r w:rsidRPr="008B68EC">
        <w:rPr>
          <w:color w:val="000000" w:themeColor="text1"/>
        </w:rPr>
        <w:t>          Caroline Drucker, Neurobiology Program, Duke University Medical Center</w:t>
      </w:r>
    </w:p>
    <w:p w14:paraId="3C847D38" w14:textId="77777777" w:rsidR="00AB4C64" w:rsidRPr="008B68EC" w:rsidRDefault="00AB4C64" w:rsidP="00AB4C64">
      <w:pPr>
        <w:spacing w:line="195" w:lineRule="atLeast"/>
        <w:rPr>
          <w:color w:val="000000" w:themeColor="text1"/>
        </w:rPr>
      </w:pPr>
      <w:r w:rsidRPr="008B68EC">
        <w:rPr>
          <w:color w:val="000000" w:themeColor="text1"/>
        </w:rPr>
        <w:t xml:space="preserve">          Amanda </w:t>
      </w:r>
      <w:proofErr w:type="spellStart"/>
      <w:r w:rsidRPr="008B68EC">
        <w:rPr>
          <w:color w:val="000000" w:themeColor="text1"/>
        </w:rPr>
        <w:t>Utevsky</w:t>
      </w:r>
      <w:proofErr w:type="spellEnd"/>
      <w:r w:rsidRPr="008B68EC">
        <w:rPr>
          <w:color w:val="000000" w:themeColor="text1"/>
        </w:rPr>
        <w:t>, Psychology &amp; Neuroscience, Duke University</w:t>
      </w:r>
    </w:p>
    <w:p w14:paraId="41C4A862" w14:textId="77777777" w:rsidR="00AB4C64" w:rsidRPr="008B68EC" w:rsidRDefault="00AB4C64" w:rsidP="00AB4C64">
      <w:pPr>
        <w:spacing w:line="195" w:lineRule="atLeast"/>
        <w:rPr>
          <w:color w:val="000000" w:themeColor="text1"/>
        </w:rPr>
      </w:pPr>
      <w:r w:rsidRPr="008B68EC">
        <w:rPr>
          <w:color w:val="000000" w:themeColor="text1"/>
        </w:rPr>
        <w:t xml:space="preserve">          Seth </w:t>
      </w:r>
      <w:proofErr w:type="spellStart"/>
      <w:r w:rsidRPr="008B68EC">
        <w:rPr>
          <w:color w:val="000000" w:themeColor="text1"/>
        </w:rPr>
        <w:t>Madlon</w:t>
      </w:r>
      <w:proofErr w:type="spellEnd"/>
      <w:r w:rsidRPr="008B68EC">
        <w:rPr>
          <w:color w:val="000000" w:themeColor="text1"/>
        </w:rPr>
        <w:t>-Kay, Neuroscience Graduate Group, University of Pennsylvania</w:t>
      </w:r>
    </w:p>
    <w:p w14:paraId="307C85AE" w14:textId="77777777" w:rsidR="00AB4C64" w:rsidRPr="008B68EC" w:rsidRDefault="00AB4C64" w:rsidP="00AB4C64">
      <w:pPr>
        <w:spacing w:line="195" w:lineRule="atLeast"/>
        <w:rPr>
          <w:color w:val="000000" w:themeColor="text1"/>
        </w:rPr>
      </w:pPr>
      <w:r w:rsidRPr="008B68EC">
        <w:rPr>
          <w:color w:val="000000" w:themeColor="text1"/>
        </w:rPr>
        <w:t>          Sam Larson, Graduate Program in Anthropology, University of Pennsylvania</w:t>
      </w:r>
    </w:p>
    <w:p w14:paraId="34212207" w14:textId="77777777" w:rsidR="00AB4C64" w:rsidRPr="008B68EC" w:rsidRDefault="00AB4C64" w:rsidP="00AB4C64">
      <w:pPr>
        <w:spacing w:line="195" w:lineRule="atLeast"/>
        <w:rPr>
          <w:color w:val="000000" w:themeColor="text1"/>
        </w:rPr>
      </w:pPr>
      <w:r w:rsidRPr="008B68EC">
        <w:rPr>
          <w:color w:val="000000" w:themeColor="text1"/>
        </w:rPr>
        <w:t>          Dilara Berkay, Graduate Program in Psychology, University of Pennsylvania</w:t>
      </w:r>
    </w:p>
    <w:p w14:paraId="76233AC2" w14:textId="77777777" w:rsidR="00AB4C64" w:rsidRPr="008B68EC" w:rsidRDefault="00AB4C64" w:rsidP="00AB4C64">
      <w:pPr>
        <w:spacing w:line="195" w:lineRule="atLeast"/>
        <w:rPr>
          <w:color w:val="000000" w:themeColor="text1"/>
        </w:rPr>
      </w:pPr>
      <w:r w:rsidRPr="008B68EC">
        <w:rPr>
          <w:color w:val="000000" w:themeColor="text1"/>
        </w:rPr>
        <w:t xml:space="preserve">          Alice </w:t>
      </w:r>
      <w:proofErr w:type="spellStart"/>
      <w:r w:rsidRPr="008B68EC">
        <w:rPr>
          <w:color w:val="000000" w:themeColor="text1"/>
        </w:rPr>
        <w:t>Dallstream</w:t>
      </w:r>
      <w:proofErr w:type="spellEnd"/>
      <w:r w:rsidRPr="008B68EC">
        <w:rPr>
          <w:color w:val="000000" w:themeColor="text1"/>
        </w:rPr>
        <w:t>, NGG, University of Pennsylvania</w:t>
      </w:r>
    </w:p>
    <w:p w14:paraId="40922AF9" w14:textId="5D732072" w:rsidR="00AB4C64" w:rsidRPr="008B68EC" w:rsidRDefault="00AB4C64" w:rsidP="00AB4C64">
      <w:pPr>
        <w:spacing w:line="195" w:lineRule="atLeast"/>
        <w:rPr>
          <w:color w:val="000000" w:themeColor="text1"/>
        </w:rPr>
      </w:pPr>
      <w:r w:rsidRPr="008B68EC">
        <w:rPr>
          <w:color w:val="000000" w:themeColor="text1"/>
        </w:rPr>
        <w:t xml:space="preserve">          Camille </w:t>
      </w:r>
      <w:proofErr w:type="spellStart"/>
      <w:r w:rsidRPr="008B68EC">
        <w:rPr>
          <w:color w:val="000000" w:themeColor="text1"/>
        </w:rPr>
        <w:t>Testard</w:t>
      </w:r>
      <w:proofErr w:type="spellEnd"/>
      <w:r w:rsidRPr="008B68EC">
        <w:rPr>
          <w:color w:val="000000" w:themeColor="text1"/>
        </w:rPr>
        <w:t>, NGG, University of Pennsylvania</w:t>
      </w:r>
    </w:p>
    <w:p w14:paraId="24B09B79" w14:textId="53DC241C" w:rsidR="005102A0" w:rsidRPr="008B68EC" w:rsidRDefault="005102A0" w:rsidP="00AB4C64">
      <w:pPr>
        <w:spacing w:line="195" w:lineRule="atLeast"/>
        <w:rPr>
          <w:color w:val="000000" w:themeColor="text1"/>
        </w:rPr>
      </w:pPr>
      <w:r w:rsidRPr="008B68EC">
        <w:rPr>
          <w:color w:val="000000" w:themeColor="text1"/>
        </w:rPr>
        <w:t xml:space="preserve">          Felipe Parodi, NGG, University of Pennsylvania</w:t>
      </w:r>
    </w:p>
    <w:p w14:paraId="3F622E8C" w14:textId="5848F2A1" w:rsidR="005102A0" w:rsidRPr="008B68EC" w:rsidRDefault="005102A0"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Yufan</w:t>
      </w:r>
      <w:proofErr w:type="spellEnd"/>
      <w:r w:rsidRPr="008B68EC">
        <w:rPr>
          <w:color w:val="000000" w:themeColor="text1"/>
        </w:rPr>
        <w:t xml:space="preserve"> Ye, Psychology Graduate Program, University of Pennsylvania</w:t>
      </w:r>
    </w:p>
    <w:p w14:paraId="79D495DB" w14:textId="0EC69B10" w:rsidR="009718FD" w:rsidRPr="008B68EC" w:rsidRDefault="009718FD" w:rsidP="00AB4C64">
      <w:pPr>
        <w:spacing w:line="195" w:lineRule="atLeast"/>
        <w:rPr>
          <w:color w:val="000000" w:themeColor="text1"/>
        </w:rPr>
      </w:pPr>
      <w:r w:rsidRPr="008B68EC">
        <w:rPr>
          <w:color w:val="000000" w:themeColor="text1"/>
        </w:rPr>
        <w:t xml:space="preserve">           Tim Chen, Bioengineering Graduate Program, University of Pennsylvania</w:t>
      </w:r>
    </w:p>
    <w:p w14:paraId="60976E2D" w14:textId="77777777" w:rsidR="00AB4C64" w:rsidRPr="008B68EC" w:rsidRDefault="00AB4C64" w:rsidP="00AB4C64">
      <w:pPr>
        <w:spacing w:line="195" w:lineRule="atLeast"/>
        <w:rPr>
          <w:color w:val="000000" w:themeColor="text1"/>
        </w:rPr>
      </w:pPr>
    </w:p>
    <w:p w14:paraId="2C6A9DEC" w14:textId="77777777" w:rsidR="00AB4C64" w:rsidRPr="008B68EC" w:rsidRDefault="00AB4C64" w:rsidP="00AB4C64">
      <w:pPr>
        <w:spacing w:line="195" w:lineRule="atLeast"/>
        <w:rPr>
          <w:color w:val="000000" w:themeColor="text1"/>
        </w:rPr>
      </w:pPr>
      <w:r w:rsidRPr="008B68EC">
        <w:rPr>
          <w:color w:val="000000" w:themeColor="text1"/>
        </w:rPr>
        <w:t>Post-doctoral Mentor</w:t>
      </w:r>
    </w:p>
    <w:p w14:paraId="11393DF4" w14:textId="77777777" w:rsidR="00AB4C64" w:rsidRPr="008B68EC" w:rsidRDefault="00AB4C64" w:rsidP="00AB4C64">
      <w:pPr>
        <w:spacing w:line="195" w:lineRule="atLeast"/>
        <w:rPr>
          <w:color w:val="000000" w:themeColor="text1"/>
        </w:rPr>
      </w:pPr>
      <w:r w:rsidRPr="008B68EC">
        <w:rPr>
          <w:color w:val="000000" w:themeColor="text1"/>
        </w:rPr>
        <w:t>          Justin C. Crowley, Ph.D., Dept. Neurobiology, Duke University Medical Center</w:t>
      </w:r>
    </w:p>
    <w:p w14:paraId="5C0A7D99" w14:textId="77777777" w:rsidR="00AB4C64" w:rsidRPr="008B68EC" w:rsidRDefault="00AB4C64" w:rsidP="00AB4C64">
      <w:pPr>
        <w:spacing w:line="195" w:lineRule="atLeast"/>
        <w:rPr>
          <w:color w:val="000000" w:themeColor="text1"/>
        </w:rPr>
      </w:pPr>
      <w:r w:rsidRPr="008B68EC">
        <w:rPr>
          <w:color w:val="000000" w:themeColor="text1"/>
        </w:rPr>
        <w:t>          Robert O. Deaner, Ph.D., Dept. Neurobiology, Duke University Medical Center</w:t>
      </w:r>
    </w:p>
    <w:p w14:paraId="19814D1F" w14:textId="77777777" w:rsidR="00AB4C64" w:rsidRPr="008B68EC" w:rsidRDefault="00AB4C64" w:rsidP="00AB4C64">
      <w:pPr>
        <w:spacing w:line="195" w:lineRule="atLeast"/>
        <w:rPr>
          <w:color w:val="000000" w:themeColor="text1"/>
        </w:rPr>
      </w:pPr>
      <w:r w:rsidRPr="008B68EC">
        <w:rPr>
          <w:color w:val="000000" w:themeColor="text1"/>
        </w:rPr>
        <w:t xml:space="preserve">          Jamie </w:t>
      </w:r>
      <w:proofErr w:type="spellStart"/>
      <w:r w:rsidRPr="008B68EC">
        <w:rPr>
          <w:color w:val="000000" w:themeColor="text1"/>
        </w:rPr>
        <w:t>Roitman</w:t>
      </w:r>
      <w:proofErr w:type="spellEnd"/>
      <w:r w:rsidRPr="008B68EC">
        <w:rPr>
          <w:color w:val="000000" w:themeColor="text1"/>
        </w:rPr>
        <w:t>, Ph.D., Dept. Neurobiology, Duke University Medical Center</w:t>
      </w:r>
    </w:p>
    <w:p w14:paraId="10785F61" w14:textId="77777777" w:rsidR="00AB4C64" w:rsidRPr="008B68EC" w:rsidRDefault="00AB4C64" w:rsidP="00AB4C64">
      <w:pPr>
        <w:spacing w:line="195" w:lineRule="atLeast"/>
        <w:rPr>
          <w:color w:val="000000" w:themeColor="text1"/>
        </w:rPr>
      </w:pPr>
      <w:r w:rsidRPr="008B68EC">
        <w:rPr>
          <w:color w:val="000000" w:themeColor="text1"/>
        </w:rPr>
        <w:t>          Karli Watson, Ph.D., Dept. Neurobiology, Duke University Medical Center</w:t>
      </w:r>
    </w:p>
    <w:p w14:paraId="74EFB9CB" w14:textId="77777777" w:rsidR="00AB4C64" w:rsidRPr="008B68EC" w:rsidRDefault="00AB4C64" w:rsidP="00AB4C64">
      <w:pPr>
        <w:spacing w:line="195" w:lineRule="atLeast"/>
        <w:rPr>
          <w:color w:val="000000" w:themeColor="text1"/>
        </w:rPr>
      </w:pPr>
      <w:r w:rsidRPr="008B68EC">
        <w:rPr>
          <w:color w:val="000000" w:themeColor="text1"/>
        </w:rPr>
        <w:t>          Ben Hayden, Ph.D., Dept. Neurobiology, Duke University Medical Center</w:t>
      </w:r>
    </w:p>
    <w:p w14:paraId="2BB78B5F" w14:textId="77777777" w:rsidR="00AB4C64" w:rsidRPr="008B68EC" w:rsidRDefault="00AB4C64" w:rsidP="00AB4C64">
      <w:pPr>
        <w:spacing w:line="195" w:lineRule="atLeast"/>
        <w:rPr>
          <w:color w:val="000000" w:themeColor="text1"/>
        </w:rPr>
      </w:pPr>
      <w:r w:rsidRPr="008B68EC">
        <w:rPr>
          <w:color w:val="000000" w:themeColor="text1"/>
        </w:rPr>
        <w:t>          Arani Roy, Ph.D., Dept. Neurobiology, Duke University Medical Center</w:t>
      </w:r>
    </w:p>
    <w:p w14:paraId="3B6A8145" w14:textId="77777777" w:rsidR="00AB4C64" w:rsidRPr="008B68EC" w:rsidRDefault="00AB4C64" w:rsidP="00AB4C64">
      <w:pPr>
        <w:spacing w:line="195" w:lineRule="atLeast"/>
        <w:rPr>
          <w:color w:val="000000" w:themeColor="text1"/>
        </w:rPr>
      </w:pPr>
      <w:r w:rsidRPr="008B68EC">
        <w:rPr>
          <w:color w:val="000000" w:themeColor="text1"/>
        </w:rPr>
        <w:t>          John Pearson, Ph.D., Dept. Neurobiology, Duke University Medical Center</w:t>
      </w:r>
    </w:p>
    <w:p w14:paraId="7FEE1206" w14:textId="77777777" w:rsidR="00AB4C64" w:rsidRPr="008B68EC" w:rsidRDefault="00AB4C64" w:rsidP="00AB4C64">
      <w:pPr>
        <w:spacing w:line="195" w:lineRule="atLeast"/>
        <w:rPr>
          <w:color w:val="000000" w:themeColor="text1"/>
        </w:rPr>
      </w:pPr>
      <w:r w:rsidRPr="008B68EC">
        <w:rPr>
          <w:color w:val="000000" w:themeColor="text1"/>
        </w:rPr>
        <w:t>          Steve Chang, Ph.D., Dept. Neurobiology, Duke University Medical Center</w:t>
      </w:r>
    </w:p>
    <w:p w14:paraId="6B3667D6" w14:textId="77777777" w:rsidR="00AB4C64" w:rsidRPr="008B68EC" w:rsidRDefault="00AB4C64" w:rsidP="00AB4C64">
      <w:pPr>
        <w:spacing w:line="195" w:lineRule="atLeast"/>
        <w:rPr>
          <w:color w:val="000000" w:themeColor="text1"/>
        </w:rPr>
      </w:pPr>
      <w:r w:rsidRPr="008B68EC">
        <w:rPr>
          <w:color w:val="000000" w:themeColor="text1"/>
        </w:rPr>
        <w:t>          Lauren Brent, Ph.D., Center for Cognitive Neuroscience, Duke University </w:t>
      </w:r>
    </w:p>
    <w:p w14:paraId="213A8018"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Jiyun</w:t>
      </w:r>
      <w:proofErr w:type="spellEnd"/>
      <w:r w:rsidRPr="008B68EC">
        <w:rPr>
          <w:color w:val="000000" w:themeColor="text1"/>
        </w:rPr>
        <w:t xml:space="preserve"> Peng, Ph.D., Center for Cognitive Neuroscience, Duke University</w:t>
      </w:r>
    </w:p>
    <w:p w14:paraId="5C50DC3A" w14:textId="77777777" w:rsidR="00AB4C64" w:rsidRPr="008B68EC" w:rsidRDefault="00AB4C64" w:rsidP="00AB4C64">
      <w:pPr>
        <w:spacing w:line="195" w:lineRule="atLeast"/>
        <w:rPr>
          <w:color w:val="000000" w:themeColor="text1"/>
        </w:rPr>
      </w:pPr>
      <w:r w:rsidRPr="008B68EC">
        <w:rPr>
          <w:color w:val="000000" w:themeColor="text1"/>
        </w:rPr>
        <w:t xml:space="preserve">          Jean-François </w:t>
      </w:r>
      <w:proofErr w:type="spellStart"/>
      <w:r w:rsidRPr="008B68EC">
        <w:rPr>
          <w:color w:val="000000" w:themeColor="text1"/>
        </w:rPr>
        <w:t>Gariépy</w:t>
      </w:r>
      <w:proofErr w:type="spellEnd"/>
      <w:r w:rsidRPr="008B68EC">
        <w:rPr>
          <w:color w:val="000000" w:themeColor="text1"/>
        </w:rPr>
        <w:t>, Ph.D., Center for Cognitive Neuroscience, Duke University</w:t>
      </w:r>
    </w:p>
    <w:p w14:paraId="251D902A" w14:textId="77777777" w:rsidR="00AB4C64" w:rsidRPr="008B68EC" w:rsidRDefault="00AB4C64" w:rsidP="00AB4C64">
      <w:pPr>
        <w:spacing w:line="195" w:lineRule="atLeast"/>
        <w:rPr>
          <w:color w:val="000000" w:themeColor="text1"/>
        </w:rPr>
      </w:pPr>
      <w:r w:rsidRPr="008B68EC">
        <w:rPr>
          <w:color w:val="000000" w:themeColor="text1"/>
        </w:rPr>
        <w:t>          Koji Toda, Ph.D., Duke Institute for Brain Sciences, Duke University</w:t>
      </w:r>
    </w:p>
    <w:p w14:paraId="7A304EBB" w14:textId="77777777" w:rsidR="00AB4C64" w:rsidRPr="008B68EC" w:rsidRDefault="00AB4C64" w:rsidP="00AB4C64">
      <w:pPr>
        <w:spacing w:line="195" w:lineRule="atLeast"/>
        <w:rPr>
          <w:color w:val="000000" w:themeColor="text1"/>
        </w:rPr>
      </w:pPr>
      <w:r w:rsidRPr="008B68EC">
        <w:rPr>
          <w:color w:val="000000" w:themeColor="text1"/>
        </w:rPr>
        <w:lastRenderedPageBreak/>
        <w:t xml:space="preserve">          </w:t>
      </w:r>
      <w:proofErr w:type="spellStart"/>
      <w:r w:rsidRPr="008B68EC">
        <w:rPr>
          <w:color w:val="000000" w:themeColor="text1"/>
        </w:rPr>
        <w:t>WeiSong</w:t>
      </w:r>
      <w:proofErr w:type="spellEnd"/>
      <w:r w:rsidRPr="008B68EC">
        <w:rPr>
          <w:color w:val="000000" w:themeColor="text1"/>
        </w:rPr>
        <w:t xml:space="preserve"> Ong, Ph.D., Duke Institute for Brain Sciences, Duke University</w:t>
      </w:r>
    </w:p>
    <w:p w14:paraId="2A4953F8" w14:textId="77777777" w:rsidR="00AB4C64" w:rsidRPr="008B68EC" w:rsidRDefault="00AB4C64" w:rsidP="00AB4C64">
      <w:pPr>
        <w:spacing w:line="195" w:lineRule="atLeast"/>
        <w:rPr>
          <w:color w:val="000000" w:themeColor="text1"/>
        </w:rPr>
      </w:pPr>
      <w:r w:rsidRPr="008B68EC">
        <w:rPr>
          <w:color w:val="000000" w:themeColor="text1"/>
        </w:rPr>
        <w:t xml:space="preserve">          Meredith </w:t>
      </w:r>
      <w:proofErr w:type="spellStart"/>
      <w:r w:rsidRPr="008B68EC">
        <w:rPr>
          <w:color w:val="000000" w:themeColor="text1"/>
        </w:rPr>
        <w:t>Addicott</w:t>
      </w:r>
      <w:proofErr w:type="spellEnd"/>
      <w:r w:rsidRPr="008B68EC">
        <w:rPr>
          <w:color w:val="000000" w:themeColor="text1"/>
        </w:rPr>
        <w:t>, Ph.D., Duke Institute for Brain Sciences, Duke University</w:t>
      </w:r>
    </w:p>
    <w:p w14:paraId="5A272AA2" w14:textId="77777777" w:rsidR="00AB4C64" w:rsidRPr="008B68EC" w:rsidRDefault="00AB4C64" w:rsidP="00AB4C64">
      <w:pPr>
        <w:spacing w:line="195" w:lineRule="atLeast"/>
        <w:rPr>
          <w:color w:val="000000" w:themeColor="text1"/>
        </w:rPr>
      </w:pPr>
      <w:r w:rsidRPr="008B68EC">
        <w:rPr>
          <w:color w:val="000000" w:themeColor="text1"/>
        </w:rPr>
        <w:t xml:space="preserve">          Sharika </w:t>
      </w:r>
      <w:proofErr w:type="spellStart"/>
      <w:r w:rsidRPr="008B68EC">
        <w:rPr>
          <w:color w:val="000000" w:themeColor="text1"/>
        </w:rPr>
        <w:t>Kaleemvital</w:t>
      </w:r>
      <w:proofErr w:type="spellEnd"/>
      <w:r w:rsidRPr="008B68EC">
        <w:rPr>
          <w:color w:val="000000" w:themeColor="text1"/>
        </w:rPr>
        <w:t>, Ph.D., Neuroscience Department, University of Pennsylvania</w:t>
      </w:r>
    </w:p>
    <w:p w14:paraId="2B9B6504" w14:textId="77777777" w:rsidR="00AB4C64" w:rsidRPr="008B68EC" w:rsidRDefault="00AB4C64" w:rsidP="00AB4C64">
      <w:pPr>
        <w:spacing w:line="195" w:lineRule="atLeast"/>
        <w:rPr>
          <w:color w:val="000000" w:themeColor="text1"/>
        </w:rPr>
      </w:pPr>
      <w:r w:rsidRPr="008B68EC">
        <w:rPr>
          <w:color w:val="000000" w:themeColor="text1"/>
        </w:rPr>
        <w:t>          Arjun Ramakrishnan, Ph.D., Neuroscience Department, University of Pennsylvania</w:t>
      </w:r>
    </w:p>
    <w:p w14:paraId="037F0DF8" w14:textId="77777777" w:rsidR="00AB4C64" w:rsidRPr="008B68EC" w:rsidRDefault="00AB4C64" w:rsidP="00AB4C64">
      <w:pPr>
        <w:spacing w:line="195" w:lineRule="atLeast"/>
        <w:rPr>
          <w:color w:val="000000" w:themeColor="text1"/>
        </w:rPr>
      </w:pPr>
      <w:r w:rsidRPr="008B68EC">
        <w:rPr>
          <w:color w:val="000000" w:themeColor="text1"/>
        </w:rPr>
        <w:t>          Michael Montague, Ph.D., Neuroscience Department, University of Pennsylvania</w:t>
      </w:r>
    </w:p>
    <w:p w14:paraId="3C478975"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Yaoguang</w:t>
      </w:r>
      <w:proofErr w:type="spellEnd"/>
      <w:r w:rsidRPr="008B68EC">
        <w:rPr>
          <w:color w:val="000000" w:themeColor="text1"/>
        </w:rPr>
        <w:t xml:space="preserve"> Jiang, Ph.D., Neuroscience Department, University of Pennsylvania</w:t>
      </w:r>
    </w:p>
    <w:p w14:paraId="1F712758" w14:textId="77777777" w:rsidR="00AB4C64" w:rsidRPr="008B68EC" w:rsidRDefault="00AB4C64" w:rsidP="00AB4C64">
      <w:pPr>
        <w:spacing w:line="195" w:lineRule="atLeast"/>
        <w:rPr>
          <w:color w:val="000000" w:themeColor="text1"/>
        </w:rPr>
      </w:pPr>
      <w:r w:rsidRPr="008B68EC">
        <w:rPr>
          <w:color w:val="000000" w:themeColor="text1"/>
        </w:rPr>
        <w:t>          Sebastien Tremblay, Ph.D., Neuroscience Department, University of Pennsylvania</w:t>
      </w:r>
    </w:p>
    <w:p w14:paraId="52FF2CA4" w14:textId="77777777" w:rsidR="00AB4C64" w:rsidRPr="008B68EC" w:rsidRDefault="00AB4C64" w:rsidP="00AB4C64">
      <w:pPr>
        <w:spacing w:line="195" w:lineRule="atLeast"/>
        <w:rPr>
          <w:color w:val="000000" w:themeColor="text1"/>
        </w:rPr>
      </w:pPr>
      <w:r w:rsidRPr="008B68EC">
        <w:rPr>
          <w:color w:val="000000" w:themeColor="text1"/>
        </w:rPr>
        <w:t>          Annamarie Wheeler, Ph.D., Marketing Department, the Wharton School, UPenn</w:t>
      </w:r>
    </w:p>
    <w:p w14:paraId="226068F8" w14:textId="77777777" w:rsidR="00AB4C64" w:rsidRPr="008B68EC" w:rsidRDefault="00AB4C64" w:rsidP="00AB4C64">
      <w:pPr>
        <w:spacing w:line="195" w:lineRule="atLeast"/>
        <w:rPr>
          <w:color w:val="000000" w:themeColor="text1"/>
        </w:rPr>
      </w:pPr>
      <w:r w:rsidRPr="008B68EC">
        <w:rPr>
          <w:color w:val="000000" w:themeColor="text1"/>
        </w:rPr>
        <w:t>          Feng Sheng, Ph.D., Marketing Department, the Wharton School, UPenn</w:t>
      </w:r>
    </w:p>
    <w:p w14:paraId="67A7C051" w14:textId="77777777" w:rsidR="00AB4C64" w:rsidRPr="008B68EC" w:rsidRDefault="00AB4C64" w:rsidP="00AB4C64">
      <w:pPr>
        <w:spacing w:line="195" w:lineRule="atLeast"/>
        <w:rPr>
          <w:color w:val="000000" w:themeColor="text1"/>
        </w:rPr>
      </w:pPr>
      <w:r w:rsidRPr="008B68EC">
        <w:rPr>
          <w:color w:val="000000" w:themeColor="text1"/>
        </w:rPr>
        <w:t>          Scott Rennie, Ph.D., Neuroscience Department, University of Pennsylvania</w:t>
      </w:r>
    </w:p>
    <w:p w14:paraId="2989D58B" w14:textId="77777777" w:rsidR="00AB4C64" w:rsidRPr="008B68EC" w:rsidRDefault="00AB4C64" w:rsidP="00AB4C64">
      <w:pPr>
        <w:spacing w:line="195" w:lineRule="atLeast"/>
        <w:rPr>
          <w:color w:val="000000" w:themeColor="text1"/>
        </w:rPr>
      </w:pPr>
      <w:r w:rsidRPr="008B68EC">
        <w:rPr>
          <w:color w:val="000000" w:themeColor="text1"/>
        </w:rPr>
        <w:t>          Rosa Rugani, Ph.D., Psychology Department, University of Pennsylvania</w:t>
      </w:r>
    </w:p>
    <w:p w14:paraId="32EF8A03" w14:textId="550CCEB4" w:rsidR="005102A0" w:rsidRPr="008B68EC" w:rsidRDefault="00AB4C64" w:rsidP="00AB4C64">
      <w:pPr>
        <w:spacing w:line="195" w:lineRule="atLeast"/>
        <w:rPr>
          <w:color w:val="000000" w:themeColor="text1"/>
        </w:rPr>
      </w:pPr>
      <w:r w:rsidRPr="008B68EC">
        <w:rPr>
          <w:color w:val="000000" w:themeColor="text1"/>
        </w:rPr>
        <w:t xml:space="preserve">          Vera Ludwig, Ph.D., </w:t>
      </w:r>
      <w:r w:rsidR="008E3D86" w:rsidRPr="008B68EC">
        <w:rPr>
          <w:color w:val="000000" w:themeColor="text1"/>
        </w:rPr>
        <w:t>Wharton Neuroscience Initiative</w:t>
      </w:r>
      <w:r w:rsidRPr="008B68EC">
        <w:rPr>
          <w:color w:val="000000" w:themeColor="text1"/>
        </w:rPr>
        <w:t>, University of Pennsylvania</w:t>
      </w:r>
    </w:p>
    <w:p w14:paraId="56FF7001" w14:textId="30D95560" w:rsidR="005102A0" w:rsidRPr="008B68EC" w:rsidRDefault="005102A0" w:rsidP="00AB4C64">
      <w:pPr>
        <w:spacing w:line="195" w:lineRule="atLeast"/>
        <w:rPr>
          <w:color w:val="000000" w:themeColor="text1"/>
        </w:rPr>
      </w:pPr>
      <w:r w:rsidRPr="008B68EC">
        <w:rPr>
          <w:color w:val="000000" w:themeColor="text1"/>
        </w:rPr>
        <w:t xml:space="preserve">          Nicholas Angelides, Ph.D., Marketing Department, University of Pennsylvania</w:t>
      </w:r>
    </w:p>
    <w:p w14:paraId="1CAD00CB" w14:textId="0FA66808" w:rsidR="005102A0" w:rsidRPr="008B68EC" w:rsidRDefault="005102A0" w:rsidP="00AB4C64">
      <w:pPr>
        <w:spacing w:line="195" w:lineRule="atLeast"/>
        <w:rPr>
          <w:color w:val="000000" w:themeColor="text1"/>
        </w:rPr>
      </w:pPr>
      <w:r w:rsidRPr="008B68EC">
        <w:rPr>
          <w:color w:val="000000" w:themeColor="text1"/>
        </w:rPr>
        <w:t xml:space="preserve">          Jin Ho Yun, Ph.D., Marketing Department, University of Pennsylvania</w:t>
      </w:r>
    </w:p>
    <w:p w14:paraId="7B7FC16E" w14:textId="1A05E18E" w:rsidR="006E5237" w:rsidRPr="008B68EC" w:rsidRDefault="006E5237" w:rsidP="00AB4C64">
      <w:pPr>
        <w:spacing w:line="195" w:lineRule="atLeast"/>
        <w:rPr>
          <w:color w:val="000000" w:themeColor="text1"/>
        </w:rPr>
      </w:pPr>
      <w:r w:rsidRPr="008B68EC">
        <w:rPr>
          <w:color w:val="000000" w:themeColor="text1"/>
        </w:rPr>
        <w:tab/>
      </w:r>
      <w:proofErr w:type="spellStart"/>
      <w:r w:rsidRPr="008B68EC">
        <w:rPr>
          <w:color w:val="000000" w:themeColor="text1"/>
        </w:rPr>
        <w:t>Pooya</w:t>
      </w:r>
      <w:proofErr w:type="spellEnd"/>
      <w:r w:rsidRPr="008B68EC">
        <w:rPr>
          <w:color w:val="000000" w:themeColor="text1"/>
        </w:rPr>
        <w:t xml:space="preserve"> </w:t>
      </w:r>
      <w:proofErr w:type="spellStart"/>
      <w:r w:rsidRPr="008B68EC">
        <w:rPr>
          <w:color w:val="000000" w:themeColor="text1"/>
        </w:rPr>
        <w:t>Laamerad</w:t>
      </w:r>
      <w:proofErr w:type="spellEnd"/>
      <w:r w:rsidRPr="008B68EC">
        <w:rPr>
          <w:color w:val="000000" w:themeColor="text1"/>
        </w:rPr>
        <w:t>, Ph.D., Neuroscience Department, University of Pennsylvania</w:t>
      </w:r>
    </w:p>
    <w:p w14:paraId="3E8F5FD7" w14:textId="77777777" w:rsidR="00AB4C64" w:rsidRPr="008B68EC" w:rsidRDefault="00AB4C64" w:rsidP="00AB4C64">
      <w:pPr>
        <w:spacing w:line="195" w:lineRule="atLeast"/>
        <w:rPr>
          <w:color w:val="000000" w:themeColor="text1"/>
        </w:rPr>
      </w:pPr>
      <w:r w:rsidRPr="008B68EC">
        <w:rPr>
          <w:color w:val="000000" w:themeColor="text1"/>
        </w:rPr>
        <w:t> </w:t>
      </w:r>
    </w:p>
    <w:p w14:paraId="1D5C8FA1" w14:textId="4FE0298F" w:rsidR="00AB4C64" w:rsidRPr="008B68EC" w:rsidRDefault="00AB4C64" w:rsidP="00AB4C64">
      <w:pPr>
        <w:spacing w:line="195" w:lineRule="atLeast"/>
        <w:rPr>
          <w:color w:val="000000" w:themeColor="text1"/>
        </w:rPr>
      </w:pPr>
      <w:r w:rsidRPr="008B68EC">
        <w:rPr>
          <w:color w:val="000000" w:themeColor="text1"/>
        </w:rPr>
        <w:t>Thesis Committees</w:t>
      </w:r>
      <w:r w:rsidR="00B762CC" w:rsidRPr="008B68EC">
        <w:rPr>
          <w:color w:val="000000" w:themeColor="text1"/>
        </w:rPr>
        <w:t xml:space="preserve"> (to be updated)</w:t>
      </w:r>
    </w:p>
    <w:p w14:paraId="02FEC2C6" w14:textId="77777777" w:rsidR="00AB4C64" w:rsidRPr="008B68EC" w:rsidRDefault="00AB4C64" w:rsidP="00AB4C64">
      <w:pPr>
        <w:spacing w:line="195" w:lineRule="atLeast"/>
        <w:rPr>
          <w:color w:val="000000" w:themeColor="text1"/>
        </w:rPr>
      </w:pPr>
      <w:r w:rsidRPr="008B68EC">
        <w:rPr>
          <w:color w:val="000000" w:themeColor="text1"/>
        </w:rPr>
        <w:t xml:space="preserve">          Amit </w:t>
      </w:r>
      <w:proofErr w:type="spellStart"/>
      <w:r w:rsidRPr="008B68EC">
        <w:rPr>
          <w:color w:val="000000" w:themeColor="text1"/>
        </w:rPr>
        <w:t>Basole</w:t>
      </w:r>
      <w:proofErr w:type="spellEnd"/>
      <w:r w:rsidRPr="008B68EC">
        <w:rPr>
          <w:color w:val="000000" w:themeColor="text1"/>
        </w:rPr>
        <w:t>, Dept. Neurobiology, Duke University Medical Center</w:t>
      </w:r>
    </w:p>
    <w:p w14:paraId="0282CAA6" w14:textId="77777777" w:rsidR="00AB4C64" w:rsidRPr="008B68EC" w:rsidRDefault="00AB4C64" w:rsidP="00AB4C64">
      <w:pPr>
        <w:spacing w:line="195" w:lineRule="atLeast"/>
        <w:rPr>
          <w:color w:val="000000" w:themeColor="text1"/>
        </w:rPr>
      </w:pPr>
      <w:r w:rsidRPr="008B68EC">
        <w:rPr>
          <w:color w:val="000000" w:themeColor="text1"/>
        </w:rPr>
        <w:t>          Heather Chisum, Dept. Neurobiology, Duke University Medical Center</w:t>
      </w:r>
    </w:p>
    <w:p w14:paraId="6EA4F5EE"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Shuro</w:t>
      </w:r>
      <w:proofErr w:type="spellEnd"/>
      <w:r w:rsidRPr="008B68EC">
        <w:rPr>
          <w:color w:val="000000" w:themeColor="text1"/>
        </w:rPr>
        <w:t xml:space="preserve"> </w:t>
      </w:r>
      <w:proofErr w:type="spellStart"/>
      <w:r w:rsidRPr="008B68EC">
        <w:rPr>
          <w:color w:val="000000" w:themeColor="text1"/>
        </w:rPr>
        <w:t>Nundy</w:t>
      </w:r>
      <w:proofErr w:type="spellEnd"/>
      <w:r w:rsidRPr="008B68EC">
        <w:rPr>
          <w:color w:val="000000" w:themeColor="text1"/>
        </w:rPr>
        <w:t>, Dept. Neurobiology, Duke University Medical Center</w:t>
      </w:r>
    </w:p>
    <w:p w14:paraId="497BA211" w14:textId="77777777" w:rsidR="00AB4C64" w:rsidRPr="008B68EC" w:rsidRDefault="00AB4C64" w:rsidP="00AB4C64">
      <w:pPr>
        <w:spacing w:line="195" w:lineRule="atLeast"/>
        <w:rPr>
          <w:color w:val="000000" w:themeColor="text1"/>
        </w:rPr>
      </w:pPr>
      <w:r w:rsidRPr="008B68EC">
        <w:rPr>
          <w:color w:val="000000" w:themeColor="text1"/>
        </w:rPr>
        <w:t xml:space="preserve">          Wayne </w:t>
      </w:r>
      <w:proofErr w:type="spellStart"/>
      <w:r w:rsidRPr="008B68EC">
        <w:rPr>
          <w:color w:val="000000" w:themeColor="text1"/>
        </w:rPr>
        <w:t>Khoe</w:t>
      </w:r>
      <w:proofErr w:type="spellEnd"/>
      <w:r w:rsidRPr="008B68EC">
        <w:rPr>
          <w:color w:val="000000" w:themeColor="text1"/>
        </w:rPr>
        <w:t>, Dept. Psychology and Neuroscience, Duke University</w:t>
      </w:r>
    </w:p>
    <w:p w14:paraId="27054D0E" w14:textId="77777777" w:rsidR="00AB4C64" w:rsidRPr="008B68EC" w:rsidRDefault="00AB4C64" w:rsidP="00AB4C64">
      <w:pPr>
        <w:spacing w:line="195" w:lineRule="atLeast"/>
        <w:rPr>
          <w:color w:val="000000" w:themeColor="text1"/>
        </w:rPr>
      </w:pPr>
      <w:r w:rsidRPr="008B68EC">
        <w:rPr>
          <w:color w:val="000000" w:themeColor="text1"/>
        </w:rPr>
        <w:t>          Sean Fannon, Dept. Psychology and Neuroscience, Duke University</w:t>
      </w:r>
    </w:p>
    <w:p w14:paraId="1169D4A0" w14:textId="77777777" w:rsidR="00AB4C64" w:rsidRPr="008B68EC" w:rsidRDefault="00AB4C64" w:rsidP="00AB4C64">
      <w:pPr>
        <w:spacing w:line="195" w:lineRule="atLeast"/>
        <w:rPr>
          <w:color w:val="000000" w:themeColor="text1"/>
        </w:rPr>
      </w:pPr>
      <w:r w:rsidRPr="008B68EC">
        <w:rPr>
          <w:color w:val="000000" w:themeColor="text1"/>
        </w:rPr>
        <w:t>          Aaron Sandler, Dept. Neurobiology, Duke University Medical Center (Chair)</w:t>
      </w:r>
    </w:p>
    <w:p w14:paraId="240EBCFE" w14:textId="77777777" w:rsidR="00AB4C64" w:rsidRPr="008B68EC" w:rsidRDefault="00AB4C64" w:rsidP="00AB4C64">
      <w:pPr>
        <w:spacing w:line="195" w:lineRule="atLeast"/>
        <w:rPr>
          <w:color w:val="000000" w:themeColor="text1"/>
        </w:rPr>
      </w:pPr>
      <w:r w:rsidRPr="008B68EC">
        <w:rPr>
          <w:color w:val="000000" w:themeColor="text1"/>
        </w:rPr>
        <w:t>          Aya Sasaki, Dept. Neurobiology, Duke University Medical Center</w:t>
      </w:r>
    </w:p>
    <w:p w14:paraId="64751EF5" w14:textId="77777777" w:rsidR="00AB4C64" w:rsidRPr="008B68EC" w:rsidRDefault="00AB4C64" w:rsidP="00AB4C64">
      <w:pPr>
        <w:spacing w:line="195" w:lineRule="atLeast"/>
        <w:rPr>
          <w:color w:val="000000" w:themeColor="text1"/>
        </w:rPr>
      </w:pPr>
      <w:r w:rsidRPr="008B68EC">
        <w:rPr>
          <w:color w:val="000000" w:themeColor="text1"/>
        </w:rPr>
        <w:t>          Ye Li, Dept. Neurobiology, Duke University Medical Center</w:t>
      </w:r>
    </w:p>
    <w:p w14:paraId="7C31902A" w14:textId="77777777" w:rsidR="00AB4C64" w:rsidRPr="008B68EC" w:rsidRDefault="00AB4C64" w:rsidP="00AB4C64">
      <w:pPr>
        <w:spacing w:line="195" w:lineRule="atLeast"/>
        <w:rPr>
          <w:color w:val="000000" w:themeColor="text1"/>
        </w:rPr>
      </w:pPr>
      <w:r w:rsidRPr="008B68EC">
        <w:rPr>
          <w:color w:val="000000" w:themeColor="text1"/>
        </w:rPr>
        <w:t>          Arani Roy, Dept. Neurobiology, Duke University Medical Center</w:t>
      </w:r>
    </w:p>
    <w:p w14:paraId="1474A26E" w14:textId="77777777" w:rsidR="00AB4C64" w:rsidRPr="008B68EC" w:rsidRDefault="00AB4C64" w:rsidP="00AB4C64">
      <w:pPr>
        <w:spacing w:line="195" w:lineRule="atLeast"/>
        <w:rPr>
          <w:color w:val="000000" w:themeColor="text1"/>
        </w:rPr>
      </w:pPr>
      <w:r w:rsidRPr="008B68EC">
        <w:rPr>
          <w:color w:val="000000" w:themeColor="text1"/>
        </w:rPr>
        <w:t>          Wei Wu, Dept. Neurobiology, Duke University Medical Center</w:t>
      </w:r>
    </w:p>
    <w:p w14:paraId="59882383"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Huimeng</w:t>
      </w:r>
      <w:proofErr w:type="spellEnd"/>
      <w:r w:rsidRPr="008B68EC">
        <w:rPr>
          <w:color w:val="000000" w:themeColor="text1"/>
        </w:rPr>
        <w:t xml:space="preserve"> Lei, Dept. Neurobiology, Duke University Medical Center</w:t>
      </w:r>
    </w:p>
    <w:p w14:paraId="56C7325A" w14:textId="77777777" w:rsidR="00AB4C64" w:rsidRPr="008B68EC" w:rsidRDefault="00AB4C64" w:rsidP="00AB4C64">
      <w:pPr>
        <w:spacing w:line="195" w:lineRule="atLeast"/>
        <w:rPr>
          <w:color w:val="000000" w:themeColor="text1"/>
        </w:rPr>
      </w:pPr>
      <w:r w:rsidRPr="008B68EC">
        <w:rPr>
          <w:color w:val="000000" w:themeColor="text1"/>
        </w:rPr>
        <w:t xml:space="preserve">          Harlan </w:t>
      </w:r>
      <w:proofErr w:type="spellStart"/>
      <w:r w:rsidRPr="008B68EC">
        <w:rPr>
          <w:color w:val="000000" w:themeColor="text1"/>
        </w:rPr>
        <w:t>Ficktenholtz</w:t>
      </w:r>
      <w:proofErr w:type="spellEnd"/>
      <w:r w:rsidRPr="008B68EC">
        <w:rPr>
          <w:color w:val="000000" w:themeColor="text1"/>
        </w:rPr>
        <w:t>, Dept. Psychology and Neuroscience, Duke University</w:t>
      </w:r>
    </w:p>
    <w:p w14:paraId="32E397C3"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Janaina</w:t>
      </w:r>
      <w:proofErr w:type="spellEnd"/>
      <w:r w:rsidRPr="008B68EC">
        <w:rPr>
          <w:color w:val="000000" w:themeColor="text1"/>
        </w:rPr>
        <w:t xml:space="preserve"> Pantoja, Dept. Neurobiology, Duke University Medical Center</w:t>
      </w:r>
    </w:p>
    <w:p w14:paraId="6041F159" w14:textId="77777777" w:rsidR="00AB4C64" w:rsidRPr="008B68EC" w:rsidRDefault="00AB4C64" w:rsidP="00AB4C64">
      <w:pPr>
        <w:spacing w:line="195" w:lineRule="atLeast"/>
        <w:rPr>
          <w:color w:val="000000" w:themeColor="text1"/>
        </w:rPr>
      </w:pPr>
      <w:r w:rsidRPr="008B68EC">
        <w:rPr>
          <w:color w:val="000000" w:themeColor="text1"/>
        </w:rPr>
        <w:t>          Nathan Fitzsimmons, Dept. Neurobiology, Duke University Medical Center</w:t>
      </w:r>
    </w:p>
    <w:p w14:paraId="5CD4D78B" w14:textId="77777777" w:rsidR="00AB4C64" w:rsidRPr="008B68EC" w:rsidRDefault="00AB4C64" w:rsidP="00AB4C64">
      <w:pPr>
        <w:spacing w:line="195" w:lineRule="atLeast"/>
        <w:rPr>
          <w:color w:val="000000" w:themeColor="text1"/>
        </w:rPr>
      </w:pPr>
      <w:r w:rsidRPr="008B68EC">
        <w:rPr>
          <w:color w:val="000000" w:themeColor="text1"/>
        </w:rPr>
        <w:t>          Tim Hanson, Dept. Neurobiology, Duke University Medical Center</w:t>
      </w:r>
    </w:p>
    <w:p w14:paraId="6C5DE522" w14:textId="77777777" w:rsidR="00AB4C64" w:rsidRPr="008B68EC" w:rsidRDefault="00AB4C64" w:rsidP="00AB4C64">
      <w:pPr>
        <w:spacing w:line="195" w:lineRule="atLeast"/>
        <w:rPr>
          <w:color w:val="000000" w:themeColor="text1"/>
        </w:rPr>
      </w:pPr>
      <w:r w:rsidRPr="008B68EC">
        <w:rPr>
          <w:color w:val="000000" w:themeColor="text1"/>
        </w:rPr>
        <w:t>          Monica Coelho, Dept. Neurobiology, Duke University Medical Center</w:t>
      </w:r>
    </w:p>
    <w:p w14:paraId="692C29EF" w14:textId="77777777" w:rsidR="00AB4C64" w:rsidRPr="008B68EC" w:rsidRDefault="00AB4C64" w:rsidP="00AB4C64">
      <w:pPr>
        <w:spacing w:line="195" w:lineRule="atLeast"/>
        <w:rPr>
          <w:color w:val="000000" w:themeColor="text1"/>
        </w:rPr>
      </w:pPr>
      <w:r w:rsidRPr="008B68EC">
        <w:rPr>
          <w:color w:val="000000" w:themeColor="text1"/>
        </w:rPr>
        <w:t>          Dan Pages, Dept. Neurobiology, Duke University Medical Center</w:t>
      </w:r>
    </w:p>
    <w:p w14:paraId="5E5194E8" w14:textId="77777777" w:rsidR="00AB4C64" w:rsidRPr="008B68EC" w:rsidRDefault="00AB4C64" w:rsidP="00AB4C64">
      <w:pPr>
        <w:spacing w:line="195" w:lineRule="atLeast"/>
        <w:rPr>
          <w:color w:val="000000" w:themeColor="text1"/>
        </w:rPr>
      </w:pPr>
      <w:r w:rsidRPr="008B68EC">
        <w:rPr>
          <w:color w:val="000000" w:themeColor="text1"/>
        </w:rPr>
        <w:t>          Dave Bulkin, Dept. Neurobiology, Duke University Medical Center</w:t>
      </w:r>
    </w:p>
    <w:p w14:paraId="7ACA7560"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Darrhol</w:t>
      </w:r>
      <w:proofErr w:type="spellEnd"/>
      <w:r w:rsidRPr="008B68EC">
        <w:rPr>
          <w:color w:val="000000" w:themeColor="text1"/>
        </w:rPr>
        <w:t xml:space="preserve"> Tankersley, Dept. Philosophy, Duke University</w:t>
      </w:r>
    </w:p>
    <w:p w14:paraId="4405CFB2" w14:textId="77777777" w:rsidR="00AB4C64" w:rsidRPr="008B68EC" w:rsidRDefault="00AB4C64" w:rsidP="00AB4C64">
      <w:pPr>
        <w:spacing w:line="195" w:lineRule="atLeast"/>
        <w:rPr>
          <w:color w:val="000000" w:themeColor="text1"/>
        </w:rPr>
      </w:pPr>
      <w:r w:rsidRPr="008B68EC">
        <w:rPr>
          <w:color w:val="000000" w:themeColor="text1"/>
        </w:rPr>
        <w:t>          Terry Mitchell, Dept. Evolutionary Anthropology</w:t>
      </w:r>
    </w:p>
    <w:p w14:paraId="2DFDC831" w14:textId="77777777" w:rsidR="00AB4C64" w:rsidRPr="008B68EC" w:rsidRDefault="00AB4C64" w:rsidP="00AB4C64">
      <w:pPr>
        <w:spacing w:line="195" w:lineRule="atLeast"/>
        <w:rPr>
          <w:color w:val="000000" w:themeColor="text1"/>
        </w:rPr>
      </w:pPr>
      <w:r w:rsidRPr="008B68EC">
        <w:rPr>
          <w:color w:val="000000" w:themeColor="text1"/>
        </w:rPr>
        <w:t>          Joey O’Doherty, BME Dept., Pratt School of Engineering, Duke Univ.</w:t>
      </w:r>
    </w:p>
    <w:p w14:paraId="7BF5C22F" w14:textId="77777777" w:rsidR="00AB4C64" w:rsidRPr="008B68EC" w:rsidRDefault="00AB4C64" w:rsidP="00AB4C64">
      <w:pPr>
        <w:spacing w:line="195" w:lineRule="atLeast"/>
        <w:rPr>
          <w:color w:val="000000" w:themeColor="text1"/>
        </w:rPr>
      </w:pPr>
      <w:r w:rsidRPr="008B68EC">
        <w:rPr>
          <w:color w:val="000000" w:themeColor="text1"/>
        </w:rPr>
        <w:t>          David Smith, IPCN Program, Duke University</w:t>
      </w:r>
    </w:p>
    <w:p w14:paraId="1E2782BB" w14:textId="77777777" w:rsidR="00AB4C64" w:rsidRPr="008B68EC" w:rsidRDefault="00AB4C64" w:rsidP="00AB4C64">
      <w:pPr>
        <w:spacing w:line="195" w:lineRule="atLeast"/>
        <w:rPr>
          <w:color w:val="000000" w:themeColor="text1"/>
        </w:rPr>
      </w:pPr>
      <w:r w:rsidRPr="008B68EC">
        <w:rPr>
          <w:color w:val="000000" w:themeColor="text1"/>
        </w:rPr>
        <w:t>          Deepu Murthy, IPCN Program, Duke University</w:t>
      </w:r>
    </w:p>
    <w:p w14:paraId="6CCF0AEF" w14:textId="77777777" w:rsidR="00AB4C64" w:rsidRPr="008B68EC" w:rsidRDefault="00AB4C64" w:rsidP="00AB4C64">
      <w:pPr>
        <w:spacing w:line="195" w:lineRule="atLeast"/>
        <w:rPr>
          <w:color w:val="000000" w:themeColor="text1"/>
        </w:rPr>
      </w:pPr>
      <w:r w:rsidRPr="008B68EC">
        <w:rPr>
          <w:color w:val="000000" w:themeColor="text1"/>
        </w:rPr>
        <w:t>          Brian Russ, Dept. Psychology, Dartmouth University</w:t>
      </w:r>
    </w:p>
    <w:p w14:paraId="5DE36C35" w14:textId="77777777" w:rsidR="00AB4C64" w:rsidRPr="008B68EC" w:rsidRDefault="00AB4C64" w:rsidP="00AB4C64">
      <w:pPr>
        <w:spacing w:line="195" w:lineRule="atLeast"/>
        <w:rPr>
          <w:color w:val="000000" w:themeColor="text1"/>
        </w:rPr>
      </w:pPr>
      <w:r w:rsidRPr="008B68EC">
        <w:rPr>
          <w:color w:val="000000" w:themeColor="text1"/>
        </w:rPr>
        <w:t xml:space="preserve">          Melanie </w:t>
      </w:r>
      <w:proofErr w:type="spellStart"/>
      <w:r w:rsidRPr="008B68EC">
        <w:rPr>
          <w:color w:val="000000" w:themeColor="text1"/>
        </w:rPr>
        <w:t>Wyder</w:t>
      </w:r>
      <w:proofErr w:type="spellEnd"/>
      <w:r w:rsidRPr="008B68EC">
        <w:rPr>
          <w:color w:val="000000" w:themeColor="text1"/>
        </w:rPr>
        <w:t>, Dept. Neurobiology and Behavior, Wake Forest </w:t>
      </w:r>
    </w:p>
    <w:p w14:paraId="78BB10FB" w14:textId="77777777" w:rsidR="00AB4C64" w:rsidRPr="008B68EC" w:rsidRDefault="00AB4C64" w:rsidP="00AB4C64">
      <w:pPr>
        <w:spacing w:line="195" w:lineRule="atLeast"/>
        <w:rPr>
          <w:color w:val="000000" w:themeColor="text1"/>
        </w:rPr>
      </w:pPr>
      <w:r w:rsidRPr="008B68EC">
        <w:rPr>
          <w:color w:val="000000" w:themeColor="text1"/>
        </w:rPr>
        <w:t>          David Paulsen, Dept. Psychology &amp; Neuroscience, Duke University</w:t>
      </w:r>
    </w:p>
    <w:p w14:paraId="3B876452" w14:textId="77777777" w:rsidR="00AB4C64" w:rsidRPr="008B68EC" w:rsidRDefault="00AB4C64" w:rsidP="00AB4C64">
      <w:pPr>
        <w:spacing w:line="195" w:lineRule="atLeast"/>
        <w:rPr>
          <w:color w:val="000000" w:themeColor="text1"/>
        </w:rPr>
      </w:pPr>
      <w:r w:rsidRPr="008B68EC">
        <w:rPr>
          <w:color w:val="000000" w:themeColor="text1"/>
        </w:rPr>
        <w:t>          Sarah Jones, Dept. Psychology &amp; Neuroscience, Duke University</w:t>
      </w:r>
    </w:p>
    <w:p w14:paraId="5420706F" w14:textId="77777777" w:rsidR="00AB4C64" w:rsidRPr="008B68EC" w:rsidRDefault="00AB4C64" w:rsidP="00AB4C64">
      <w:pPr>
        <w:spacing w:line="195" w:lineRule="atLeast"/>
        <w:rPr>
          <w:color w:val="000000" w:themeColor="text1"/>
        </w:rPr>
      </w:pPr>
      <w:r w:rsidRPr="008B68EC">
        <w:rPr>
          <w:color w:val="000000" w:themeColor="text1"/>
        </w:rPr>
        <w:t>          Alex Bey, Dept. Neurobiology, Duke University</w:t>
      </w:r>
    </w:p>
    <w:p w14:paraId="7B863992" w14:textId="77777777" w:rsidR="00AB4C64" w:rsidRPr="008B68EC" w:rsidRDefault="00AB4C64" w:rsidP="00AB4C64">
      <w:pPr>
        <w:spacing w:line="195" w:lineRule="atLeast"/>
        <w:rPr>
          <w:color w:val="000000" w:themeColor="text1"/>
        </w:rPr>
      </w:pPr>
      <w:r w:rsidRPr="008B68EC">
        <w:rPr>
          <w:color w:val="000000" w:themeColor="text1"/>
        </w:rPr>
        <w:t xml:space="preserve">          Jessica </w:t>
      </w:r>
      <w:proofErr w:type="spellStart"/>
      <w:r w:rsidRPr="008B68EC">
        <w:rPr>
          <w:color w:val="000000" w:themeColor="text1"/>
        </w:rPr>
        <w:t>Yorzinski</w:t>
      </w:r>
      <w:proofErr w:type="spellEnd"/>
      <w:r w:rsidRPr="008B68EC">
        <w:rPr>
          <w:color w:val="000000" w:themeColor="text1"/>
        </w:rPr>
        <w:t>, Animal Behavior Graduate Group, UC Davis</w:t>
      </w:r>
    </w:p>
    <w:p w14:paraId="675BA1C7" w14:textId="77777777" w:rsidR="00AB4C64" w:rsidRPr="008B68EC" w:rsidRDefault="00AB4C64" w:rsidP="00AB4C64">
      <w:pPr>
        <w:spacing w:line="195" w:lineRule="atLeast"/>
        <w:rPr>
          <w:color w:val="000000" w:themeColor="text1"/>
        </w:rPr>
      </w:pPr>
      <w:r w:rsidRPr="008B68EC">
        <w:rPr>
          <w:color w:val="000000" w:themeColor="text1"/>
        </w:rPr>
        <w:lastRenderedPageBreak/>
        <w:t>          David Swartz, Dept. Neurobiology, Duke University</w:t>
      </w:r>
    </w:p>
    <w:p w14:paraId="415A465B" w14:textId="77777777" w:rsidR="00AB4C64" w:rsidRPr="008B68EC" w:rsidRDefault="00AB4C64" w:rsidP="00AB4C64">
      <w:pPr>
        <w:spacing w:line="195" w:lineRule="atLeast"/>
        <w:rPr>
          <w:color w:val="000000" w:themeColor="text1"/>
        </w:rPr>
      </w:pPr>
      <w:r w:rsidRPr="008B68EC">
        <w:rPr>
          <w:color w:val="000000" w:themeColor="text1"/>
        </w:rPr>
        <w:t>          Tim Hanson, Dept. Neurobiology, Duke University</w:t>
      </w:r>
    </w:p>
    <w:p w14:paraId="3F49DC96" w14:textId="77777777" w:rsidR="00AB4C64" w:rsidRPr="008B68EC" w:rsidRDefault="00AB4C64" w:rsidP="00AB4C64">
      <w:pPr>
        <w:spacing w:line="195" w:lineRule="atLeast"/>
        <w:rPr>
          <w:color w:val="000000" w:themeColor="text1"/>
        </w:rPr>
      </w:pPr>
      <w:r w:rsidRPr="008B68EC">
        <w:rPr>
          <w:color w:val="000000" w:themeColor="text1"/>
        </w:rPr>
        <w:t>          Je Hi An, Biomedical Engineering, Duke University</w:t>
      </w:r>
    </w:p>
    <w:p w14:paraId="0FA043EE" w14:textId="77777777" w:rsidR="00AB4C64" w:rsidRPr="008B68EC" w:rsidRDefault="00AB4C64" w:rsidP="00AB4C64">
      <w:pPr>
        <w:spacing w:line="195" w:lineRule="atLeast"/>
        <w:rPr>
          <w:color w:val="000000" w:themeColor="text1"/>
        </w:rPr>
      </w:pPr>
      <w:r w:rsidRPr="008B68EC">
        <w:rPr>
          <w:color w:val="000000" w:themeColor="text1"/>
        </w:rPr>
        <w:t xml:space="preserve">          Peter </w:t>
      </w:r>
      <w:proofErr w:type="spellStart"/>
      <w:r w:rsidRPr="008B68EC">
        <w:rPr>
          <w:color w:val="000000" w:themeColor="text1"/>
        </w:rPr>
        <w:t>Ifft</w:t>
      </w:r>
      <w:proofErr w:type="spellEnd"/>
      <w:r w:rsidRPr="008B68EC">
        <w:rPr>
          <w:color w:val="000000" w:themeColor="text1"/>
        </w:rPr>
        <w:t>, Biomedical Engineering, Duke University</w:t>
      </w:r>
    </w:p>
    <w:p w14:paraId="125AC859" w14:textId="77777777" w:rsidR="00AB4C64" w:rsidRPr="008B68EC" w:rsidRDefault="00AB4C64" w:rsidP="00AB4C64">
      <w:pPr>
        <w:spacing w:line="195" w:lineRule="atLeast"/>
        <w:rPr>
          <w:color w:val="000000" w:themeColor="text1"/>
        </w:rPr>
      </w:pPr>
      <w:r w:rsidRPr="008B68EC">
        <w:rPr>
          <w:color w:val="000000" w:themeColor="text1"/>
        </w:rPr>
        <w:t>          Rosa Li, Dept. Psychology &amp; Neuroscience, Duke University</w:t>
      </w:r>
    </w:p>
    <w:p w14:paraId="3FC4AB5D" w14:textId="77777777" w:rsidR="00AB4C64" w:rsidRPr="008B68EC" w:rsidRDefault="00AB4C64" w:rsidP="00AB4C64">
      <w:pPr>
        <w:spacing w:line="195" w:lineRule="atLeast"/>
        <w:rPr>
          <w:color w:val="000000" w:themeColor="text1"/>
        </w:rPr>
      </w:pPr>
      <w:r w:rsidRPr="008B68EC">
        <w:rPr>
          <w:color w:val="000000" w:themeColor="text1"/>
        </w:rPr>
        <w:t>          Emma Wu-Dowd, Psychology &amp; Neuroscience, Duke University</w:t>
      </w:r>
    </w:p>
    <w:p w14:paraId="76EEEEFD" w14:textId="77777777" w:rsidR="00AB4C64" w:rsidRPr="008B68EC" w:rsidRDefault="00AB4C64" w:rsidP="00AB4C64">
      <w:pPr>
        <w:spacing w:line="195" w:lineRule="atLeast"/>
        <w:rPr>
          <w:color w:val="000000" w:themeColor="text1"/>
        </w:rPr>
      </w:pPr>
      <w:r w:rsidRPr="008B68EC">
        <w:rPr>
          <w:color w:val="000000" w:themeColor="text1"/>
        </w:rPr>
        <w:t>          Ashley Simpson, Neurobiology, Duke University</w:t>
      </w:r>
    </w:p>
    <w:p w14:paraId="475368CE" w14:textId="77777777" w:rsidR="00AB4C64" w:rsidRPr="008B68EC" w:rsidRDefault="00AB4C64" w:rsidP="00AB4C64">
      <w:pPr>
        <w:spacing w:line="195" w:lineRule="atLeast"/>
        <w:rPr>
          <w:color w:val="000000" w:themeColor="text1"/>
        </w:rPr>
      </w:pPr>
      <w:r w:rsidRPr="008B68EC">
        <w:rPr>
          <w:color w:val="000000" w:themeColor="text1"/>
        </w:rPr>
        <w:t>          Mai-</w:t>
      </w:r>
      <w:proofErr w:type="spellStart"/>
      <w:r w:rsidRPr="008B68EC">
        <w:rPr>
          <w:color w:val="000000" w:themeColor="text1"/>
        </w:rPr>
        <w:t>ahn</w:t>
      </w:r>
      <w:proofErr w:type="spellEnd"/>
      <w:r w:rsidRPr="008B68EC">
        <w:rPr>
          <w:color w:val="000000" w:themeColor="text1"/>
        </w:rPr>
        <w:t xml:space="preserve"> Vu, Neurobiology, Duke University</w:t>
      </w:r>
    </w:p>
    <w:p w14:paraId="65E87B47" w14:textId="77777777" w:rsidR="00AB4C64" w:rsidRPr="008B68EC" w:rsidRDefault="00AB4C64" w:rsidP="00AB4C64">
      <w:pPr>
        <w:spacing w:line="195" w:lineRule="atLeast"/>
        <w:rPr>
          <w:color w:val="000000" w:themeColor="text1"/>
        </w:rPr>
      </w:pPr>
      <w:r w:rsidRPr="008B68EC">
        <w:rPr>
          <w:color w:val="000000" w:themeColor="text1"/>
        </w:rPr>
        <w:t xml:space="preserve">          Nathan </w:t>
      </w:r>
      <w:proofErr w:type="spellStart"/>
      <w:r w:rsidRPr="008B68EC">
        <w:rPr>
          <w:color w:val="000000" w:themeColor="text1"/>
        </w:rPr>
        <w:t>Tardiff</w:t>
      </w:r>
      <w:proofErr w:type="spellEnd"/>
      <w:r w:rsidRPr="008B68EC">
        <w:rPr>
          <w:color w:val="000000" w:themeColor="text1"/>
        </w:rPr>
        <w:t>, Psychology Department, University of Pennsylvania</w:t>
      </w:r>
    </w:p>
    <w:p w14:paraId="22CE47D5" w14:textId="6ED22BBA" w:rsidR="00AB4C64" w:rsidRPr="008B68EC" w:rsidRDefault="00AB4C64" w:rsidP="00AB4C64">
      <w:pPr>
        <w:spacing w:line="195" w:lineRule="atLeast"/>
        <w:rPr>
          <w:color w:val="000000" w:themeColor="text1"/>
        </w:rPr>
      </w:pPr>
      <w:r w:rsidRPr="008B68EC">
        <w:rPr>
          <w:color w:val="000000" w:themeColor="text1"/>
        </w:rPr>
        <w:t>          Arthur Lee, Psychology Department, University of Pennsylvania</w:t>
      </w:r>
    </w:p>
    <w:p w14:paraId="0FE46108" w14:textId="1F0A4543" w:rsidR="007359BD" w:rsidRPr="008B68EC" w:rsidRDefault="007359BD" w:rsidP="00AB4C64">
      <w:pPr>
        <w:spacing w:line="195" w:lineRule="atLeast"/>
        <w:rPr>
          <w:color w:val="000000" w:themeColor="text1"/>
        </w:rPr>
      </w:pPr>
      <w:r w:rsidRPr="008B68EC">
        <w:rPr>
          <w:color w:val="000000" w:themeColor="text1"/>
        </w:rPr>
        <w:t xml:space="preserve">          Daniel </w:t>
      </w:r>
      <w:proofErr w:type="spellStart"/>
      <w:r w:rsidRPr="008B68EC">
        <w:rPr>
          <w:color w:val="000000" w:themeColor="text1"/>
        </w:rPr>
        <w:t>Schonhaut</w:t>
      </w:r>
      <w:proofErr w:type="spellEnd"/>
      <w:r w:rsidRPr="008B68EC">
        <w:rPr>
          <w:color w:val="000000" w:themeColor="text1"/>
        </w:rPr>
        <w:t>, NGG, University of Pennsylvania</w:t>
      </w:r>
    </w:p>
    <w:p w14:paraId="5EA68594" w14:textId="77777777" w:rsidR="00AB4C64" w:rsidRPr="008B68EC" w:rsidRDefault="00AB4C64" w:rsidP="00AB4C64">
      <w:pPr>
        <w:spacing w:line="195" w:lineRule="atLeast"/>
        <w:rPr>
          <w:color w:val="000000" w:themeColor="text1"/>
        </w:rPr>
      </w:pPr>
    </w:p>
    <w:p w14:paraId="355F5861" w14:textId="77777777" w:rsidR="00AB4C64" w:rsidRPr="008B68EC" w:rsidRDefault="00AB4C64" w:rsidP="00AB4C64">
      <w:pPr>
        <w:spacing w:line="195" w:lineRule="atLeast"/>
        <w:rPr>
          <w:color w:val="000000" w:themeColor="text1"/>
        </w:rPr>
      </w:pPr>
      <w:r w:rsidRPr="008B68EC">
        <w:rPr>
          <w:color w:val="000000" w:themeColor="text1"/>
        </w:rPr>
        <w:t>MBA Independent Study Advisor</w:t>
      </w:r>
      <w:r w:rsidRPr="008B68EC">
        <w:rPr>
          <w:color w:val="000000" w:themeColor="text1"/>
        </w:rPr>
        <w:tab/>
      </w:r>
    </w:p>
    <w:p w14:paraId="25CE645F" w14:textId="77777777" w:rsidR="00AB4C64" w:rsidRPr="008B68EC" w:rsidRDefault="00AB4C64" w:rsidP="00AB4C64">
      <w:pPr>
        <w:spacing w:line="195" w:lineRule="atLeast"/>
        <w:rPr>
          <w:color w:val="000000" w:themeColor="text1"/>
        </w:rPr>
      </w:pPr>
      <w:r w:rsidRPr="008B68EC">
        <w:rPr>
          <w:color w:val="000000" w:themeColor="text1"/>
        </w:rPr>
        <w:t>          Jordan Carter, the Wharton School, UPenn, spring 2016</w:t>
      </w:r>
    </w:p>
    <w:p w14:paraId="1BDC83D7" w14:textId="5F5A47A0" w:rsidR="00A24E30" w:rsidRPr="008B68EC" w:rsidRDefault="00A24E30" w:rsidP="00AB4C64">
      <w:pPr>
        <w:spacing w:line="195" w:lineRule="atLeast"/>
        <w:rPr>
          <w:color w:val="000000" w:themeColor="text1"/>
        </w:rPr>
      </w:pPr>
      <w:r w:rsidRPr="008B68EC">
        <w:rPr>
          <w:color w:val="000000" w:themeColor="text1"/>
        </w:rPr>
        <w:t xml:space="preserve">          Ami </w:t>
      </w:r>
      <w:proofErr w:type="spellStart"/>
      <w:r w:rsidRPr="008B68EC">
        <w:rPr>
          <w:color w:val="000000" w:themeColor="text1"/>
        </w:rPr>
        <w:t>Hamiguchi</w:t>
      </w:r>
      <w:proofErr w:type="spellEnd"/>
      <w:r w:rsidRPr="008B68EC">
        <w:rPr>
          <w:color w:val="000000" w:themeColor="text1"/>
        </w:rPr>
        <w:t>, the Wharton School, UPenn, 2025-2026</w:t>
      </w:r>
    </w:p>
    <w:p w14:paraId="79ED4FE6" w14:textId="77777777" w:rsidR="00AB4C64" w:rsidRPr="008B68EC" w:rsidRDefault="00AB4C64" w:rsidP="00AB4C64">
      <w:pPr>
        <w:spacing w:line="195" w:lineRule="atLeast"/>
        <w:rPr>
          <w:color w:val="000000" w:themeColor="text1"/>
        </w:rPr>
      </w:pPr>
    </w:p>
    <w:p w14:paraId="201F1E05" w14:textId="3A174369" w:rsidR="00AB4C64" w:rsidRPr="008B68EC" w:rsidRDefault="00AB4C64" w:rsidP="00AB4C64">
      <w:pPr>
        <w:spacing w:line="195" w:lineRule="atLeast"/>
        <w:rPr>
          <w:color w:val="000000" w:themeColor="text1"/>
        </w:rPr>
      </w:pPr>
      <w:r w:rsidRPr="008B68EC">
        <w:rPr>
          <w:color w:val="000000" w:themeColor="text1"/>
        </w:rPr>
        <w:t>Undergraduate Thesis Advisor</w:t>
      </w:r>
      <w:r w:rsidR="00096909" w:rsidRPr="008B68EC">
        <w:rPr>
          <w:color w:val="000000" w:themeColor="text1"/>
        </w:rPr>
        <w:t xml:space="preserve"> (&gt;50)</w:t>
      </w:r>
    </w:p>
    <w:p w14:paraId="64CF7C35"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Golnaz</w:t>
      </w:r>
      <w:proofErr w:type="spellEnd"/>
      <w:r w:rsidRPr="008B68EC">
        <w:rPr>
          <w:color w:val="000000" w:themeColor="text1"/>
        </w:rPr>
        <w:t xml:space="preserve"> </w:t>
      </w:r>
      <w:proofErr w:type="spellStart"/>
      <w:r w:rsidRPr="008B68EC">
        <w:rPr>
          <w:color w:val="000000" w:themeColor="text1"/>
        </w:rPr>
        <w:t>Haghighian</w:t>
      </w:r>
      <w:proofErr w:type="spellEnd"/>
      <w:r w:rsidRPr="008B68EC">
        <w:rPr>
          <w:color w:val="000000" w:themeColor="text1"/>
        </w:rPr>
        <w:t>, Dept. Biology, Duke University</w:t>
      </w:r>
    </w:p>
    <w:p w14:paraId="06DCE7A8" w14:textId="77777777" w:rsidR="00AB4C64" w:rsidRPr="008B68EC" w:rsidRDefault="00AB4C64" w:rsidP="00AB4C64">
      <w:pPr>
        <w:spacing w:line="195" w:lineRule="atLeast"/>
        <w:rPr>
          <w:color w:val="000000" w:themeColor="text1"/>
        </w:rPr>
      </w:pPr>
      <w:r w:rsidRPr="008B68EC">
        <w:rPr>
          <w:color w:val="000000" w:themeColor="text1"/>
        </w:rPr>
        <w:t>          Jessica Andrews, Dept. Biology, Duke University</w:t>
      </w:r>
    </w:p>
    <w:p w14:paraId="63AFC8CF" w14:textId="77777777" w:rsidR="00AB4C64" w:rsidRPr="008B68EC" w:rsidRDefault="00AB4C64" w:rsidP="00AB4C64">
      <w:pPr>
        <w:spacing w:line="195" w:lineRule="atLeast"/>
        <w:rPr>
          <w:color w:val="000000" w:themeColor="text1"/>
        </w:rPr>
      </w:pPr>
      <w:r w:rsidRPr="008B68EC">
        <w:rPr>
          <w:color w:val="000000" w:themeColor="text1"/>
        </w:rPr>
        <w:t>          Amit Khera, Dept. Biology, Duke University</w:t>
      </w:r>
    </w:p>
    <w:p w14:paraId="69B7908D" w14:textId="77777777" w:rsidR="00AB4C64" w:rsidRPr="008B68EC" w:rsidRDefault="00AB4C64" w:rsidP="00AB4C64">
      <w:pPr>
        <w:spacing w:line="195" w:lineRule="atLeast"/>
        <w:rPr>
          <w:color w:val="000000" w:themeColor="text1"/>
        </w:rPr>
      </w:pPr>
      <w:r w:rsidRPr="008B68EC">
        <w:rPr>
          <w:color w:val="000000" w:themeColor="text1"/>
        </w:rPr>
        <w:t>          Ashley Stephenson, Dept. Psychology, Duke University</w:t>
      </w:r>
    </w:p>
    <w:p w14:paraId="42316BE1" w14:textId="77777777" w:rsidR="00AB4C64" w:rsidRPr="008B68EC" w:rsidRDefault="00AB4C64" w:rsidP="00AB4C64">
      <w:pPr>
        <w:spacing w:line="195" w:lineRule="atLeast"/>
        <w:rPr>
          <w:color w:val="000000" w:themeColor="text1"/>
        </w:rPr>
      </w:pPr>
      <w:r w:rsidRPr="008B68EC">
        <w:rPr>
          <w:color w:val="000000" w:themeColor="text1"/>
        </w:rPr>
        <w:t>          Melissa Furlong, Dept. Psychology, Duke University</w:t>
      </w:r>
    </w:p>
    <w:p w14:paraId="7D047DD6" w14:textId="77777777" w:rsidR="00AB4C64" w:rsidRPr="008B68EC" w:rsidRDefault="00AB4C64" w:rsidP="00AB4C64">
      <w:pPr>
        <w:spacing w:line="195" w:lineRule="atLeast"/>
        <w:rPr>
          <w:color w:val="000000" w:themeColor="text1"/>
        </w:rPr>
      </w:pPr>
      <w:r w:rsidRPr="008B68EC">
        <w:rPr>
          <w:color w:val="000000" w:themeColor="text1"/>
        </w:rPr>
        <w:t xml:space="preserve">          Donna </w:t>
      </w:r>
      <w:proofErr w:type="spellStart"/>
      <w:r w:rsidRPr="008B68EC">
        <w:rPr>
          <w:color w:val="000000" w:themeColor="text1"/>
        </w:rPr>
        <w:t>Werling</w:t>
      </w:r>
      <w:proofErr w:type="spellEnd"/>
      <w:r w:rsidRPr="008B68EC">
        <w:rPr>
          <w:color w:val="000000" w:themeColor="text1"/>
        </w:rPr>
        <w:t>, Dept. Psychology, Duke University</w:t>
      </w:r>
    </w:p>
    <w:p w14:paraId="305C788C" w14:textId="77777777" w:rsidR="00AB4C64" w:rsidRPr="008B68EC" w:rsidRDefault="00AB4C64" w:rsidP="00AB4C64">
      <w:pPr>
        <w:spacing w:line="195" w:lineRule="atLeast"/>
        <w:rPr>
          <w:color w:val="000000" w:themeColor="text1"/>
        </w:rPr>
      </w:pPr>
      <w:r w:rsidRPr="008B68EC">
        <w:rPr>
          <w:color w:val="000000" w:themeColor="text1"/>
        </w:rPr>
        <w:t xml:space="preserve">          Jason </w:t>
      </w:r>
      <w:proofErr w:type="spellStart"/>
      <w:r w:rsidRPr="008B68EC">
        <w:rPr>
          <w:color w:val="000000" w:themeColor="text1"/>
        </w:rPr>
        <w:t>Ghodasra</w:t>
      </w:r>
      <w:proofErr w:type="spellEnd"/>
      <w:r w:rsidRPr="008B68EC">
        <w:rPr>
          <w:color w:val="000000" w:themeColor="text1"/>
        </w:rPr>
        <w:t>, Dept. Psychology, Duke University</w:t>
      </w:r>
    </w:p>
    <w:p w14:paraId="66896BCC" w14:textId="77777777" w:rsidR="00AB4C64" w:rsidRPr="008B68EC" w:rsidRDefault="00AB4C64" w:rsidP="00AB4C64">
      <w:pPr>
        <w:spacing w:line="195" w:lineRule="atLeast"/>
        <w:rPr>
          <w:color w:val="000000" w:themeColor="text1"/>
        </w:rPr>
      </w:pPr>
      <w:r w:rsidRPr="008B68EC">
        <w:rPr>
          <w:color w:val="000000" w:themeColor="text1"/>
        </w:rPr>
        <w:t>          Megan Deakins, Neuroscience, Duke University</w:t>
      </w:r>
    </w:p>
    <w:p w14:paraId="40F96240" w14:textId="77777777" w:rsidR="00AB4C64" w:rsidRPr="008B68EC" w:rsidRDefault="00AB4C64" w:rsidP="00AB4C64">
      <w:pPr>
        <w:spacing w:line="195" w:lineRule="atLeast"/>
        <w:rPr>
          <w:color w:val="000000" w:themeColor="text1"/>
        </w:rPr>
      </w:pPr>
      <w:r w:rsidRPr="008B68EC">
        <w:rPr>
          <w:color w:val="000000" w:themeColor="text1"/>
        </w:rPr>
        <w:t>          Daniel Li, Neuroscience, Duke University</w:t>
      </w:r>
    </w:p>
    <w:p w14:paraId="3A3B15BB" w14:textId="77777777" w:rsidR="00AB4C64" w:rsidRPr="008B68EC" w:rsidRDefault="00AB4C64" w:rsidP="00AB4C64">
      <w:pPr>
        <w:spacing w:line="195" w:lineRule="atLeast"/>
        <w:rPr>
          <w:color w:val="000000" w:themeColor="text1"/>
        </w:rPr>
      </w:pPr>
      <w:r w:rsidRPr="008B68EC">
        <w:rPr>
          <w:color w:val="000000" w:themeColor="text1"/>
        </w:rPr>
        <w:t>          Emily Du, Neuroscience, Duke University</w:t>
      </w:r>
    </w:p>
    <w:p w14:paraId="07BD70AB" w14:textId="77777777" w:rsidR="00AB4C64" w:rsidRPr="008B68EC" w:rsidRDefault="00AB4C64" w:rsidP="00AB4C64">
      <w:pPr>
        <w:spacing w:line="195" w:lineRule="atLeast"/>
        <w:rPr>
          <w:color w:val="000000" w:themeColor="text1"/>
        </w:rPr>
      </w:pPr>
      <w:r w:rsidRPr="008B68EC">
        <w:rPr>
          <w:color w:val="000000" w:themeColor="text1"/>
        </w:rPr>
        <w:t>          Andrew Luo, Neuroscience, Duke University</w:t>
      </w:r>
    </w:p>
    <w:p w14:paraId="0997F969" w14:textId="77777777" w:rsidR="00AB4C64" w:rsidRPr="008B68EC" w:rsidRDefault="00AB4C64" w:rsidP="00AB4C64">
      <w:pPr>
        <w:spacing w:line="195" w:lineRule="atLeast"/>
        <w:rPr>
          <w:color w:val="000000" w:themeColor="text1"/>
        </w:rPr>
      </w:pPr>
    </w:p>
    <w:p w14:paraId="2647E7D8" w14:textId="76B2A522" w:rsidR="00AB4C64" w:rsidRPr="008B68EC" w:rsidRDefault="00AB4C64" w:rsidP="00AB4C64">
      <w:pPr>
        <w:spacing w:line="195" w:lineRule="atLeast"/>
        <w:rPr>
          <w:color w:val="000000" w:themeColor="text1"/>
        </w:rPr>
      </w:pPr>
      <w:r w:rsidRPr="008B68EC">
        <w:rPr>
          <w:color w:val="000000" w:themeColor="text1"/>
        </w:rPr>
        <w:t>Undergraduate Independent Studies Mentor </w:t>
      </w:r>
    </w:p>
    <w:p w14:paraId="2F9613E0" w14:textId="717CF757" w:rsidR="00AB4C64" w:rsidRPr="008B68EC" w:rsidRDefault="00AB4C64" w:rsidP="00AB4C64">
      <w:pPr>
        <w:spacing w:line="195" w:lineRule="atLeast"/>
        <w:ind w:left="405"/>
        <w:rPr>
          <w:color w:val="000000" w:themeColor="text1"/>
        </w:rPr>
      </w:pPr>
      <w:r w:rsidRPr="008B68EC">
        <w:rPr>
          <w:color w:val="000000" w:themeColor="text1"/>
        </w:rPr>
        <w:t xml:space="preserve">*I have mentored over </w:t>
      </w:r>
      <w:r w:rsidR="00337027" w:rsidRPr="008B68EC">
        <w:rPr>
          <w:color w:val="000000" w:themeColor="text1"/>
        </w:rPr>
        <w:t>100</w:t>
      </w:r>
      <w:r w:rsidRPr="008B68EC">
        <w:rPr>
          <w:color w:val="000000" w:themeColor="text1"/>
        </w:rPr>
        <w:t xml:space="preserve"> undergraduates since coming to Penn in 2015, not all listed here</w:t>
      </w:r>
    </w:p>
    <w:p w14:paraId="2B853A04" w14:textId="77777777" w:rsidR="00AB4C64" w:rsidRPr="008B68EC" w:rsidRDefault="00AB4C64" w:rsidP="00AB4C64">
      <w:pPr>
        <w:spacing w:line="195" w:lineRule="atLeast"/>
        <w:ind w:left="405"/>
        <w:rPr>
          <w:color w:val="000000" w:themeColor="text1"/>
        </w:rPr>
      </w:pPr>
      <w:r w:rsidRPr="008B68EC">
        <w:rPr>
          <w:color w:val="000000" w:themeColor="text1"/>
        </w:rPr>
        <w:t>Divya Khera, Dept. Neurobiology, Duke University Medical Center</w:t>
      </w:r>
    </w:p>
    <w:p w14:paraId="310F636D" w14:textId="77777777" w:rsidR="00AB4C64" w:rsidRPr="008B68EC" w:rsidRDefault="00AB4C64" w:rsidP="00AB4C64">
      <w:pPr>
        <w:spacing w:line="195" w:lineRule="atLeast"/>
        <w:ind w:left="405"/>
        <w:rPr>
          <w:color w:val="000000" w:themeColor="text1"/>
        </w:rPr>
      </w:pPr>
      <w:r w:rsidRPr="008B68EC">
        <w:rPr>
          <w:color w:val="000000" w:themeColor="text1"/>
        </w:rPr>
        <w:t xml:space="preserve">Megan </w:t>
      </w:r>
      <w:proofErr w:type="spellStart"/>
      <w:r w:rsidRPr="008B68EC">
        <w:rPr>
          <w:color w:val="000000" w:themeColor="text1"/>
        </w:rPr>
        <w:t>Semancik</w:t>
      </w:r>
      <w:proofErr w:type="spellEnd"/>
      <w:r w:rsidRPr="008B68EC">
        <w:rPr>
          <w:color w:val="000000" w:themeColor="text1"/>
        </w:rPr>
        <w:t>, Dept. Neurobiology, DUMC</w:t>
      </w:r>
    </w:p>
    <w:p w14:paraId="36661A60" w14:textId="77777777" w:rsidR="00AB4C64" w:rsidRPr="008B68EC" w:rsidRDefault="00AB4C64" w:rsidP="00AB4C64">
      <w:pPr>
        <w:spacing w:line="195" w:lineRule="atLeast"/>
        <w:ind w:left="405"/>
        <w:rPr>
          <w:color w:val="000000" w:themeColor="text1"/>
        </w:rPr>
      </w:pPr>
      <w:r w:rsidRPr="008B68EC">
        <w:rPr>
          <w:color w:val="000000" w:themeColor="text1"/>
        </w:rPr>
        <w:t xml:space="preserve">Nikita </w:t>
      </w:r>
      <w:proofErr w:type="spellStart"/>
      <w:r w:rsidRPr="008B68EC">
        <w:rPr>
          <w:color w:val="000000" w:themeColor="text1"/>
        </w:rPr>
        <w:t>Urval</w:t>
      </w:r>
      <w:proofErr w:type="spellEnd"/>
      <w:r w:rsidRPr="008B68EC">
        <w:rPr>
          <w:color w:val="000000" w:themeColor="text1"/>
        </w:rPr>
        <w:t>, Dept. Neurobiology, DUMC</w:t>
      </w:r>
    </w:p>
    <w:p w14:paraId="060E9D2F" w14:textId="77777777" w:rsidR="00AB4C64" w:rsidRPr="008B68EC" w:rsidRDefault="00AB4C64" w:rsidP="00AB4C64">
      <w:pPr>
        <w:spacing w:line="195" w:lineRule="atLeast"/>
        <w:ind w:left="405"/>
        <w:rPr>
          <w:color w:val="000000" w:themeColor="text1"/>
        </w:rPr>
      </w:pPr>
      <w:proofErr w:type="spellStart"/>
      <w:r w:rsidRPr="008B68EC">
        <w:rPr>
          <w:color w:val="000000" w:themeColor="text1"/>
        </w:rPr>
        <w:t>Fontasha</w:t>
      </w:r>
      <w:proofErr w:type="spellEnd"/>
      <w:r w:rsidRPr="008B68EC">
        <w:rPr>
          <w:color w:val="000000" w:themeColor="text1"/>
        </w:rPr>
        <w:t xml:space="preserve"> Powell, Dept. Neurobiology, DUMC, URS award recipient  </w:t>
      </w:r>
    </w:p>
    <w:p w14:paraId="79B0D269" w14:textId="77777777" w:rsidR="00AB4C64" w:rsidRPr="008B68EC" w:rsidRDefault="00AB4C64" w:rsidP="00AB4C64">
      <w:pPr>
        <w:spacing w:line="195" w:lineRule="atLeast"/>
        <w:ind w:left="405"/>
        <w:rPr>
          <w:color w:val="000000" w:themeColor="text1"/>
        </w:rPr>
      </w:pPr>
      <w:r w:rsidRPr="008B68EC">
        <w:rPr>
          <w:color w:val="000000" w:themeColor="text1"/>
        </w:rPr>
        <w:t>Daniel Li, Dept. Neurobiology, DUMC               </w:t>
      </w:r>
    </w:p>
    <w:p w14:paraId="0F850B25" w14:textId="77777777" w:rsidR="00AB4C64" w:rsidRPr="008B68EC" w:rsidRDefault="00AB4C64" w:rsidP="00AB4C64">
      <w:pPr>
        <w:spacing w:line="195" w:lineRule="atLeast"/>
        <w:ind w:left="405"/>
        <w:rPr>
          <w:color w:val="000000" w:themeColor="text1"/>
        </w:rPr>
      </w:pPr>
      <w:r w:rsidRPr="008B68EC">
        <w:rPr>
          <w:color w:val="000000" w:themeColor="text1"/>
        </w:rPr>
        <w:t xml:space="preserve">M. Yavuz </w:t>
      </w:r>
      <w:proofErr w:type="spellStart"/>
      <w:r w:rsidRPr="008B68EC">
        <w:rPr>
          <w:color w:val="000000" w:themeColor="text1"/>
        </w:rPr>
        <w:t>Açıkalın</w:t>
      </w:r>
      <w:proofErr w:type="spellEnd"/>
      <w:r w:rsidRPr="008B68EC">
        <w:rPr>
          <w:color w:val="000000" w:themeColor="text1"/>
        </w:rPr>
        <w:t>, Dept. Neurobiology, DUMC       </w:t>
      </w:r>
    </w:p>
    <w:p w14:paraId="7E094DCC" w14:textId="77777777" w:rsidR="00AB4C64" w:rsidRPr="008B68EC" w:rsidRDefault="00AB4C64" w:rsidP="00AB4C64">
      <w:pPr>
        <w:spacing w:line="195" w:lineRule="atLeast"/>
        <w:ind w:left="405"/>
        <w:rPr>
          <w:color w:val="000000" w:themeColor="text1"/>
        </w:rPr>
      </w:pPr>
      <w:r w:rsidRPr="008B68EC">
        <w:rPr>
          <w:color w:val="000000" w:themeColor="text1"/>
        </w:rPr>
        <w:t>Emily Du, Dept. Neurobiology, DUMC, URS award recipient                </w:t>
      </w:r>
    </w:p>
    <w:p w14:paraId="45FA96A0" w14:textId="77777777" w:rsidR="00AB4C64" w:rsidRPr="008B68EC" w:rsidRDefault="00AB4C64" w:rsidP="00AB4C64">
      <w:pPr>
        <w:spacing w:line="195" w:lineRule="atLeast"/>
        <w:ind w:left="405"/>
        <w:rPr>
          <w:color w:val="000000" w:themeColor="text1"/>
        </w:rPr>
      </w:pPr>
      <w:r w:rsidRPr="008B68EC">
        <w:rPr>
          <w:color w:val="000000" w:themeColor="text1"/>
        </w:rPr>
        <w:t>Diana Xie, Dept. Neurobiology, DUMC, URS award recipient</w:t>
      </w:r>
    </w:p>
    <w:p w14:paraId="39715A5B" w14:textId="77777777" w:rsidR="00AB4C64" w:rsidRPr="008B68EC" w:rsidRDefault="00AB4C64" w:rsidP="00AB4C64">
      <w:pPr>
        <w:spacing w:line="195" w:lineRule="atLeast"/>
        <w:ind w:left="405"/>
        <w:rPr>
          <w:color w:val="000000" w:themeColor="text1"/>
        </w:rPr>
      </w:pPr>
      <w:r w:rsidRPr="008B68EC">
        <w:rPr>
          <w:color w:val="000000" w:themeColor="text1"/>
        </w:rPr>
        <w:t xml:space="preserve">Aliza </w:t>
      </w:r>
      <w:proofErr w:type="spellStart"/>
      <w:r w:rsidRPr="008B68EC">
        <w:rPr>
          <w:color w:val="000000" w:themeColor="text1"/>
        </w:rPr>
        <w:t>Ohnouna</w:t>
      </w:r>
      <w:proofErr w:type="spellEnd"/>
      <w:r w:rsidRPr="008B68EC">
        <w:rPr>
          <w:color w:val="000000" w:themeColor="text1"/>
        </w:rPr>
        <w:t>, Psychology Department, University of Pennsylvania</w:t>
      </w:r>
    </w:p>
    <w:p w14:paraId="4CA433EB" w14:textId="77777777" w:rsidR="00AB4C64" w:rsidRPr="008B68EC" w:rsidRDefault="00AB4C64" w:rsidP="00AB4C64">
      <w:pPr>
        <w:spacing w:line="195" w:lineRule="atLeast"/>
        <w:ind w:left="405"/>
        <w:rPr>
          <w:color w:val="000000" w:themeColor="text1"/>
        </w:rPr>
      </w:pPr>
      <w:r w:rsidRPr="008B68EC">
        <w:rPr>
          <w:color w:val="000000" w:themeColor="text1"/>
        </w:rPr>
        <w:t>Serena Advani, Cognitive Science Program, University of Pennsylvania</w:t>
      </w:r>
    </w:p>
    <w:p w14:paraId="52689690" w14:textId="77777777" w:rsidR="00AB4C64" w:rsidRPr="008B68EC" w:rsidRDefault="00AB4C64" w:rsidP="00AB4C64">
      <w:pPr>
        <w:spacing w:line="195" w:lineRule="atLeast"/>
        <w:ind w:left="405"/>
        <w:rPr>
          <w:color w:val="000000" w:themeColor="text1"/>
        </w:rPr>
      </w:pPr>
      <w:r w:rsidRPr="008B68EC">
        <w:rPr>
          <w:color w:val="000000" w:themeColor="text1"/>
        </w:rPr>
        <w:t>Dylan Goldstein, Cognitive Science Program, University of Pennsylvania                 </w:t>
      </w:r>
    </w:p>
    <w:p w14:paraId="1164E423" w14:textId="77777777" w:rsidR="00AB4C64" w:rsidRPr="008B68EC" w:rsidRDefault="00AB4C64" w:rsidP="00AB4C64">
      <w:pPr>
        <w:spacing w:line="195" w:lineRule="atLeast"/>
        <w:rPr>
          <w:color w:val="000000" w:themeColor="text1"/>
        </w:rPr>
      </w:pPr>
    </w:p>
    <w:p w14:paraId="6690D3AD" w14:textId="77777777" w:rsidR="00AB4C64" w:rsidRPr="008B68EC" w:rsidRDefault="00AB4C64" w:rsidP="00AB4C64">
      <w:pPr>
        <w:spacing w:line="195" w:lineRule="atLeast"/>
        <w:rPr>
          <w:color w:val="000000" w:themeColor="text1"/>
        </w:rPr>
      </w:pPr>
      <w:r w:rsidRPr="008B68EC">
        <w:rPr>
          <w:color w:val="000000" w:themeColor="text1"/>
        </w:rPr>
        <w:t>Howard Hughes Foundation Undergraduate Program in Science Mentor</w:t>
      </w:r>
    </w:p>
    <w:p w14:paraId="5D158031"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Golnaz</w:t>
      </w:r>
      <w:proofErr w:type="spellEnd"/>
      <w:r w:rsidRPr="008B68EC">
        <w:rPr>
          <w:color w:val="000000" w:themeColor="text1"/>
        </w:rPr>
        <w:t xml:space="preserve"> </w:t>
      </w:r>
      <w:proofErr w:type="spellStart"/>
      <w:r w:rsidRPr="008B68EC">
        <w:rPr>
          <w:color w:val="000000" w:themeColor="text1"/>
        </w:rPr>
        <w:t>Haghighian</w:t>
      </w:r>
      <w:proofErr w:type="spellEnd"/>
    </w:p>
    <w:p w14:paraId="1CE3CAAB"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Leathan</w:t>
      </w:r>
      <w:proofErr w:type="spellEnd"/>
      <w:r w:rsidRPr="008B68EC">
        <w:rPr>
          <w:color w:val="000000" w:themeColor="text1"/>
        </w:rPr>
        <w:t xml:space="preserve"> </w:t>
      </w:r>
      <w:proofErr w:type="spellStart"/>
      <w:r w:rsidRPr="008B68EC">
        <w:rPr>
          <w:color w:val="000000" w:themeColor="text1"/>
        </w:rPr>
        <w:t>Domesheck</w:t>
      </w:r>
      <w:proofErr w:type="spellEnd"/>
    </w:p>
    <w:p w14:paraId="69E2C70E" w14:textId="77777777" w:rsidR="00AB4C64" w:rsidRPr="008B68EC" w:rsidRDefault="00AB4C64" w:rsidP="00AB4C64">
      <w:pPr>
        <w:spacing w:line="195" w:lineRule="atLeast"/>
        <w:rPr>
          <w:color w:val="000000" w:themeColor="text1"/>
        </w:rPr>
      </w:pPr>
      <w:r w:rsidRPr="008B68EC">
        <w:rPr>
          <w:color w:val="000000" w:themeColor="text1"/>
        </w:rPr>
        <w:lastRenderedPageBreak/>
        <w:t>          Amit Khera</w:t>
      </w:r>
    </w:p>
    <w:p w14:paraId="3BFB421F" w14:textId="77777777" w:rsidR="00AB4C64" w:rsidRPr="008B68EC" w:rsidRDefault="00AB4C64" w:rsidP="00AB4C64">
      <w:pPr>
        <w:spacing w:line="195" w:lineRule="atLeast"/>
        <w:rPr>
          <w:color w:val="000000" w:themeColor="text1"/>
        </w:rPr>
      </w:pPr>
      <w:r w:rsidRPr="008B68EC">
        <w:rPr>
          <w:color w:val="000000" w:themeColor="text1"/>
        </w:rPr>
        <w:t>          Luke Stewart</w:t>
      </w:r>
    </w:p>
    <w:p w14:paraId="31247787" w14:textId="77777777" w:rsidR="00AB4C64" w:rsidRPr="008B68EC" w:rsidRDefault="00AB4C64" w:rsidP="00AB4C64">
      <w:pPr>
        <w:spacing w:line="195" w:lineRule="atLeast"/>
        <w:rPr>
          <w:color w:val="000000" w:themeColor="text1"/>
        </w:rPr>
      </w:pPr>
      <w:r w:rsidRPr="008B68EC">
        <w:rPr>
          <w:color w:val="000000" w:themeColor="text1"/>
        </w:rPr>
        <w:t>          Melissa Furlong</w:t>
      </w:r>
    </w:p>
    <w:p w14:paraId="5F0A4ED5" w14:textId="77777777" w:rsidR="00AB4C64" w:rsidRPr="008B68EC" w:rsidRDefault="00AB4C64" w:rsidP="00AB4C64">
      <w:pPr>
        <w:spacing w:line="195" w:lineRule="atLeast"/>
        <w:rPr>
          <w:color w:val="000000" w:themeColor="text1"/>
        </w:rPr>
      </w:pPr>
      <w:r w:rsidRPr="008B68EC">
        <w:rPr>
          <w:color w:val="000000" w:themeColor="text1"/>
        </w:rPr>
        <w:t>          Elizabeth Thompson</w:t>
      </w:r>
    </w:p>
    <w:p w14:paraId="297F2496" w14:textId="77777777" w:rsidR="00AB4C64" w:rsidRPr="008B68EC" w:rsidRDefault="00AB4C64" w:rsidP="00AB4C64">
      <w:pPr>
        <w:spacing w:line="195" w:lineRule="atLeast"/>
        <w:rPr>
          <w:color w:val="000000" w:themeColor="text1"/>
        </w:rPr>
      </w:pPr>
    </w:p>
    <w:p w14:paraId="0DAB54DA" w14:textId="77777777" w:rsidR="00AB4C64" w:rsidRPr="008B68EC" w:rsidRDefault="00AB4C64" w:rsidP="00AB4C64">
      <w:pPr>
        <w:spacing w:line="195" w:lineRule="atLeast"/>
        <w:rPr>
          <w:color w:val="000000" w:themeColor="text1"/>
        </w:rPr>
      </w:pPr>
      <w:r w:rsidRPr="008B68EC">
        <w:rPr>
          <w:color w:val="000000" w:themeColor="text1"/>
        </w:rPr>
        <w:t>NSF Mechanisms of Behavior Research Experience for Undergraduates Mentor</w:t>
      </w:r>
    </w:p>
    <w:p w14:paraId="00E2F82E"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Golnaz</w:t>
      </w:r>
      <w:proofErr w:type="spellEnd"/>
      <w:r w:rsidRPr="008B68EC">
        <w:rPr>
          <w:color w:val="000000" w:themeColor="text1"/>
        </w:rPr>
        <w:t xml:space="preserve"> </w:t>
      </w:r>
      <w:proofErr w:type="spellStart"/>
      <w:r w:rsidRPr="008B68EC">
        <w:rPr>
          <w:color w:val="000000" w:themeColor="text1"/>
        </w:rPr>
        <w:t>Haghighian</w:t>
      </w:r>
      <w:proofErr w:type="spellEnd"/>
    </w:p>
    <w:p w14:paraId="1E57AD0B" w14:textId="77777777" w:rsidR="00AB4C64" w:rsidRPr="008B68EC" w:rsidRDefault="00AB4C64" w:rsidP="00AB4C64">
      <w:pPr>
        <w:spacing w:line="195" w:lineRule="atLeast"/>
        <w:rPr>
          <w:color w:val="000000" w:themeColor="text1"/>
        </w:rPr>
      </w:pPr>
      <w:r w:rsidRPr="008B68EC">
        <w:rPr>
          <w:color w:val="000000" w:themeColor="text1"/>
        </w:rPr>
        <w:t>          Amit Khera</w:t>
      </w:r>
    </w:p>
    <w:p w14:paraId="2496388B" w14:textId="77777777" w:rsidR="00AB4C64" w:rsidRPr="008B68EC" w:rsidRDefault="00AB4C64" w:rsidP="00AB4C64">
      <w:pPr>
        <w:spacing w:line="195" w:lineRule="atLeast"/>
        <w:rPr>
          <w:color w:val="000000" w:themeColor="text1"/>
        </w:rPr>
      </w:pPr>
      <w:r w:rsidRPr="008B68EC">
        <w:rPr>
          <w:color w:val="000000" w:themeColor="text1"/>
        </w:rPr>
        <w:t>          Jessica Andrews</w:t>
      </w:r>
    </w:p>
    <w:p w14:paraId="3203FEA8" w14:textId="77777777" w:rsidR="00AB4C64" w:rsidRPr="008B68EC" w:rsidRDefault="00AB4C64" w:rsidP="00AB4C64">
      <w:pPr>
        <w:spacing w:line="195" w:lineRule="atLeast"/>
        <w:rPr>
          <w:color w:val="000000" w:themeColor="text1"/>
        </w:rPr>
      </w:pPr>
      <w:r w:rsidRPr="008B68EC">
        <w:rPr>
          <w:color w:val="000000" w:themeColor="text1"/>
        </w:rPr>
        <w:t>          Angela Jarman</w:t>
      </w:r>
    </w:p>
    <w:p w14:paraId="5E4D402B"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Kyndall</w:t>
      </w:r>
      <w:proofErr w:type="spellEnd"/>
      <w:r w:rsidRPr="008B68EC">
        <w:rPr>
          <w:color w:val="000000" w:themeColor="text1"/>
        </w:rPr>
        <w:t xml:space="preserve"> Davis</w:t>
      </w:r>
    </w:p>
    <w:p w14:paraId="54A39E9A" w14:textId="77777777" w:rsidR="00AB4C64" w:rsidRPr="008B68EC" w:rsidRDefault="00AB4C64" w:rsidP="00AB4C64">
      <w:pPr>
        <w:spacing w:line="195" w:lineRule="atLeast"/>
        <w:rPr>
          <w:color w:val="000000" w:themeColor="text1"/>
        </w:rPr>
      </w:pPr>
      <w:r w:rsidRPr="008B68EC">
        <w:rPr>
          <w:color w:val="000000" w:themeColor="text1"/>
        </w:rPr>
        <w:t xml:space="preserve">          </w:t>
      </w:r>
      <w:proofErr w:type="spellStart"/>
      <w:r w:rsidRPr="008B68EC">
        <w:rPr>
          <w:color w:val="000000" w:themeColor="text1"/>
        </w:rPr>
        <w:t>Purak</w:t>
      </w:r>
      <w:proofErr w:type="spellEnd"/>
      <w:r w:rsidRPr="008B68EC">
        <w:rPr>
          <w:color w:val="000000" w:themeColor="text1"/>
        </w:rPr>
        <w:t xml:space="preserve"> Parikh</w:t>
      </w:r>
    </w:p>
    <w:p w14:paraId="24086E89" w14:textId="77777777" w:rsidR="00AB4C64" w:rsidRPr="008B68EC" w:rsidRDefault="00AB4C64" w:rsidP="00AB4C64">
      <w:pPr>
        <w:spacing w:line="195" w:lineRule="atLeast"/>
        <w:rPr>
          <w:color w:val="000000" w:themeColor="text1"/>
        </w:rPr>
      </w:pPr>
      <w:r w:rsidRPr="008B68EC">
        <w:rPr>
          <w:color w:val="000000" w:themeColor="text1"/>
        </w:rPr>
        <w:t>          Sophia Cai</w:t>
      </w:r>
    </w:p>
    <w:p w14:paraId="72854985" w14:textId="77777777" w:rsidR="00AB4C64" w:rsidRPr="008B68EC" w:rsidRDefault="00AB4C64" w:rsidP="00AB4C64">
      <w:pPr>
        <w:spacing w:line="195" w:lineRule="atLeast"/>
        <w:rPr>
          <w:color w:val="000000" w:themeColor="text1"/>
        </w:rPr>
      </w:pPr>
      <w:r w:rsidRPr="008B68EC">
        <w:rPr>
          <w:color w:val="000000" w:themeColor="text1"/>
        </w:rPr>
        <w:t>          Joel Tripp</w:t>
      </w:r>
    </w:p>
    <w:p w14:paraId="7E6265A7" w14:textId="77777777" w:rsidR="00AB4C64" w:rsidRPr="008B68EC" w:rsidRDefault="00AB4C64" w:rsidP="00AB4C64">
      <w:pPr>
        <w:spacing w:line="195" w:lineRule="atLeast"/>
        <w:rPr>
          <w:color w:val="000000" w:themeColor="text1"/>
        </w:rPr>
      </w:pPr>
      <w:r w:rsidRPr="008B68EC">
        <w:rPr>
          <w:color w:val="000000" w:themeColor="text1"/>
        </w:rPr>
        <w:t xml:space="preserve">          Dianna </w:t>
      </w:r>
      <w:proofErr w:type="spellStart"/>
      <w:r w:rsidRPr="008B68EC">
        <w:rPr>
          <w:color w:val="000000" w:themeColor="text1"/>
        </w:rPr>
        <w:t>Amasino</w:t>
      </w:r>
      <w:proofErr w:type="spellEnd"/>
    </w:p>
    <w:p w14:paraId="1FE2BF11" w14:textId="77777777" w:rsidR="00AB4C64" w:rsidRPr="008B68EC" w:rsidRDefault="00AB4C64" w:rsidP="00AB4C64">
      <w:pPr>
        <w:spacing w:line="195" w:lineRule="atLeast"/>
        <w:rPr>
          <w:color w:val="000000" w:themeColor="text1"/>
        </w:rPr>
      </w:pPr>
      <w:r w:rsidRPr="008B68EC">
        <w:rPr>
          <w:color w:val="000000" w:themeColor="text1"/>
        </w:rPr>
        <w:t>          </w:t>
      </w:r>
    </w:p>
    <w:p w14:paraId="58C8AB58" w14:textId="77777777" w:rsidR="00AB4C64" w:rsidRPr="008B68EC" w:rsidRDefault="00AB4C64" w:rsidP="00AB4C64">
      <w:pPr>
        <w:spacing w:line="195" w:lineRule="atLeast"/>
        <w:rPr>
          <w:color w:val="000000" w:themeColor="text1"/>
        </w:rPr>
      </w:pPr>
      <w:r w:rsidRPr="008B68EC">
        <w:rPr>
          <w:color w:val="000000" w:themeColor="text1"/>
        </w:rPr>
        <w:t>SROP Minority Program in Undergraduate Research Mentor</w:t>
      </w:r>
    </w:p>
    <w:p w14:paraId="25622357" w14:textId="77777777" w:rsidR="00AB4C64" w:rsidRPr="008B68EC" w:rsidRDefault="00AB4C64" w:rsidP="00AB4C64">
      <w:pPr>
        <w:spacing w:line="195" w:lineRule="atLeast"/>
        <w:ind w:left="405"/>
        <w:rPr>
          <w:color w:val="000000" w:themeColor="text1"/>
        </w:rPr>
      </w:pPr>
      <w:r w:rsidRPr="008B68EC">
        <w:rPr>
          <w:color w:val="000000" w:themeColor="text1"/>
        </w:rPr>
        <w:t>Jason Flor-</w:t>
      </w:r>
      <w:proofErr w:type="spellStart"/>
      <w:r w:rsidRPr="008B68EC">
        <w:rPr>
          <w:color w:val="000000" w:themeColor="text1"/>
        </w:rPr>
        <w:t>Sisante</w:t>
      </w:r>
      <w:proofErr w:type="spellEnd"/>
    </w:p>
    <w:p w14:paraId="40F28850" w14:textId="77777777" w:rsidR="00AB4C64" w:rsidRPr="008B68EC" w:rsidRDefault="00AB4C64" w:rsidP="00AB4C64">
      <w:pPr>
        <w:spacing w:line="195" w:lineRule="atLeast"/>
        <w:ind w:left="405"/>
        <w:rPr>
          <w:color w:val="000000" w:themeColor="text1"/>
        </w:rPr>
      </w:pPr>
      <w:r w:rsidRPr="008B68EC">
        <w:rPr>
          <w:color w:val="000000" w:themeColor="text1"/>
        </w:rPr>
        <w:t>Theresa Ingram</w:t>
      </w:r>
    </w:p>
    <w:p w14:paraId="33643862" w14:textId="77777777" w:rsidR="00AB4C64" w:rsidRPr="008B68EC" w:rsidRDefault="00AB4C64" w:rsidP="00AB4C64">
      <w:pPr>
        <w:spacing w:line="195" w:lineRule="atLeast"/>
        <w:ind w:left="405"/>
        <w:rPr>
          <w:color w:val="000000" w:themeColor="text1"/>
        </w:rPr>
      </w:pPr>
      <w:proofErr w:type="spellStart"/>
      <w:r w:rsidRPr="008B68EC">
        <w:rPr>
          <w:color w:val="000000" w:themeColor="text1"/>
        </w:rPr>
        <w:t>Messay</w:t>
      </w:r>
      <w:proofErr w:type="spellEnd"/>
      <w:r w:rsidRPr="008B68EC">
        <w:rPr>
          <w:color w:val="000000" w:themeColor="text1"/>
        </w:rPr>
        <w:t xml:space="preserve"> Ibrahim</w:t>
      </w:r>
    </w:p>
    <w:p w14:paraId="26D3E0D8" w14:textId="77777777" w:rsidR="00AB4C64" w:rsidRPr="008B68EC" w:rsidRDefault="00AB4C64" w:rsidP="00AB4C64">
      <w:pPr>
        <w:spacing w:line="195" w:lineRule="atLeast"/>
        <w:rPr>
          <w:color w:val="000000" w:themeColor="text1"/>
        </w:rPr>
      </w:pPr>
      <w:r w:rsidRPr="008B68EC">
        <w:rPr>
          <w:color w:val="000000" w:themeColor="text1"/>
        </w:rPr>
        <w:t> </w:t>
      </w:r>
    </w:p>
    <w:p w14:paraId="29657EC2" w14:textId="77777777" w:rsidR="00AB4C64" w:rsidRPr="008B68EC" w:rsidRDefault="00AB4C64" w:rsidP="00AB4C64">
      <w:pPr>
        <w:spacing w:line="195" w:lineRule="atLeast"/>
        <w:rPr>
          <w:color w:val="000000" w:themeColor="text1"/>
        </w:rPr>
      </w:pPr>
      <w:r w:rsidRPr="008B68EC">
        <w:rPr>
          <w:color w:val="000000" w:themeColor="text1"/>
        </w:rPr>
        <w:t>Vertical Integration Program in Undergraduate Research Mentor</w:t>
      </w:r>
    </w:p>
    <w:p w14:paraId="35BCAC79" w14:textId="77777777" w:rsidR="00AB4C64" w:rsidRPr="008B68EC" w:rsidRDefault="00AB4C64" w:rsidP="00AB4C64">
      <w:pPr>
        <w:spacing w:line="195" w:lineRule="atLeast"/>
        <w:rPr>
          <w:color w:val="000000" w:themeColor="text1"/>
        </w:rPr>
      </w:pPr>
      <w:r w:rsidRPr="008B68EC">
        <w:rPr>
          <w:color w:val="000000" w:themeColor="text1"/>
        </w:rPr>
        <w:t>          Jason Patel</w:t>
      </w:r>
    </w:p>
    <w:p w14:paraId="22316930" w14:textId="77777777" w:rsidR="00AB4C64" w:rsidRPr="008B68EC" w:rsidRDefault="00AB4C64" w:rsidP="00AB4C64">
      <w:pPr>
        <w:spacing w:line="195" w:lineRule="atLeast"/>
        <w:rPr>
          <w:color w:val="000000" w:themeColor="text1"/>
        </w:rPr>
      </w:pPr>
    </w:p>
    <w:p w14:paraId="5C9D1800" w14:textId="77777777" w:rsidR="00AB4C64" w:rsidRPr="008B68EC" w:rsidRDefault="00AB4C64" w:rsidP="00AB4C64">
      <w:pPr>
        <w:spacing w:line="195" w:lineRule="atLeast"/>
        <w:rPr>
          <w:color w:val="000000" w:themeColor="text1"/>
        </w:rPr>
      </w:pPr>
      <w:r w:rsidRPr="008B68EC">
        <w:rPr>
          <w:color w:val="000000" w:themeColor="text1"/>
        </w:rPr>
        <w:t>Undergraduate Volunteer/Work-Study Research Assistant Mentor</w:t>
      </w:r>
    </w:p>
    <w:p w14:paraId="11AE8F5F" w14:textId="77777777" w:rsidR="00AB4C64" w:rsidRPr="008B68EC" w:rsidRDefault="00AB4C64" w:rsidP="00AB4C64">
      <w:pPr>
        <w:spacing w:line="195" w:lineRule="atLeast"/>
        <w:ind w:left="540" w:hanging="135"/>
        <w:rPr>
          <w:color w:val="000000" w:themeColor="text1"/>
        </w:rPr>
      </w:pPr>
      <w:r w:rsidRPr="008B68EC">
        <w:rPr>
          <w:color w:val="000000" w:themeColor="text1"/>
        </w:rPr>
        <w:t>Andrea Stacy, Wake Forest University</w:t>
      </w:r>
    </w:p>
    <w:p w14:paraId="70BEDB0B" w14:textId="77777777" w:rsidR="00AB4C64" w:rsidRPr="008B68EC" w:rsidRDefault="00AB4C64" w:rsidP="00AB4C64">
      <w:pPr>
        <w:spacing w:line="195" w:lineRule="atLeast"/>
        <w:ind w:left="540" w:hanging="135"/>
        <w:rPr>
          <w:color w:val="000000" w:themeColor="text1"/>
        </w:rPr>
      </w:pPr>
      <w:r w:rsidRPr="008B68EC">
        <w:rPr>
          <w:color w:val="000000" w:themeColor="text1"/>
        </w:rPr>
        <w:t>Joshua Erb, Columbia University</w:t>
      </w:r>
    </w:p>
    <w:p w14:paraId="64E6234A" w14:textId="77777777" w:rsidR="00AB4C64" w:rsidRPr="008B68EC" w:rsidRDefault="00AB4C64" w:rsidP="00AB4C64">
      <w:pPr>
        <w:spacing w:line="195" w:lineRule="atLeast"/>
        <w:ind w:left="540" w:hanging="135"/>
        <w:rPr>
          <w:color w:val="000000" w:themeColor="text1"/>
        </w:rPr>
      </w:pPr>
      <w:r w:rsidRPr="008B68EC">
        <w:rPr>
          <w:color w:val="000000" w:themeColor="text1"/>
        </w:rPr>
        <w:t>Alec Maggi, Dept. Psychology, Duke University</w:t>
      </w:r>
    </w:p>
    <w:p w14:paraId="6BE4B61B" w14:textId="77777777" w:rsidR="00AB4C64" w:rsidRPr="008B68EC" w:rsidRDefault="00AB4C64" w:rsidP="00AB4C64">
      <w:pPr>
        <w:spacing w:line="195" w:lineRule="atLeast"/>
        <w:ind w:left="540" w:hanging="135"/>
        <w:rPr>
          <w:color w:val="000000" w:themeColor="text1"/>
        </w:rPr>
      </w:pPr>
      <w:r w:rsidRPr="008B68EC">
        <w:rPr>
          <w:color w:val="000000" w:themeColor="text1"/>
        </w:rPr>
        <w:t>Evelyn Pan, Duke University</w:t>
      </w:r>
    </w:p>
    <w:p w14:paraId="402B1D0C" w14:textId="77777777" w:rsidR="00AB4C64" w:rsidRPr="008B68EC" w:rsidRDefault="00AB4C64" w:rsidP="00AB4C64">
      <w:pPr>
        <w:spacing w:line="195" w:lineRule="atLeast"/>
        <w:ind w:left="540" w:hanging="135"/>
        <w:rPr>
          <w:color w:val="000000" w:themeColor="text1"/>
        </w:rPr>
      </w:pPr>
      <w:r w:rsidRPr="008B68EC">
        <w:rPr>
          <w:color w:val="000000" w:themeColor="text1"/>
        </w:rPr>
        <w:t>Christina Lieu, Duke University</w:t>
      </w:r>
    </w:p>
    <w:p w14:paraId="51063D49" w14:textId="77777777" w:rsidR="00AB4C64" w:rsidRPr="008B68EC" w:rsidRDefault="00AB4C64" w:rsidP="00AB4C64">
      <w:pPr>
        <w:spacing w:line="195" w:lineRule="atLeast"/>
        <w:ind w:left="540" w:hanging="135"/>
        <w:rPr>
          <w:color w:val="000000" w:themeColor="text1"/>
        </w:rPr>
      </w:pPr>
      <w:r w:rsidRPr="008B68EC">
        <w:rPr>
          <w:color w:val="000000" w:themeColor="text1"/>
        </w:rPr>
        <w:t>Lee Weisberger, Duke University</w:t>
      </w:r>
    </w:p>
    <w:p w14:paraId="7769F0E2"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Ana-Maria </w:t>
      </w:r>
      <w:proofErr w:type="spellStart"/>
      <w:r w:rsidRPr="008B68EC">
        <w:rPr>
          <w:color w:val="000000" w:themeColor="text1"/>
        </w:rPr>
        <w:t>Tenekedjieva</w:t>
      </w:r>
      <w:proofErr w:type="spellEnd"/>
      <w:r w:rsidRPr="008B68EC">
        <w:rPr>
          <w:color w:val="000000" w:themeColor="text1"/>
        </w:rPr>
        <w:t>, Duke University</w:t>
      </w:r>
    </w:p>
    <w:p w14:paraId="364B065D" w14:textId="77777777" w:rsidR="00AB4C64" w:rsidRPr="008B68EC" w:rsidRDefault="00AB4C64" w:rsidP="00AB4C64">
      <w:pPr>
        <w:spacing w:line="195" w:lineRule="atLeast"/>
        <w:ind w:left="540" w:hanging="135"/>
        <w:rPr>
          <w:color w:val="000000" w:themeColor="text1"/>
        </w:rPr>
      </w:pPr>
      <w:r w:rsidRPr="008B68EC">
        <w:rPr>
          <w:color w:val="000000" w:themeColor="text1"/>
        </w:rPr>
        <w:t>Betty Jiang, Duke University, URS grant recipient</w:t>
      </w:r>
    </w:p>
    <w:p w14:paraId="773FE5CA" w14:textId="77777777" w:rsidR="00AB4C64" w:rsidRPr="008B68EC" w:rsidRDefault="00AB4C64" w:rsidP="00AB4C64">
      <w:pPr>
        <w:spacing w:line="195" w:lineRule="atLeast"/>
        <w:ind w:left="540" w:hanging="135"/>
        <w:rPr>
          <w:color w:val="000000" w:themeColor="text1"/>
        </w:rPr>
      </w:pPr>
      <w:r w:rsidRPr="008B68EC">
        <w:rPr>
          <w:color w:val="000000" w:themeColor="text1"/>
        </w:rPr>
        <w:t>James Zhang, Duke University, URS grant recipient</w:t>
      </w:r>
    </w:p>
    <w:p w14:paraId="695F6593" w14:textId="77777777" w:rsidR="00AB4C64" w:rsidRPr="008B68EC" w:rsidRDefault="00AB4C64" w:rsidP="00AB4C64">
      <w:pPr>
        <w:spacing w:line="195" w:lineRule="atLeast"/>
        <w:ind w:left="540" w:hanging="135"/>
        <w:rPr>
          <w:color w:val="000000" w:themeColor="text1"/>
        </w:rPr>
      </w:pPr>
      <w:r w:rsidRPr="008B68EC">
        <w:rPr>
          <w:color w:val="000000" w:themeColor="text1"/>
        </w:rPr>
        <w:t>Manoj Sekar (</w:t>
      </w:r>
      <w:proofErr w:type="spellStart"/>
      <w:r w:rsidRPr="008B68EC">
        <w:rPr>
          <w:color w:val="000000" w:themeColor="text1"/>
        </w:rPr>
        <w:t>Kannusamy</w:t>
      </w:r>
      <w:proofErr w:type="spellEnd"/>
      <w:r w:rsidRPr="008B68EC">
        <w:rPr>
          <w:color w:val="000000" w:themeColor="text1"/>
        </w:rPr>
        <w:t>), Duke University</w:t>
      </w:r>
    </w:p>
    <w:p w14:paraId="0BC8A786" w14:textId="77777777" w:rsidR="00AB4C64" w:rsidRPr="008B68EC" w:rsidRDefault="00AB4C64" w:rsidP="00AB4C64">
      <w:pPr>
        <w:spacing w:line="195" w:lineRule="atLeast"/>
        <w:ind w:left="540" w:hanging="135"/>
        <w:rPr>
          <w:color w:val="000000" w:themeColor="text1"/>
        </w:rPr>
      </w:pPr>
      <w:r w:rsidRPr="008B68EC">
        <w:rPr>
          <w:color w:val="000000" w:themeColor="text1"/>
        </w:rPr>
        <w:t>Matt Pease, Duke University</w:t>
      </w:r>
    </w:p>
    <w:p w14:paraId="2BCF8178" w14:textId="77777777" w:rsidR="00AB4C64" w:rsidRPr="008B68EC" w:rsidRDefault="00AB4C64" w:rsidP="00AB4C64">
      <w:pPr>
        <w:spacing w:line="195" w:lineRule="atLeast"/>
        <w:ind w:left="540" w:hanging="135"/>
        <w:rPr>
          <w:color w:val="000000" w:themeColor="text1"/>
        </w:rPr>
      </w:pPr>
      <w:proofErr w:type="spellStart"/>
      <w:r w:rsidRPr="008B68EC">
        <w:rPr>
          <w:color w:val="000000" w:themeColor="text1"/>
        </w:rPr>
        <w:t>Nandish</w:t>
      </w:r>
      <w:proofErr w:type="spellEnd"/>
      <w:r w:rsidRPr="008B68EC">
        <w:rPr>
          <w:color w:val="000000" w:themeColor="text1"/>
        </w:rPr>
        <w:t xml:space="preserve"> Shah, Duke University, URS grant recipient</w:t>
      </w:r>
    </w:p>
    <w:p w14:paraId="52A69E80"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Sarah </w:t>
      </w:r>
      <w:proofErr w:type="spellStart"/>
      <w:r w:rsidRPr="008B68EC">
        <w:rPr>
          <w:color w:val="000000" w:themeColor="text1"/>
        </w:rPr>
        <w:t>Boltuck</w:t>
      </w:r>
      <w:proofErr w:type="spellEnd"/>
      <w:r w:rsidRPr="008B68EC">
        <w:rPr>
          <w:color w:val="000000" w:themeColor="text1"/>
        </w:rPr>
        <w:t>, Duke University, URS grant recipient</w:t>
      </w:r>
    </w:p>
    <w:p w14:paraId="5D1B8065" w14:textId="77777777" w:rsidR="00AB4C64" w:rsidRPr="008B68EC" w:rsidRDefault="00AB4C64" w:rsidP="00AB4C64">
      <w:pPr>
        <w:spacing w:line="195" w:lineRule="atLeast"/>
        <w:ind w:left="540" w:hanging="135"/>
        <w:rPr>
          <w:color w:val="000000" w:themeColor="text1"/>
        </w:rPr>
      </w:pPr>
      <w:proofErr w:type="spellStart"/>
      <w:r w:rsidRPr="008B68EC">
        <w:rPr>
          <w:color w:val="000000" w:themeColor="text1"/>
        </w:rPr>
        <w:t>Sikoya</w:t>
      </w:r>
      <w:proofErr w:type="spellEnd"/>
      <w:r w:rsidRPr="008B68EC">
        <w:rPr>
          <w:color w:val="000000" w:themeColor="text1"/>
        </w:rPr>
        <w:t xml:space="preserve"> Ashburn, Duke University</w:t>
      </w:r>
    </w:p>
    <w:p w14:paraId="0319921D"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Ali </w:t>
      </w:r>
      <w:proofErr w:type="spellStart"/>
      <w:r w:rsidRPr="008B68EC">
        <w:rPr>
          <w:color w:val="000000" w:themeColor="text1"/>
        </w:rPr>
        <w:t>Bootwala</w:t>
      </w:r>
      <w:proofErr w:type="spellEnd"/>
      <w:r w:rsidRPr="008B68EC">
        <w:rPr>
          <w:color w:val="000000" w:themeColor="text1"/>
        </w:rPr>
        <w:t>, Duke University</w:t>
      </w:r>
    </w:p>
    <w:p w14:paraId="070719D6" w14:textId="77777777" w:rsidR="00AB4C64" w:rsidRPr="008B68EC" w:rsidRDefault="00AB4C64" w:rsidP="00AB4C64">
      <w:pPr>
        <w:spacing w:line="195" w:lineRule="atLeast"/>
        <w:ind w:left="540" w:hanging="135"/>
        <w:rPr>
          <w:color w:val="000000" w:themeColor="text1"/>
        </w:rPr>
      </w:pPr>
      <w:r w:rsidRPr="008B68EC">
        <w:rPr>
          <w:color w:val="000000" w:themeColor="text1"/>
        </w:rPr>
        <w:t>Eshita Singh, Duke University</w:t>
      </w:r>
    </w:p>
    <w:p w14:paraId="3676DC2B" w14:textId="77777777" w:rsidR="00AB4C64" w:rsidRPr="008B68EC" w:rsidRDefault="00AB4C64" w:rsidP="00AB4C64">
      <w:pPr>
        <w:spacing w:line="195" w:lineRule="atLeast"/>
        <w:ind w:left="540" w:hanging="135"/>
        <w:rPr>
          <w:color w:val="000000" w:themeColor="text1"/>
        </w:rPr>
      </w:pPr>
      <w:r w:rsidRPr="008B68EC">
        <w:rPr>
          <w:color w:val="000000" w:themeColor="text1"/>
        </w:rPr>
        <w:t>Priya Bose, University of North Carolina at Chapel Hill</w:t>
      </w:r>
    </w:p>
    <w:p w14:paraId="08E93BA7" w14:textId="77777777" w:rsidR="00AB4C64" w:rsidRPr="008B68EC" w:rsidRDefault="00AB4C64" w:rsidP="00AB4C64">
      <w:pPr>
        <w:spacing w:line="195" w:lineRule="atLeast"/>
        <w:ind w:left="540" w:hanging="135"/>
        <w:rPr>
          <w:color w:val="000000" w:themeColor="text1"/>
        </w:rPr>
      </w:pPr>
      <w:r w:rsidRPr="008B68EC">
        <w:rPr>
          <w:color w:val="000000" w:themeColor="text1"/>
        </w:rPr>
        <w:t>Roxanne Diaz, University of North Carolina at Chapel Hill</w:t>
      </w:r>
    </w:p>
    <w:p w14:paraId="76A21848" w14:textId="77777777" w:rsidR="00AB4C64" w:rsidRPr="008B68EC" w:rsidRDefault="00AB4C64" w:rsidP="00AB4C64">
      <w:pPr>
        <w:spacing w:line="195" w:lineRule="atLeast"/>
        <w:ind w:left="540" w:hanging="135"/>
        <w:rPr>
          <w:color w:val="000000" w:themeColor="text1"/>
        </w:rPr>
      </w:pPr>
      <w:r w:rsidRPr="008B68EC">
        <w:rPr>
          <w:color w:val="000000" w:themeColor="text1"/>
        </w:rPr>
        <w:t>Sidney Dickinson, University of North Carolina at Chapel Hill</w:t>
      </w:r>
    </w:p>
    <w:p w14:paraId="438A7F36" w14:textId="77777777" w:rsidR="00AB4C64" w:rsidRPr="008B68EC" w:rsidRDefault="00AB4C64" w:rsidP="00AB4C64">
      <w:pPr>
        <w:spacing w:line="195" w:lineRule="atLeast"/>
        <w:ind w:left="540" w:hanging="135"/>
        <w:rPr>
          <w:color w:val="000000" w:themeColor="text1"/>
        </w:rPr>
      </w:pPr>
      <w:r w:rsidRPr="008B68EC">
        <w:rPr>
          <w:color w:val="000000" w:themeColor="text1"/>
        </w:rPr>
        <w:t>Lindsey Garrison, University of North Carolina at Chapel Hill</w:t>
      </w:r>
    </w:p>
    <w:p w14:paraId="333F1A9A" w14:textId="77777777" w:rsidR="00AB4C64" w:rsidRPr="008B68EC" w:rsidRDefault="00AB4C64" w:rsidP="00AB4C64">
      <w:pPr>
        <w:spacing w:line="195" w:lineRule="atLeast"/>
        <w:ind w:left="540" w:hanging="135"/>
        <w:rPr>
          <w:color w:val="000000" w:themeColor="text1"/>
        </w:rPr>
      </w:pPr>
      <w:r w:rsidRPr="008B68EC">
        <w:rPr>
          <w:color w:val="000000" w:themeColor="text1"/>
        </w:rPr>
        <w:t>Diarra Hassell, University of North Carolina at Chapel Hill</w:t>
      </w:r>
    </w:p>
    <w:p w14:paraId="16EC5393" w14:textId="77777777" w:rsidR="00AB4C64" w:rsidRPr="008B68EC" w:rsidRDefault="00AB4C64" w:rsidP="00AB4C64">
      <w:pPr>
        <w:spacing w:line="195" w:lineRule="atLeast"/>
        <w:ind w:left="540" w:hanging="135"/>
        <w:rPr>
          <w:color w:val="000000" w:themeColor="text1"/>
        </w:rPr>
      </w:pPr>
      <w:r w:rsidRPr="008B68EC">
        <w:rPr>
          <w:color w:val="000000" w:themeColor="text1"/>
        </w:rPr>
        <w:lastRenderedPageBreak/>
        <w:t>Sylvia Hood, University of North Carolina at Chapel Hill</w:t>
      </w:r>
    </w:p>
    <w:p w14:paraId="034EE8C7" w14:textId="77777777" w:rsidR="00AB4C64" w:rsidRPr="008B68EC" w:rsidRDefault="00AB4C64" w:rsidP="00AB4C64">
      <w:pPr>
        <w:spacing w:line="195" w:lineRule="atLeast"/>
        <w:ind w:left="540" w:hanging="135"/>
        <w:rPr>
          <w:color w:val="000000" w:themeColor="text1"/>
        </w:rPr>
      </w:pPr>
      <w:r w:rsidRPr="008B68EC">
        <w:rPr>
          <w:color w:val="000000" w:themeColor="text1"/>
        </w:rPr>
        <w:t>Olivia Hurd, University of North Carolina at Chapel Hill </w:t>
      </w:r>
    </w:p>
    <w:p w14:paraId="0544BA84" w14:textId="77777777" w:rsidR="00AB4C64" w:rsidRPr="008B68EC" w:rsidRDefault="00AB4C64" w:rsidP="00AB4C64">
      <w:pPr>
        <w:spacing w:line="195" w:lineRule="atLeast"/>
        <w:ind w:left="540" w:hanging="135"/>
        <w:rPr>
          <w:color w:val="000000" w:themeColor="text1"/>
        </w:rPr>
      </w:pPr>
      <w:r w:rsidRPr="008B68EC">
        <w:rPr>
          <w:color w:val="000000" w:themeColor="text1"/>
        </w:rPr>
        <w:t>Alex Lee, University of North Carolina at Chapel Hill</w:t>
      </w:r>
    </w:p>
    <w:p w14:paraId="38B4117A"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Cody </w:t>
      </w:r>
      <w:proofErr w:type="spellStart"/>
      <w:r w:rsidRPr="008B68EC">
        <w:rPr>
          <w:color w:val="000000" w:themeColor="text1"/>
        </w:rPr>
        <w:t>Rigsbee</w:t>
      </w:r>
      <w:proofErr w:type="spellEnd"/>
      <w:r w:rsidRPr="008B68EC">
        <w:rPr>
          <w:color w:val="000000" w:themeColor="text1"/>
        </w:rPr>
        <w:t>, University of North Carolina at Chapel Hill</w:t>
      </w:r>
    </w:p>
    <w:p w14:paraId="6F0F56A4" w14:textId="77777777" w:rsidR="00AB4C64" w:rsidRPr="008B68EC" w:rsidRDefault="00AB4C64" w:rsidP="00AB4C64">
      <w:pPr>
        <w:spacing w:line="195" w:lineRule="atLeast"/>
        <w:ind w:left="540" w:hanging="135"/>
        <w:rPr>
          <w:color w:val="000000" w:themeColor="text1"/>
        </w:rPr>
      </w:pPr>
      <w:r w:rsidRPr="008B68EC">
        <w:rPr>
          <w:color w:val="000000" w:themeColor="text1"/>
        </w:rPr>
        <w:t>Ellie Ross, University of North Carolina at Chapel Hill</w:t>
      </w:r>
    </w:p>
    <w:p w14:paraId="3A7BC09F" w14:textId="77777777" w:rsidR="00AB4C64" w:rsidRPr="008B68EC" w:rsidRDefault="00AB4C64" w:rsidP="00AB4C64">
      <w:pPr>
        <w:spacing w:line="195" w:lineRule="atLeast"/>
        <w:ind w:left="540" w:hanging="135"/>
        <w:rPr>
          <w:color w:val="000000" w:themeColor="text1"/>
        </w:rPr>
      </w:pPr>
      <w:r w:rsidRPr="008B68EC">
        <w:rPr>
          <w:color w:val="000000" w:themeColor="text1"/>
        </w:rPr>
        <w:t>Russell Mark Nichols, University of North Carolina at Chapel Hill</w:t>
      </w:r>
    </w:p>
    <w:p w14:paraId="38997518" w14:textId="77777777" w:rsidR="00AB4C64" w:rsidRPr="008B68EC" w:rsidRDefault="00AB4C64" w:rsidP="00AB4C64">
      <w:pPr>
        <w:spacing w:line="195" w:lineRule="atLeast"/>
        <w:ind w:left="540" w:hanging="135"/>
        <w:rPr>
          <w:color w:val="000000" w:themeColor="text1"/>
        </w:rPr>
      </w:pPr>
      <w:r w:rsidRPr="008B68EC">
        <w:rPr>
          <w:color w:val="000000" w:themeColor="text1"/>
        </w:rPr>
        <w:t>Josef Smith, University of North Carolina at Chapel Hill</w:t>
      </w:r>
    </w:p>
    <w:p w14:paraId="722DF1AF"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Tom </w:t>
      </w:r>
      <w:proofErr w:type="spellStart"/>
      <w:r w:rsidRPr="008B68EC">
        <w:rPr>
          <w:color w:val="000000" w:themeColor="text1"/>
        </w:rPr>
        <w:t>Soker</w:t>
      </w:r>
      <w:proofErr w:type="spellEnd"/>
      <w:r w:rsidRPr="008B68EC">
        <w:rPr>
          <w:color w:val="000000" w:themeColor="text1"/>
        </w:rPr>
        <w:t>, University of North Carolina at Chapel Hill</w:t>
      </w:r>
    </w:p>
    <w:p w14:paraId="679DA9DA" w14:textId="77777777" w:rsidR="00AB4C64" w:rsidRPr="008B68EC" w:rsidRDefault="00AB4C64" w:rsidP="00AB4C64">
      <w:pPr>
        <w:spacing w:line="195" w:lineRule="atLeast"/>
        <w:ind w:left="540" w:hanging="135"/>
        <w:rPr>
          <w:color w:val="000000" w:themeColor="text1"/>
        </w:rPr>
      </w:pPr>
      <w:r w:rsidRPr="008B68EC">
        <w:rPr>
          <w:color w:val="000000" w:themeColor="text1"/>
        </w:rPr>
        <w:t>Ben Castellon, Duke University</w:t>
      </w:r>
    </w:p>
    <w:p w14:paraId="268A03F6" w14:textId="77777777" w:rsidR="00AB4C64" w:rsidRPr="008B68EC" w:rsidRDefault="00AB4C64" w:rsidP="00AB4C64">
      <w:pPr>
        <w:spacing w:line="195" w:lineRule="atLeast"/>
        <w:ind w:left="540" w:hanging="135"/>
        <w:rPr>
          <w:color w:val="000000" w:themeColor="text1"/>
        </w:rPr>
      </w:pPr>
      <w:r w:rsidRPr="008B68EC">
        <w:rPr>
          <w:color w:val="000000" w:themeColor="text1"/>
        </w:rPr>
        <w:t>Katie Davis, Duke University</w:t>
      </w:r>
    </w:p>
    <w:p w14:paraId="17C6C033" w14:textId="77777777" w:rsidR="00AB4C64" w:rsidRPr="008B68EC" w:rsidRDefault="00AB4C64" w:rsidP="00AB4C64">
      <w:pPr>
        <w:spacing w:line="195" w:lineRule="atLeast"/>
        <w:ind w:left="540" w:hanging="135"/>
        <w:rPr>
          <w:color w:val="000000" w:themeColor="text1"/>
        </w:rPr>
      </w:pPr>
      <w:r w:rsidRPr="008B68EC">
        <w:rPr>
          <w:color w:val="000000" w:themeColor="text1"/>
        </w:rPr>
        <w:t xml:space="preserve">Allison </w:t>
      </w:r>
      <w:proofErr w:type="spellStart"/>
      <w:r w:rsidRPr="008B68EC">
        <w:rPr>
          <w:color w:val="000000" w:themeColor="text1"/>
        </w:rPr>
        <w:t>Simler</w:t>
      </w:r>
      <w:proofErr w:type="spellEnd"/>
      <w:r w:rsidRPr="008B68EC">
        <w:rPr>
          <w:color w:val="000000" w:themeColor="text1"/>
        </w:rPr>
        <w:t>, Duke University</w:t>
      </w:r>
    </w:p>
    <w:p w14:paraId="3EC8111C" w14:textId="77777777" w:rsidR="00AB4C64" w:rsidRPr="008B68EC" w:rsidRDefault="00AB4C64" w:rsidP="00AB4C64">
      <w:pPr>
        <w:spacing w:line="195" w:lineRule="atLeast"/>
        <w:ind w:left="540" w:hanging="135"/>
        <w:rPr>
          <w:color w:val="000000" w:themeColor="text1"/>
        </w:rPr>
      </w:pPr>
      <w:r w:rsidRPr="008B68EC">
        <w:rPr>
          <w:color w:val="000000" w:themeColor="text1"/>
        </w:rPr>
        <w:t>Daniel Li, Duke University</w:t>
      </w:r>
    </w:p>
    <w:p w14:paraId="1C453BF0" w14:textId="77777777" w:rsidR="00AB4C64" w:rsidRPr="008B68EC" w:rsidRDefault="00AB4C64" w:rsidP="00AB4C64">
      <w:pPr>
        <w:spacing w:line="195" w:lineRule="atLeast"/>
        <w:ind w:left="540" w:hanging="135"/>
        <w:rPr>
          <w:color w:val="000000" w:themeColor="text1"/>
        </w:rPr>
      </w:pPr>
      <w:proofErr w:type="spellStart"/>
      <w:r w:rsidRPr="008B68EC">
        <w:rPr>
          <w:color w:val="000000" w:themeColor="text1"/>
        </w:rPr>
        <w:t>Kurrin</w:t>
      </w:r>
      <w:proofErr w:type="spellEnd"/>
      <w:r w:rsidRPr="008B68EC">
        <w:rPr>
          <w:color w:val="000000" w:themeColor="text1"/>
        </w:rPr>
        <w:t xml:space="preserve"> Mehta, Duke University</w:t>
      </w:r>
    </w:p>
    <w:p w14:paraId="271914B8" w14:textId="77777777" w:rsidR="00AB4C64" w:rsidRPr="008B68EC" w:rsidRDefault="00AB4C64" w:rsidP="00AB4C64">
      <w:pPr>
        <w:spacing w:line="195" w:lineRule="atLeast"/>
        <w:ind w:left="540" w:hanging="135"/>
        <w:rPr>
          <w:color w:val="000000" w:themeColor="text1"/>
        </w:rPr>
      </w:pPr>
      <w:r w:rsidRPr="008B68EC">
        <w:rPr>
          <w:color w:val="000000" w:themeColor="text1"/>
        </w:rPr>
        <w:t>Elizabeth Doody, Duke University</w:t>
      </w:r>
    </w:p>
    <w:p w14:paraId="083CA8F8" w14:textId="77777777" w:rsidR="00AB4C64" w:rsidRPr="008B68EC" w:rsidRDefault="00AB4C64" w:rsidP="00AB4C64">
      <w:pPr>
        <w:spacing w:line="195" w:lineRule="atLeast"/>
        <w:ind w:left="540" w:hanging="135"/>
        <w:rPr>
          <w:color w:val="000000" w:themeColor="text1"/>
        </w:rPr>
      </w:pPr>
      <w:r w:rsidRPr="008B68EC">
        <w:rPr>
          <w:color w:val="000000" w:themeColor="text1"/>
        </w:rPr>
        <w:t>Emily Potts, Duke University</w:t>
      </w:r>
    </w:p>
    <w:p w14:paraId="1A2AE892" w14:textId="77777777" w:rsidR="00AB4C64" w:rsidRPr="008B68EC" w:rsidRDefault="00AB4C64" w:rsidP="00AB4C64">
      <w:pPr>
        <w:spacing w:line="195" w:lineRule="atLeast"/>
        <w:rPr>
          <w:color w:val="000000" w:themeColor="text1"/>
        </w:rPr>
      </w:pPr>
    </w:p>
    <w:p w14:paraId="7B28DE89" w14:textId="77777777" w:rsidR="00AB4C64" w:rsidRPr="008B68EC" w:rsidRDefault="00AB4C64" w:rsidP="00AB4C64">
      <w:pPr>
        <w:spacing w:line="195" w:lineRule="atLeast"/>
        <w:rPr>
          <w:color w:val="000000" w:themeColor="text1"/>
        </w:rPr>
      </w:pPr>
      <w:r w:rsidRPr="008B68EC">
        <w:rPr>
          <w:b/>
          <w:bCs/>
          <w:color w:val="000000" w:themeColor="text1"/>
        </w:rPr>
        <w:t>TEACHING</w:t>
      </w:r>
    </w:p>
    <w:p w14:paraId="76E35D32" w14:textId="53561E05" w:rsidR="00DD0D4A" w:rsidRPr="008B68EC" w:rsidRDefault="00DD0D4A" w:rsidP="00AB4C64">
      <w:pPr>
        <w:spacing w:line="195" w:lineRule="atLeast"/>
        <w:ind w:left="540" w:hanging="540"/>
        <w:rPr>
          <w:color w:val="000000" w:themeColor="text1"/>
        </w:rPr>
      </w:pPr>
      <w:r w:rsidRPr="008B68EC">
        <w:rPr>
          <w:color w:val="000000" w:themeColor="text1"/>
        </w:rPr>
        <w:t>“Approaches and Computation,” Guest lecture, Social Neuroscience, Perelman School of Medicine, University of Pennsylvania, February 9, 2026</w:t>
      </w:r>
    </w:p>
    <w:p w14:paraId="69EE2222" w14:textId="16C3F6E5" w:rsidR="00AB4C64" w:rsidRPr="008B68EC" w:rsidRDefault="00AB4C64" w:rsidP="00AB4C64">
      <w:pPr>
        <w:spacing w:line="195" w:lineRule="atLeast"/>
        <w:ind w:left="540" w:hanging="540"/>
        <w:rPr>
          <w:color w:val="000000" w:themeColor="text1"/>
        </w:rPr>
      </w:pPr>
      <w:r w:rsidRPr="008B68EC">
        <w:rPr>
          <w:color w:val="000000" w:themeColor="text1"/>
        </w:rPr>
        <w:t>Course Director, Social Decision Making, Neuroscience School for Advanced Study, Venice, Italy, June 2018</w:t>
      </w:r>
    </w:p>
    <w:p w14:paraId="6FA04FA2" w14:textId="77777777" w:rsidR="00AB4C64" w:rsidRPr="008B68EC" w:rsidRDefault="00AB4C64" w:rsidP="00AB4C64">
      <w:pPr>
        <w:spacing w:line="195" w:lineRule="atLeast"/>
        <w:ind w:left="540" w:hanging="540"/>
        <w:rPr>
          <w:color w:val="000000" w:themeColor="text1"/>
        </w:rPr>
      </w:pPr>
      <w:r w:rsidRPr="008B68EC">
        <w:rPr>
          <w:color w:val="000000" w:themeColor="text1"/>
        </w:rPr>
        <w:t>“Being Human: The Biology of Human Cognition and Culture,” Psychology Department, School of Arts and Sciences, University of Pennsylvania, Spring 2018-present</w:t>
      </w:r>
    </w:p>
    <w:p w14:paraId="741BFF85" w14:textId="1E22A998" w:rsidR="00AB4C64" w:rsidRPr="008B68EC" w:rsidRDefault="00AB4C64" w:rsidP="00AB4C64">
      <w:pPr>
        <w:spacing w:line="195" w:lineRule="atLeast"/>
        <w:ind w:left="540" w:hanging="540"/>
        <w:rPr>
          <w:color w:val="000000" w:themeColor="text1"/>
        </w:rPr>
      </w:pPr>
      <w:r w:rsidRPr="008B68EC">
        <w:rPr>
          <w:color w:val="000000" w:themeColor="text1"/>
        </w:rPr>
        <w:t>“</w:t>
      </w:r>
      <w:r w:rsidR="00096909" w:rsidRPr="008B68EC">
        <w:rPr>
          <w:color w:val="000000" w:themeColor="text1"/>
        </w:rPr>
        <w:t>Applied Neuroscience for Business Decisions</w:t>
      </w:r>
      <w:r w:rsidRPr="008B68EC">
        <w:rPr>
          <w:color w:val="000000" w:themeColor="text1"/>
        </w:rPr>
        <w:t>,” the Wharton School, University of Pennsylvania, Spring 2017-present (open to MBA students, Wharton undergraduates, and cross-listed for students in the college)</w:t>
      </w:r>
    </w:p>
    <w:p w14:paraId="71269350" w14:textId="77777777" w:rsidR="00AB4C64" w:rsidRPr="008B68EC" w:rsidRDefault="00AB4C64" w:rsidP="00AB4C64">
      <w:pPr>
        <w:spacing w:line="195" w:lineRule="atLeast"/>
        <w:ind w:left="540" w:hanging="540"/>
        <w:rPr>
          <w:color w:val="000000" w:themeColor="text1"/>
        </w:rPr>
      </w:pPr>
      <w:r w:rsidRPr="008B68EC">
        <w:rPr>
          <w:color w:val="000000" w:themeColor="text1"/>
        </w:rPr>
        <w:t> “The Biology of Strategic Social Behavior,” Guest lecture, Consumer Neuroscience, MBA Program, the Wharton School, March 2015</w:t>
      </w:r>
    </w:p>
    <w:p w14:paraId="6FEE69F5" w14:textId="77777777" w:rsidR="00AB4C64" w:rsidRPr="008B68EC" w:rsidRDefault="00AB4C64" w:rsidP="00AB4C64">
      <w:pPr>
        <w:spacing w:line="195" w:lineRule="atLeast"/>
        <w:ind w:left="540" w:hanging="540"/>
        <w:rPr>
          <w:color w:val="000000" w:themeColor="text1"/>
        </w:rPr>
      </w:pPr>
      <w:r w:rsidRPr="008B68EC">
        <w:rPr>
          <w:color w:val="000000" w:themeColor="text1"/>
        </w:rPr>
        <w:t>“The Biology of Strategic Social Behavior,” Guest lecture, Consumer Neuroscience, Undergraduate Business Major, the Wharton School, March 2015</w:t>
      </w:r>
    </w:p>
    <w:p w14:paraId="2863CC9F" w14:textId="77777777" w:rsidR="00AB4C64" w:rsidRPr="008B68EC" w:rsidRDefault="00AB4C64" w:rsidP="00AB4C64">
      <w:pPr>
        <w:spacing w:line="195" w:lineRule="atLeast"/>
        <w:ind w:left="540" w:hanging="540"/>
        <w:rPr>
          <w:color w:val="000000" w:themeColor="text1"/>
        </w:rPr>
      </w:pPr>
      <w:r w:rsidRPr="008B68EC">
        <w:rPr>
          <w:color w:val="000000" w:themeColor="text1"/>
        </w:rPr>
        <w:t>“The New Science of Neuroeconomics,” Wharton Master Class, Wharton Executive Education Program, 2015</w:t>
      </w:r>
    </w:p>
    <w:p w14:paraId="17ADC9E7"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Co-Course Director, Duke </w:t>
      </w:r>
      <w:proofErr w:type="spellStart"/>
      <w:r w:rsidRPr="008B68EC">
        <w:rPr>
          <w:color w:val="000000" w:themeColor="text1"/>
        </w:rPr>
        <w:t>Neurohumanities</w:t>
      </w:r>
      <w:proofErr w:type="spellEnd"/>
      <w:r w:rsidRPr="008B68EC">
        <w:rPr>
          <w:color w:val="000000" w:themeColor="text1"/>
        </w:rPr>
        <w:t xml:space="preserve"> in Paris, Accent Centre, Paris, 2012-2015</w:t>
      </w:r>
    </w:p>
    <w:p w14:paraId="01276A1B" w14:textId="77777777" w:rsidR="00AB4C64" w:rsidRPr="008B68EC" w:rsidRDefault="00AB4C64" w:rsidP="00AB4C64">
      <w:pPr>
        <w:spacing w:line="195" w:lineRule="atLeast"/>
        <w:ind w:left="540" w:hanging="540"/>
        <w:rPr>
          <w:color w:val="000000" w:themeColor="text1"/>
        </w:rPr>
      </w:pPr>
      <w:r w:rsidRPr="008B68EC">
        <w:rPr>
          <w:color w:val="000000" w:themeColor="text1"/>
        </w:rPr>
        <w:t>Co-Course Director, Neuroscience and Jury Decision-making, Duke Law School, 2012</w:t>
      </w:r>
    </w:p>
    <w:p w14:paraId="601E3059" w14:textId="77777777" w:rsidR="00AB4C64" w:rsidRPr="008B68EC" w:rsidRDefault="00AB4C64" w:rsidP="00AB4C64">
      <w:pPr>
        <w:spacing w:line="195" w:lineRule="atLeast"/>
        <w:ind w:left="540" w:hanging="540"/>
        <w:rPr>
          <w:color w:val="000000" w:themeColor="text1"/>
        </w:rPr>
      </w:pPr>
      <w:r w:rsidRPr="008B68EC">
        <w:rPr>
          <w:color w:val="000000" w:themeColor="text1"/>
        </w:rPr>
        <w:t>Course Director, Duke Graduate Neuroscience Bootcamp, 2009-2015</w:t>
      </w:r>
    </w:p>
    <w:p w14:paraId="0131BC6D" w14:textId="77777777" w:rsidR="00AB4C64" w:rsidRPr="008B68EC" w:rsidRDefault="00AB4C64" w:rsidP="00AB4C64">
      <w:pPr>
        <w:spacing w:line="195" w:lineRule="atLeast"/>
        <w:ind w:left="540" w:hanging="540"/>
        <w:rPr>
          <w:color w:val="000000" w:themeColor="text1"/>
        </w:rPr>
      </w:pPr>
      <w:r w:rsidRPr="008B68EC">
        <w:rPr>
          <w:color w:val="000000" w:themeColor="text1"/>
        </w:rPr>
        <w:t>Course Director, NBI-202, Duke University Medical School First Year Course in Brain and Behavior, 2006-2009</w:t>
      </w:r>
    </w:p>
    <w:p w14:paraId="6C16445D" w14:textId="77777777" w:rsidR="00AB4C64" w:rsidRPr="008B68EC" w:rsidRDefault="00AB4C64" w:rsidP="00AB4C64">
      <w:pPr>
        <w:spacing w:line="195" w:lineRule="atLeast"/>
        <w:ind w:left="540" w:hanging="540"/>
        <w:rPr>
          <w:color w:val="000000" w:themeColor="text1"/>
        </w:rPr>
      </w:pPr>
      <w:r w:rsidRPr="008B68EC">
        <w:rPr>
          <w:color w:val="000000" w:themeColor="text1"/>
        </w:rPr>
        <w:t>Co-Course Director and Lecturer, “The Science Behind the Sense: Neuroeconomics and Cognitive Neuroscience of Mediation”, jointly presented by Duke University and the Master Mediator Institute, 2009</w:t>
      </w:r>
    </w:p>
    <w:p w14:paraId="2D49886B" w14:textId="77777777" w:rsidR="00AB4C64" w:rsidRPr="008B68EC" w:rsidRDefault="00AB4C64" w:rsidP="00AB4C64">
      <w:pPr>
        <w:spacing w:line="195" w:lineRule="atLeast"/>
        <w:ind w:left="540" w:hanging="540"/>
        <w:rPr>
          <w:color w:val="000000" w:themeColor="text1"/>
        </w:rPr>
      </w:pPr>
      <w:r w:rsidRPr="008B68EC">
        <w:rPr>
          <w:color w:val="000000" w:themeColor="text1"/>
        </w:rPr>
        <w:t>Neuroeconomics, FOCUS program for freshmen, Duke University, 2006-2010</w:t>
      </w:r>
    </w:p>
    <w:p w14:paraId="79032DC9" w14:textId="77777777" w:rsidR="00AB4C64" w:rsidRPr="008B68EC" w:rsidRDefault="00AB4C64" w:rsidP="00AB4C64">
      <w:pPr>
        <w:spacing w:line="195" w:lineRule="atLeast"/>
        <w:rPr>
          <w:color w:val="000000" w:themeColor="text1"/>
        </w:rPr>
      </w:pPr>
      <w:r w:rsidRPr="008B68EC">
        <w:rPr>
          <w:color w:val="000000" w:themeColor="text1"/>
        </w:rPr>
        <w:t>Neuroanatomy Instructor, NBI-202, Dept. Neurobiology, DUMC, 2002-2010</w:t>
      </w:r>
    </w:p>
    <w:p w14:paraId="0A006BB6" w14:textId="77777777" w:rsidR="00AB4C64" w:rsidRPr="008B68EC" w:rsidRDefault="00AB4C64" w:rsidP="00AB4C64">
      <w:pPr>
        <w:spacing w:line="195" w:lineRule="atLeast"/>
        <w:rPr>
          <w:color w:val="000000" w:themeColor="text1"/>
        </w:rPr>
      </w:pPr>
      <w:r w:rsidRPr="008B68EC">
        <w:rPr>
          <w:color w:val="000000" w:themeColor="text1"/>
        </w:rPr>
        <w:t>Lecturer, NBI-202, DUMC, 2001-2010</w:t>
      </w:r>
    </w:p>
    <w:p w14:paraId="4D30E9FA" w14:textId="77777777" w:rsidR="00AB4C64" w:rsidRPr="008B68EC" w:rsidRDefault="00AB4C64" w:rsidP="00AB4C64">
      <w:pPr>
        <w:spacing w:line="195" w:lineRule="atLeast"/>
        <w:rPr>
          <w:color w:val="000000" w:themeColor="text1"/>
        </w:rPr>
      </w:pPr>
      <w:r w:rsidRPr="008B68EC">
        <w:rPr>
          <w:color w:val="000000" w:themeColor="text1"/>
        </w:rPr>
        <w:t>Co-course Director, NBI-280, Dept. Neurobiology, DUMC, 2001-2006</w:t>
      </w:r>
    </w:p>
    <w:p w14:paraId="688CF2E3" w14:textId="77777777" w:rsidR="00AB4C64" w:rsidRPr="008B68EC" w:rsidRDefault="00AB4C64" w:rsidP="00AB4C64">
      <w:pPr>
        <w:spacing w:line="195" w:lineRule="atLeast"/>
        <w:rPr>
          <w:color w:val="000000" w:themeColor="text1"/>
        </w:rPr>
      </w:pPr>
      <w:r w:rsidRPr="008B68EC">
        <w:rPr>
          <w:color w:val="000000" w:themeColor="text1"/>
        </w:rPr>
        <w:t>Lecturer, Neurobiology Graduate Concepts Course, 2005-present</w:t>
      </w:r>
    </w:p>
    <w:p w14:paraId="024ECADB" w14:textId="77777777" w:rsidR="00AB4C64" w:rsidRPr="008B68EC" w:rsidRDefault="00AB4C64" w:rsidP="00AB4C64">
      <w:pPr>
        <w:spacing w:line="195" w:lineRule="atLeast"/>
        <w:rPr>
          <w:color w:val="000000" w:themeColor="text1"/>
        </w:rPr>
      </w:pPr>
      <w:r w:rsidRPr="008B68EC">
        <w:rPr>
          <w:color w:val="000000" w:themeColor="text1"/>
        </w:rPr>
        <w:t>Lecturer, Neurobiology Graduate Readings Course, 2005-present</w:t>
      </w:r>
    </w:p>
    <w:p w14:paraId="23C8E59D" w14:textId="77777777" w:rsidR="00AB4C64" w:rsidRPr="008B68EC" w:rsidRDefault="00AB4C64" w:rsidP="00AB4C64">
      <w:pPr>
        <w:spacing w:line="195" w:lineRule="atLeast"/>
        <w:ind w:left="540" w:hanging="540"/>
        <w:rPr>
          <w:color w:val="000000" w:themeColor="text1"/>
        </w:rPr>
      </w:pPr>
      <w:r w:rsidRPr="008B68EC">
        <w:rPr>
          <w:color w:val="000000" w:themeColor="text1"/>
        </w:rPr>
        <w:lastRenderedPageBreak/>
        <w:t>Lecturer, Proseminar in Cognitive Neuroscience, Center for Cognitive Neuroscience, Duke University, Fall 2000-present</w:t>
      </w:r>
    </w:p>
    <w:p w14:paraId="6D1D7866" w14:textId="77777777" w:rsidR="00AB4C64" w:rsidRPr="008B68EC" w:rsidRDefault="00AB4C64" w:rsidP="00AB4C64">
      <w:pPr>
        <w:spacing w:line="195" w:lineRule="atLeast"/>
        <w:rPr>
          <w:color w:val="000000" w:themeColor="text1"/>
        </w:rPr>
      </w:pPr>
      <w:r w:rsidRPr="008B68EC">
        <w:rPr>
          <w:color w:val="000000" w:themeColor="text1"/>
        </w:rPr>
        <w:t>Instructor, Neuroethology, Dept. Neurobiology, DUMC, 2002</w:t>
      </w:r>
    </w:p>
    <w:p w14:paraId="1EA0D306" w14:textId="77777777" w:rsidR="00AB4C64" w:rsidRPr="008B68EC" w:rsidRDefault="00AB4C64" w:rsidP="00AB4C64">
      <w:pPr>
        <w:spacing w:line="195" w:lineRule="atLeast"/>
        <w:ind w:left="540" w:hanging="540"/>
        <w:rPr>
          <w:color w:val="000000" w:themeColor="text1"/>
        </w:rPr>
      </w:pPr>
      <w:r w:rsidRPr="008B68EC">
        <w:rPr>
          <w:color w:val="000000" w:themeColor="text1"/>
        </w:rPr>
        <w:t>Guest lecturer, “Thought without Language” (PSY 142s), 2000-2005</w:t>
      </w:r>
    </w:p>
    <w:p w14:paraId="1ACC4B4C" w14:textId="77777777" w:rsidR="00AB4C64" w:rsidRPr="008B68EC" w:rsidRDefault="00AB4C64" w:rsidP="00AB4C64">
      <w:pPr>
        <w:spacing w:line="195" w:lineRule="atLeast"/>
        <w:rPr>
          <w:color w:val="000000" w:themeColor="text1"/>
        </w:rPr>
      </w:pPr>
      <w:r w:rsidRPr="008B68EC">
        <w:rPr>
          <w:color w:val="000000" w:themeColor="text1"/>
        </w:rPr>
        <w:t>Directed Readings Course on Sensorimotor Integration (NBI-372)</w:t>
      </w:r>
    </w:p>
    <w:p w14:paraId="2A716C57" w14:textId="77777777" w:rsidR="00AB4C64" w:rsidRPr="008B68EC" w:rsidRDefault="00AB4C64" w:rsidP="00AB4C64">
      <w:pPr>
        <w:spacing w:line="195" w:lineRule="atLeast"/>
        <w:rPr>
          <w:color w:val="000000" w:themeColor="text1"/>
        </w:rPr>
      </w:pPr>
      <w:r w:rsidRPr="008B68EC">
        <w:rPr>
          <w:color w:val="000000" w:themeColor="text1"/>
        </w:rPr>
        <w:t>Guest lecturer, “Consciousness and the Brain”, Harvard College May 2010</w:t>
      </w:r>
    </w:p>
    <w:p w14:paraId="5C561541" w14:textId="77777777" w:rsidR="00AB4C64" w:rsidRPr="008B68EC" w:rsidRDefault="00AB4C64" w:rsidP="00AB4C64">
      <w:pPr>
        <w:spacing w:line="195" w:lineRule="atLeast"/>
        <w:ind w:left="540" w:hanging="540"/>
        <w:rPr>
          <w:color w:val="000000" w:themeColor="text1"/>
        </w:rPr>
      </w:pPr>
    </w:p>
    <w:p w14:paraId="6D7A3BAC" w14:textId="77777777" w:rsidR="00AB4C64" w:rsidRPr="008B68EC" w:rsidRDefault="00AB4C64" w:rsidP="00AB4C64">
      <w:pPr>
        <w:spacing w:line="195" w:lineRule="atLeast"/>
        <w:ind w:left="540" w:hanging="540"/>
        <w:rPr>
          <w:color w:val="000000" w:themeColor="text1"/>
        </w:rPr>
      </w:pPr>
      <w:r w:rsidRPr="008B68EC">
        <w:rPr>
          <w:b/>
          <w:bCs/>
          <w:color w:val="000000" w:themeColor="text1"/>
        </w:rPr>
        <w:t>FILM </w:t>
      </w:r>
    </w:p>
    <w:p w14:paraId="05502641"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Consultant, </w:t>
      </w:r>
      <w:r w:rsidRPr="008B68EC">
        <w:rPr>
          <w:i/>
          <w:iCs/>
          <w:color w:val="000000" w:themeColor="text1"/>
        </w:rPr>
        <w:t>The Fountain</w:t>
      </w:r>
      <w:r w:rsidRPr="008B68EC">
        <w:rPr>
          <w:color w:val="000000" w:themeColor="text1"/>
        </w:rPr>
        <w:t>, directed by Darren Aronofsky, Warner Bros., 2006 (screen credits)</w:t>
      </w:r>
    </w:p>
    <w:p w14:paraId="6ED84D53"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Consultant, </w:t>
      </w:r>
      <w:r w:rsidRPr="008B68EC">
        <w:rPr>
          <w:i/>
          <w:iCs/>
          <w:color w:val="000000" w:themeColor="text1"/>
        </w:rPr>
        <w:t>Black Swan</w:t>
      </w:r>
      <w:r w:rsidRPr="008B68EC">
        <w:rPr>
          <w:color w:val="000000" w:themeColor="text1"/>
        </w:rPr>
        <w:t>, directed by Darren Aronofsky, Warner Bros., 2011</w:t>
      </w:r>
    </w:p>
    <w:p w14:paraId="7B1B4E74"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Consultant, </w:t>
      </w:r>
      <w:r w:rsidRPr="008B68EC">
        <w:rPr>
          <w:i/>
          <w:iCs/>
          <w:color w:val="000000" w:themeColor="text1"/>
        </w:rPr>
        <w:t>Noah</w:t>
      </w:r>
      <w:r w:rsidRPr="008B68EC">
        <w:rPr>
          <w:color w:val="000000" w:themeColor="text1"/>
        </w:rPr>
        <w:t>, directed by Darren Aronofsky, Warner Bros., 2014</w:t>
      </w:r>
    </w:p>
    <w:p w14:paraId="619DA828" w14:textId="77777777" w:rsidR="00AB4C64" w:rsidRPr="008B68EC" w:rsidRDefault="00AB4C64" w:rsidP="00AB4C64">
      <w:pPr>
        <w:spacing w:line="195" w:lineRule="atLeast"/>
        <w:ind w:left="540" w:hanging="540"/>
        <w:rPr>
          <w:color w:val="000000" w:themeColor="text1"/>
        </w:rPr>
      </w:pPr>
    </w:p>
    <w:p w14:paraId="7848F5A6" w14:textId="1F0393A0" w:rsidR="00AB4C64" w:rsidRPr="008B68EC" w:rsidRDefault="00AB4C64" w:rsidP="00AB4C64">
      <w:pPr>
        <w:spacing w:line="195" w:lineRule="atLeast"/>
        <w:ind w:left="540" w:hanging="540"/>
        <w:rPr>
          <w:color w:val="000000" w:themeColor="text1"/>
        </w:rPr>
      </w:pPr>
      <w:r w:rsidRPr="008B68EC">
        <w:rPr>
          <w:b/>
          <w:bCs/>
          <w:color w:val="000000" w:themeColor="text1"/>
        </w:rPr>
        <w:t>TELEVISION</w:t>
      </w:r>
      <w:r w:rsidR="00945D2C" w:rsidRPr="008B68EC">
        <w:rPr>
          <w:b/>
          <w:bCs/>
          <w:color w:val="000000" w:themeColor="text1"/>
        </w:rPr>
        <w:t xml:space="preserve"> (Select)</w:t>
      </w:r>
      <w:r w:rsidRPr="008B68EC">
        <w:rPr>
          <w:b/>
          <w:bCs/>
          <w:color w:val="000000" w:themeColor="text1"/>
        </w:rPr>
        <w:t> </w:t>
      </w:r>
    </w:p>
    <w:p w14:paraId="2204C975"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Scientific Advisor, </w:t>
      </w:r>
      <w:r w:rsidRPr="008B68EC">
        <w:rPr>
          <w:i/>
          <w:iCs/>
          <w:color w:val="000000" w:themeColor="text1"/>
        </w:rPr>
        <w:t>NOVA</w:t>
      </w:r>
      <w:r w:rsidRPr="008B68EC">
        <w:rPr>
          <w:color w:val="000000" w:themeColor="text1"/>
        </w:rPr>
        <w:t>, 2012</w:t>
      </w:r>
    </w:p>
    <w:p w14:paraId="2CB15390" w14:textId="77777777" w:rsidR="00AB4C64" w:rsidRPr="008B68EC" w:rsidRDefault="00AB4C64" w:rsidP="00AB4C64">
      <w:pPr>
        <w:spacing w:line="195" w:lineRule="atLeast"/>
        <w:ind w:left="540" w:hanging="540"/>
        <w:rPr>
          <w:color w:val="000000" w:themeColor="text1"/>
        </w:rPr>
      </w:pPr>
    </w:p>
    <w:p w14:paraId="29DF8EC9" w14:textId="6E19EB06" w:rsidR="00AB4C64" w:rsidRPr="008B68EC" w:rsidRDefault="00945D2C" w:rsidP="00AB4C64">
      <w:pPr>
        <w:spacing w:line="195" w:lineRule="atLeast"/>
        <w:ind w:left="540" w:hanging="540"/>
        <w:rPr>
          <w:color w:val="000000" w:themeColor="text1"/>
        </w:rPr>
      </w:pPr>
      <w:r w:rsidRPr="008B68EC">
        <w:rPr>
          <w:b/>
          <w:bCs/>
          <w:color w:val="000000" w:themeColor="text1"/>
        </w:rPr>
        <w:t>MEDIA</w:t>
      </w:r>
    </w:p>
    <w:p w14:paraId="007575D6" w14:textId="77777777" w:rsidR="00AB4C64" w:rsidRPr="008B68EC" w:rsidRDefault="00AB4C64" w:rsidP="00AB4C64">
      <w:pPr>
        <w:spacing w:line="195" w:lineRule="atLeast"/>
        <w:ind w:left="540" w:hanging="540"/>
        <w:rPr>
          <w:i/>
          <w:iCs/>
          <w:color w:val="000000" w:themeColor="text1"/>
        </w:rPr>
      </w:pPr>
      <w:r w:rsidRPr="008B68EC">
        <w:rPr>
          <w:i/>
          <w:iCs/>
          <w:color w:val="000000" w:themeColor="text1"/>
        </w:rPr>
        <w:t>Documentary coverage of work:</w:t>
      </w:r>
    </w:p>
    <w:p w14:paraId="35364ACA" w14:textId="0D217341" w:rsidR="00AB4C64" w:rsidRPr="008B68EC" w:rsidRDefault="00AB4C64" w:rsidP="00AB4C64">
      <w:pPr>
        <w:spacing w:line="195" w:lineRule="atLeast"/>
        <w:rPr>
          <w:color w:val="000000" w:themeColor="text1"/>
        </w:rPr>
      </w:pPr>
      <w:r w:rsidRPr="008B68EC">
        <w:rPr>
          <w:color w:val="000000" w:themeColor="text1"/>
        </w:rPr>
        <w:t>“HBO Vice,” HBO, Spring 2017</w:t>
      </w:r>
    </w:p>
    <w:p w14:paraId="7EDFFC20" w14:textId="574F3726" w:rsidR="00AB4C64" w:rsidRPr="008B68EC" w:rsidRDefault="00AB4C64" w:rsidP="00AB4C64">
      <w:pPr>
        <w:spacing w:line="195" w:lineRule="atLeast"/>
        <w:ind w:left="540" w:hanging="540"/>
        <w:rPr>
          <w:color w:val="000000" w:themeColor="text1"/>
        </w:rPr>
      </w:pPr>
      <w:r w:rsidRPr="008B68EC">
        <w:rPr>
          <w:color w:val="000000" w:themeColor="text1"/>
        </w:rPr>
        <w:t>“Primates of the Caribbean,” ARTE network, France, 2013</w:t>
      </w:r>
    </w:p>
    <w:p w14:paraId="45B749FA" w14:textId="77777777" w:rsidR="00320218" w:rsidRPr="008B68EC" w:rsidRDefault="00320218" w:rsidP="00AB4C64">
      <w:pPr>
        <w:spacing w:line="195" w:lineRule="atLeast"/>
        <w:ind w:left="540" w:hanging="540"/>
        <w:rPr>
          <w:color w:val="000000" w:themeColor="text1"/>
        </w:rPr>
      </w:pPr>
    </w:p>
    <w:p w14:paraId="71D84DAC" w14:textId="56557935" w:rsidR="00AB4C64" w:rsidRPr="008B68EC" w:rsidRDefault="00AB4C64" w:rsidP="00AB4C64">
      <w:pPr>
        <w:spacing w:line="195" w:lineRule="atLeast"/>
        <w:ind w:left="540" w:hanging="540"/>
        <w:rPr>
          <w:i/>
          <w:iCs/>
          <w:color w:val="000000" w:themeColor="text1"/>
        </w:rPr>
      </w:pPr>
      <w:r w:rsidRPr="008B68EC">
        <w:rPr>
          <w:i/>
          <w:iCs/>
          <w:color w:val="000000" w:themeColor="text1"/>
        </w:rPr>
        <w:t>Television interviews</w:t>
      </w:r>
      <w:r w:rsidR="00320218" w:rsidRPr="008B68EC">
        <w:rPr>
          <w:i/>
          <w:iCs/>
          <w:color w:val="000000" w:themeColor="text1"/>
        </w:rPr>
        <w:t xml:space="preserve"> (selected)</w:t>
      </w:r>
      <w:r w:rsidRPr="008B68EC">
        <w:rPr>
          <w:i/>
          <w:iCs/>
          <w:color w:val="000000" w:themeColor="text1"/>
        </w:rPr>
        <w:t>: </w:t>
      </w:r>
    </w:p>
    <w:p w14:paraId="1228B340" w14:textId="2817CBA2" w:rsidR="00AB4C64" w:rsidRPr="008B68EC" w:rsidRDefault="00AB4C64" w:rsidP="00AB4C64">
      <w:pPr>
        <w:spacing w:line="195" w:lineRule="atLeast"/>
        <w:ind w:left="540" w:hanging="540"/>
        <w:rPr>
          <w:color w:val="000000" w:themeColor="text1"/>
        </w:rPr>
      </w:pPr>
      <w:r w:rsidRPr="008B68EC">
        <w:rPr>
          <w:color w:val="000000" w:themeColor="text1"/>
        </w:rPr>
        <w:t>ABC World News Tonight, March 2005</w:t>
      </w:r>
    </w:p>
    <w:p w14:paraId="3E716A27" w14:textId="33EBD67A" w:rsidR="00AB4C64" w:rsidRPr="008B68EC" w:rsidRDefault="00AB4C64" w:rsidP="00AB4C64">
      <w:pPr>
        <w:spacing w:line="195" w:lineRule="atLeast"/>
        <w:ind w:left="540" w:hanging="540"/>
        <w:rPr>
          <w:color w:val="000000" w:themeColor="text1"/>
        </w:rPr>
      </w:pPr>
      <w:r w:rsidRPr="008B68EC">
        <w:rPr>
          <w:color w:val="000000" w:themeColor="text1"/>
        </w:rPr>
        <w:t xml:space="preserve">Good </w:t>
      </w:r>
      <w:proofErr w:type="gramStart"/>
      <w:r w:rsidRPr="008B68EC">
        <w:rPr>
          <w:color w:val="000000" w:themeColor="text1"/>
        </w:rPr>
        <w:t>Morning</w:t>
      </w:r>
      <w:proofErr w:type="gramEnd"/>
      <w:r w:rsidRPr="008B68EC">
        <w:rPr>
          <w:color w:val="000000" w:themeColor="text1"/>
        </w:rPr>
        <w:t xml:space="preserve"> America, March 2005</w:t>
      </w:r>
    </w:p>
    <w:p w14:paraId="20023416" w14:textId="798FCAE0" w:rsidR="00AB4C64" w:rsidRPr="008B68EC" w:rsidRDefault="00AB4C64" w:rsidP="00AB4C64">
      <w:pPr>
        <w:spacing w:line="195" w:lineRule="atLeast"/>
        <w:ind w:left="540" w:hanging="540"/>
        <w:rPr>
          <w:color w:val="000000" w:themeColor="text1"/>
        </w:rPr>
      </w:pPr>
      <w:r w:rsidRPr="008B68EC">
        <w:rPr>
          <w:color w:val="000000" w:themeColor="text1"/>
        </w:rPr>
        <w:t>Canadian Broadcast Company, February 2005</w:t>
      </w:r>
    </w:p>
    <w:p w14:paraId="0F94E246" w14:textId="1C66FB4C" w:rsidR="00AB4C64" w:rsidRPr="008B68EC" w:rsidRDefault="00AB4C64" w:rsidP="00AB4C64">
      <w:pPr>
        <w:spacing w:line="195" w:lineRule="atLeast"/>
        <w:ind w:left="540" w:hanging="540"/>
        <w:rPr>
          <w:color w:val="000000" w:themeColor="text1"/>
        </w:rPr>
      </w:pPr>
      <w:r w:rsidRPr="008B68EC">
        <w:rPr>
          <w:color w:val="000000" w:themeColor="text1"/>
        </w:rPr>
        <w:t xml:space="preserve">Fox News NYC, </w:t>
      </w:r>
      <w:proofErr w:type="gramStart"/>
      <w:r w:rsidRPr="008B68EC">
        <w:rPr>
          <w:color w:val="000000" w:themeColor="text1"/>
        </w:rPr>
        <w:t>May,</w:t>
      </w:r>
      <w:proofErr w:type="gramEnd"/>
      <w:r w:rsidRPr="008B68EC">
        <w:rPr>
          <w:color w:val="000000" w:themeColor="text1"/>
        </w:rPr>
        <w:t xml:space="preserve"> 2005</w:t>
      </w:r>
    </w:p>
    <w:p w14:paraId="5DB94655" w14:textId="35C3591E" w:rsidR="00AB4C64" w:rsidRPr="008B68EC" w:rsidRDefault="00AB4C64" w:rsidP="00AB4C64">
      <w:pPr>
        <w:spacing w:line="195" w:lineRule="atLeast"/>
        <w:ind w:left="540" w:hanging="540"/>
        <w:rPr>
          <w:color w:val="000000" w:themeColor="text1"/>
        </w:rPr>
      </w:pPr>
      <w:r w:rsidRPr="008B68EC">
        <w:rPr>
          <w:color w:val="000000" w:themeColor="text1"/>
        </w:rPr>
        <w:t>MTV Live, April 2006</w:t>
      </w:r>
    </w:p>
    <w:p w14:paraId="27CC1FD8" w14:textId="223EAAD1" w:rsidR="00AB4C64" w:rsidRPr="008B68EC" w:rsidRDefault="00AB4C64" w:rsidP="00AB4C64">
      <w:pPr>
        <w:spacing w:line="195" w:lineRule="atLeast"/>
        <w:ind w:left="540" w:hanging="540"/>
        <w:rPr>
          <w:color w:val="000000" w:themeColor="text1"/>
        </w:rPr>
      </w:pPr>
      <w:r w:rsidRPr="008B68EC">
        <w:rPr>
          <w:color w:val="000000" w:themeColor="text1"/>
        </w:rPr>
        <w:t>MBC Korea, March 2007</w:t>
      </w:r>
    </w:p>
    <w:p w14:paraId="6991CD6F" w14:textId="77777777" w:rsidR="00945D2C" w:rsidRPr="008B68EC" w:rsidRDefault="00945D2C" w:rsidP="00AB4C64">
      <w:pPr>
        <w:spacing w:line="195" w:lineRule="atLeast"/>
        <w:ind w:left="540" w:hanging="540"/>
        <w:rPr>
          <w:color w:val="000000" w:themeColor="text1"/>
        </w:rPr>
      </w:pPr>
    </w:p>
    <w:p w14:paraId="508857FB" w14:textId="17743A9D" w:rsidR="00945D2C" w:rsidRPr="008B68EC" w:rsidRDefault="00945D2C" w:rsidP="00AB4C64">
      <w:pPr>
        <w:spacing w:line="195" w:lineRule="atLeast"/>
        <w:ind w:left="540" w:hanging="540"/>
        <w:rPr>
          <w:i/>
          <w:iCs/>
          <w:color w:val="000000" w:themeColor="text1"/>
        </w:rPr>
      </w:pPr>
      <w:r w:rsidRPr="008B68EC">
        <w:rPr>
          <w:i/>
          <w:iCs/>
          <w:color w:val="000000" w:themeColor="text1"/>
        </w:rPr>
        <w:t>Podcasts</w:t>
      </w:r>
      <w:r w:rsidR="0039546E" w:rsidRPr="008B68EC">
        <w:rPr>
          <w:i/>
          <w:iCs/>
          <w:color w:val="000000" w:themeColor="text1"/>
        </w:rPr>
        <w:t>(selected)</w:t>
      </w:r>
    </w:p>
    <w:p w14:paraId="5F0989BE" w14:textId="77777777" w:rsidR="0039546E" w:rsidRPr="008B68EC" w:rsidRDefault="0039546E" w:rsidP="0039546E">
      <w:pPr>
        <w:pStyle w:val="Heading2"/>
        <w:spacing w:before="0"/>
        <w:rPr>
          <w:rFonts w:ascii="Times New Roman" w:hAnsi="Times New Roman" w:cs="Times New Roman"/>
          <w:b/>
          <w:bCs/>
          <w:color w:val="000000" w:themeColor="text1"/>
          <w:kern w:val="2"/>
          <w:sz w:val="24"/>
          <w:szCs w:val="24"/>
          <w14:ligatures w14:val="standardContextual"/>
        </w:rPr>
      </w:pPr>
      <w:r w:rsidRPr="008B68EC">
        <w:rPr>
          <w:rStyle w:val="Strong"/>
          <w:rFonts w:ascii="Times New Roman" w:hAnsi="Times New Roman" w:cs="Times New Roman"/>
          <w:color w:val="000000" w:themeColor="text1"/>
          <w:sz w:val="24"/>
          <w:szCs w:val="24"/>
        </w:rPr>
        <w:t>January 7, 2019</w:t>
      </w:r>
      <w:r w:rsidRPr="008B68EC">
        <w:rPr>
          <w:rFonts w:ascii="Times New Roman" w:hAnsi="Times New Roman" w:cs="Times New Roman"/>
          <w:color w:val="000000" w:themeColor="text1"/>
          <w:sz w:val="24"/>
          <w:szCs w:val="24"/>
        </w:rPr>
        <w:br/>
      </w:r>
      <w:r w:rsidRPr="008B68EC">
        <w:rPr>
          <w:rStyle w:val="Strong"/>
          <w:rFonts w:ascii="Times New Roman" w:hAnsi="Times New Roman" w:cs="Times New Roman"/>
          <w:color w:val="000000" w:themeColor="text1"/>
          <w:sz w:val="24"/>
          <w:szCs w:val="24"/>
        </w:rPr>
        <w:t>Cracking the Code on Brand Growth</w:t>
      </w:r>
      <w:r w:rsidRPr="008B68EC">
        <w:rPr>
          <w:rFonts w:ascii="Times New Roman" w:hAnsi="Times New Roman" w:cs="Times New Roman"/>
          <w:color w:val="000000" w:themeColor="text1"/>
          <w:sz w:val="24"/>
          <w:szCs w:val="24"/>
        </w:rPr>
        <w:br/>
        <w:t>Knowledge at Wharton Podcast</w:t>
      </w:r>
      <w:r w:rsidRPr="008B68EC">
        <w:rPr>
          <w:rFonts w:ascii="Times New Roman" w:hAnsi="Times New Roman" w:cs="Times New Roman"/>
          <w:color w:val="000000" w:themeColor="text1"/>
          <w:sz w:val="24"/>
          <w:szCs w:val="24"/>
        </w:rPr>
        <w:br/>
        <w:t>Guests: Michael Platt, Leslie Zane, Mukul Pandya</w:t>
      </w:r>
      <w:r w:rsidRPr="008B68EC">
        <w:rPr>
          <w:rFonts w:ascii="Times New Roman" w:hAnsi="Times New Roman" w:cs="Times New Roman"/>
          <w:color w:val="000000" w:themeColor="text1"/>
          <w:sz w:val="24"/>
          <w:szCs w:val="24"/>
        </w:rPr>
        <w:br/>
        <w:t>Host: Knowledge at Wharton editorial team</w:t>
      </w:r>
      <w:r w:rsidRPr="008B68EC">
        <w:rPr>
          <w:rFonts w:ascii="Times New Roman" w:hAnsi="Times New Roman" w:cs="Times New Roman"/>
          <w:color w:val="000000" w:themeColor="text1"/>
          <w:sz w:val="24"/>
          <w:szCs w:val="24"/>
        </w:rPr>
        <w:br/>
        <w:t xml:space="preserve">Episode link: </w:t>
      </w:r>
      <w:hyperlink r:id="rId31" w:tgtFrame="_new" w:history="1">
        <w:r w:rsidRPr="008B68EC">
          <w:rPr>
            <w:rStyle w:val="Hyperlink"/>
            <w:rFonts w:ascii="Times New Roman" w:hAnsi="Times New Roman" w:cs="Times New Roman"/>
            <w:color w:val="000000" w:themeColor="text1"/>
            <w:sz w:val="24"/>
            <w:szCs w:val="24"/>
          </w:rPr>
          <w:t>https://knowledge.wharton.upenn.edu/podcast/knowledge-at-wharton-podcast/cracking-code-brand-growth/</w:t>
        </w:r>
      </w:hyperlink>
    </w:p>
    <w:p w14:paraId="0BF636D0" w14:textId="77777777" w:rsidR="0039546E" w:rsidRPr="008B68EC" w:rsidRDefault="0039546E" w:rsidP="0039546E">
      <w:pPr>
        <w:rPr>
          <w:rFonts w:eastAsia="Times New Roman"/>
          <w:color w:val="000000" w:themeColor="text1"/>
        </w:rPr>
      </w:pPr>
      <w:r w:rsidRPr="008B68EC">
        <w:rPr>
          <w:rFonts w:eastAsia="Times New Roman"/>
          <w:b/>
          <w:bCs/>
          <w:color w:val="000000" w:themeColor="text1"/>
        </w:rPr>
        <w:t>February 4, 2019</w:t>
      </w:r>
    </w:p>
    <w:p w14:paraId="7FA1758B" w14:textId="77777777" w:rsidR="0039546E" w:rsidRPr="008B68EC" w:rsidRDefault="0039546E" w:rsidP="0039546E">
      <w:pPr>
        <w:rPr>
          <w:color w:val="000000" w:themeColor="text1"/>
        </w:rPr>
      </w:pPr>
      <w:r w:rsidRPr="008B68EC">
        <w:rPr>
          <w:rStyle w:val="Strong"/>
          <w:color w:val="000000" w:themeColor="text1"/>
        </w:rPr>
        <w:t>Professor Michael Platt Connects Neuroscience with Brand Choice and Loyalty</w:t>
      </w:r>
      <w:r w:rsidRPr="008B68EC">
        <w:rPr>
          <w:color w:val="000000" w:themeColor="text1"/>
        </w:rPr>
        <w:br/>
      </w:r>
      <w:r w:rsidRPr="008B68EC">
        <w:rPr>
          <w:rStyle w:val="Emphasis"/>
          <w:color w:val="000000" w:themeColor="text1"/>
        </w:rPr>
        <w:t>Marketing Today</w:t>
      </w:r>
      <w:r w:rsidRPr="008B68EC">
        <w:rPr>
          <w:color w:val="000000" w:themeColor="text1"/>
        </w:rPr>
        <w:t xml:space="preserve"> Podcast</w:t>
      </w:r>
      <w:r w:rsidRPr="008B68EC">
        <w:rPr>
          <w:color w:val="000000" w:themeColor="text1"/>
        </w:rPr>
        <w:br/>
        <w:t>Host: Alan B. Hart</w:t>
      </w:r>
      <w:r w:rsidRPr="008B68EC">
        <w:rPr>
          <w:color w:val="000000" w:themeColor="text1"/>
        </w:rPr>
        <w:br/>
      </w:r>
      <w:proofErr w:type="spellStart"/>
      <w:r w:rsidRPr="008B68EC">
        <w:rPr>
          <w:color w:val="000000" w:themeColor="text1"/>
        </w:rPr>
        <w:t>iVoox</w:t>
      </w:r>
      <w:proofErr w:type="spellEnd"/>
      <w:r w:rsidRPr="008B68EC">
        <w:rPr>
          <w:color w:val="000000" w:themeColor="text1"/>
        </w:rPr>
        <w:t xml:space="preserve"> link (public audio): </w:t>
      </w:r>
      <w:hyperlink r:id="rId32" w:tgtFrame="_new" w:history="1">
        <w:r w:rsidRPr="008B68EC">
          <w:rPr>
            <w:rStyle w:val="Hyperlink"/>
            <w:color w:val="000000" w:themeColor="text1"/>
          </w:rPr>
          <w:t>https://www.ivoox.com/en/139-professor-michael-platt-connects-neuroscience-with-brand-audios-mp3_rf_33119574_1.html</w:t>
        </w:r>
      </w:hyperlink>
    </w:p>
    <w:p w14:paraId="7027473C" w14:textId="77777777" w:rsidR="0039546E" w:rsidRPr="008B68EC" w:rsidRDefault="0039546E" w:rsidP="0039546E">
      <w:pPr>
        <w:spacing w:before="100" w:beforeAutospacing="1" w:after="100" w:afterAutospacing="1"/>
        <w:rPr>
          <w:color w:val="000000" w:themeColor="text1"/>
        </w:rPr>
      </w:pPr>
      <w:r w:rsidRPr="008B68EC">
        <w:rPr>
          <w:rStyle w:val="Strong"/>
          <w:color w:val="000000" w:themeColor="text1"/>
        </w:rPr>
        <w:t>December 23, 2020</w:t>
      </w:r>
      <w:r w:rsidRPr="008B68EC">
        <w:rPr>
          <w:color w:val="000000" w:themeColor="text1"/>
        </w:rPr>
        <w:br/>
      </w:r>
      <w:r w:rsidRPr="008B68EC">
        <w:rPr>
          <w:rStyle w:val="Strong"/>
          <w:color w:val="000000" w:themeColor="text1"/>
        </w:rPr>
        <w:t>Gamechangers LIVE Featuring Dr. Michael Platt</w:t>
      </w:r>
      <w:r w:rsidRPr="008B68EC">
        <w:rPr>
          <w:color w:val="000000" w:themeColor="text1"/>
        </w:rPr>
        <w:br/>
        <w:t>Podcast series Gamechangers LIVE</w:t>
      </w:r>
      <w:r w:rsidRPr="008B68EC">
        <w:rPr>
          <w:color w:val="000000" w:themeColor="text1"/>
        </w:rPr>
        <w:br/>
      </w:r>
      <w:r w:rsidRPr="008B68EC">
        <w:rPr>
          <w:color w:val="000000" w:themeColor="text1"/>
        </w:rPr>
        <w:lastRenderedPageBreak/>
        <w:t xml:space="preserve">Host: Sergio </w:t>
      </w:r>
      <w:proofErr w:type="spellStart"/>
      <w:r w:rsidRPr="008B68EC">
        <w:rPr>
          <w:color w:val="000000" w:themeColor="text1"/>
        </w:rPr>
        <w:t>Tigera</w:t>
      </w:r>
      <w:proofErr w:type="spellEnd"/>
      <w:r w:rsidRPr="008B68EC">
        <w:rPr>
          <w:color w:val="000000" w:themeColor="text1"/>
        </w:rPr>
        <w:br/>
      </w:r>
      <w:hyperlink r:id="rId33" w:tgtFrame="_new" w:history="1">
        <w:r w:rsidRPr="008B68EC">
          <w:rPr>
            <w:rStyle w:val="Hyperlink"/>
            <w:color w:val="000000" w:themeColor="text1"/>
          </w:rPr>
          <w:t>https://www.ivoox.com/en/gamechangers-live-featuring-dr-michael-platt-audios-mp3_rf_68322278_1.html</w:t>
        </w:r>
      </w:hyperlink>
    </w:p>
    <w:p w14:paraId="2DE4BEA9"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September 9, 2020</w:t>
      </w:r>
      <w:r w:rsidRPr="008B68EC">
        <w:rPr>
          <w:color w:val="000000" w:themeColor="text1"/>
        </w:rPr>
        <w:br/>
      </w:r>
      <w:r w:rsidRPr="008B68EC">
        <w:rPr>
          <w:rStyle w:val="Strong"/>
          <w:color w:val="000000" w:themeColor="text1"/>
        </w:rPr>
        <w:t>#Neuromarketing 1: What Is Neuromarketing?</w:t>
      </w:r>
      <w:r w:rsidRPr="008B68EC">
        <w:rPr>
          <w:color w:val="000000" w:themeColor="text1"/>
        </w:rPr>
        <w:br/>
        <w:t xml:space="preserve">Neuromarketing series on </w:t>
      </w:r>
      <w:r w:rsidRPr="008B68EC">
        <w:rPr>
          <w:rStyle w:val="Emphasis"/>
          <w:color w:val="000000" w:themeColor="text1"/>
        </w:rPr>
        <w:t>B2B Growth</w:t>
      </w:r>
      <w:r w:rsidRPr="008B68EC">
        <w:rPr>
          <w:color w:val="000000" w:themeColor="text1"/>
        </w:rPr>
        <w:t xml:space="preserve"> Podcast</w:t>
      </w:r>
      <w:r w:rsidRPr="008B68EC">
        <w:rPr>
          <w:color w:val="000000" w:themeColor="text1"/>
        </w:rPr>
        <w:br/>
        <w:t xml:space="preserve">Host: Erik </w:t>
      </w:r>
      <w:proofErr w:type="spellStart"/>
      <w:r w:rsidRPr="008B68EC">
        <w:rPr>
          <w:color w:val="000000" w:themeColor="text1"/>
        </w:rPr>
        <w:t>Kostelnik</w:t>
      </w:r>
      <w:proofErr w:type="spellEnd"/>
      <w:r w:rsidRPr="008B68EC">
        <w:rPr>
          <w:color w:val="000000" w:themeColor="text1"/>
        </w:rPr>
        <w:t xml:space="preserve"> (Nick Grant)</w:t>
      </w:r>
      <w:r w:rsidRPr="008B68EC">
        <w:rPr>
          <w:color w:val="000000" w:themeColor="text1"/>
        </w:rPr>
        <w:br/>
      </w:r>
      <w:hyperlink r:id="rId34" w:tgtFrame="_new" w:history="1">
        <w:r w:rsidRPr="008B68EC">
          <w:rPr>
            <w:rStyle w:val="Hyperlink"/>
            <w:color w:val="000000" w:themeColor="text1"/>
          </w:rPr>
          <w:t>https://www.spreaker.com/episode/neuromarketing-1-what-is-neuromarketing--51919121</w:t>
        </w:r>
      </w:hyperlink>
    </w:p>
    <w:p w14:paraId="3B732898" w14:textId="77777777" w:rsidR="0039546E" w:rsidRPr="008B68EC" w:rsidRDefault="0039546E" w:rsidP="0039546E">
      <w:pPr>
        <w:rPr>
          <w:color w:val="000000" w:themeColor="text1"/>
        </w:rPr>
      </w:pPr>
      <w:r w:rsidRPr="008B68EC">
        <w:rPr>
          <w:rStyle w:val="Strong"/>
          <w:color w:val="000000" w:themeColor="text1"/>
        </w:rPr>
        <w:t>December 17, 2020</w:t>
      </w:r>
      <w:r w:rsidRPr="008B68EC">
        <w:rPr>
          <w:color w:val="000000" w:themeColor="text1"/>
        </w:rPr>
        <w:br/>
      </w:r>
      <w:r w:rsidRPr="008B68EC">
        <w:rPr>
          <w:rStyle w:val="Strong"/>
          <w:color w:val="000000" w:themeColor="text1"/>
        </w:rPr>
        <w:t>Positive Neuroscience and Human Behavior with Dr. Michael Platt</w:t>
      </w:r>
      <w:r w:rsidRPr="008B68EC">
        <w:rPr>
          <w:color w:val="000000" w:themeColor="text1"/>
        </w:rPr>
        <w:br/>
      </w:r>
      <w:r w:rsidRPr="008B68EC">
        <w:rPr>
          <w:rStyle w:val="Emphasis"/>
          <w:color w:val="000000" w:themeColor="text1"/>
        </w:rPr>
        <w:t>Making Positive Psychology Work</w:t>
      </w:r>
      <w:r w:rsidRPr="008B68EC">
        <w:rPr>
          <w:color w:val="000000" w:themeColor="text1"/>
        </w:rPr>
        <w:br/>
        <w:t>Host: Paige Williams</w:t>
      </w:r>
    </w:p>
    <w:p w14:paraId="4BE928D5" w14:textId="77777777" w:rsidR="0039546E" w:rsidRPr="008B68EC" w:rsidRDefault="0039546E" w:rsidP="0039546E">
      <w:pPr>
        <w:rPr>
          <w:rFonts w:eastAsia="Times New Roman"/>
          <w:color w:val="000000" w:themeColor="text1"/>
        </w:rPr>
      </w:pPr>
      <w:hyperlink r:id="rId35" w:history="1">
        <w:r w:rsidRPr="008B68EC">
          <w:rPr>
            <w:rStyle w:val="Hyperlink"/>
            <w:rFonts w:eastAsia="Times New Roman"/>
            <w:color w:val="000000" w:themeColor="text1"/>
          </w:rPr>
          <w:t>https://podcasts.apple.com/us/podcast/can-you-lead-with-the-brain-in-mind-with-michael-platt/id1124670073?i=1000502755771</w:t>
        </w:r>
      </w:hyperlink>
      <w:r w:rsidRPr="008B68EC">
        <w:rPr>
          <w:rFonts w:eastAsia="Times New Roman"/>
          <w:color w:val="000000" w:themeColor="text1"/>
        </w:rPr>
        <w:t xml:space="preserve"> </w:t>
      </w:r>
    </w:p>
    <w:p w14:paraId="4AD05682"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February 12, 2021</w:t>
      </w:r>
      <w:r w:rsidRPr="008B68EC">
        <w:rPr>
          <w:color w:val="000000" w:themeColor="text1"/>
        </w:rPr>
        <w:br/>
      </w:r>
      <w:r w:rsidRPr="008B68EC">
        <w:rPr>
          <w:rStyle w:val="Strong"/>
          <w:color w:val="000000" w:themeColor="text1"/>
        </w:rPr>
        <w:t xml:space="preserve">Michael Platt — Author of </w:t>
      </w:r>
      <w:r w:rsidRPr="008B68EC">
        <w:rPr>
          <w:rStyle w:val="Emphasis"/>
          <w:b/>
          <w:bCs/>
          <w:color w:val="000000" w:themeColor="text1"/>
        </w:rPr>
        <w:t>The Leader’s Brain</w:t>
      </w:r>
      <w:r w:rsidRPr="008B68EC">
        <w:rPr>
          <w:color w:val="000000" w:themeColor="text1"/>
        </w:rPr>
        <w:br/>
      </w:r>
      <w:r w:rsidRPr="008B68EC">
        <w:rPr>
          <w:rStyle w:val="Emphasis"/>
          <w:color w:val="000000" w:themeColor="text1"/>
        </w:rPr>
        <w:t>The Best Business Minds</w:t>
      </w:r>
      <w:r w:rsidRPr="008B68EC">
        <w:rPr>
          <w:color w:val="000000" w:themeColor="text1"/>
        </w:rPr>
        <w:br/>
        <w:t>Host: Marc Kramer</w:t>
      </w:r>
      <w:r w:rsidRPr="008B68EC">
        <w:rPr>
          <w:color w:val="000000" w:themeColor="text1"/>
        </w:rPr>
        <w:br/>
      </w:r>
      <w:hyperlink r:id="rId36" w:tgtFrame="_new" w:history="1">
        <w:r w:rsidRPr="008B68EC">
          <w:rPr>
            <w:rStyle w:val="Hyperlink"/>
            <w:color w:val="000000" w:themeColor="text1"/>
          </w:rPr>
          <w:t>https://www.ivoox.com/en/michael-platt-author-of-the-leader-s-brain-audios-mp3_rf_84200515_1.htm</w:t>
        </w:r>
      </w:hyperlink>
    </w:p>
    <w:p w14:paraId="35939EFB"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May 4, 2021</w:t>
      </w:r>
      <w:r w:rsidRPr="008B68EC">
        <w:rPr>
          <w:color w:val="000000" w:themeColor="text1"/>
        </w:rPr>
        <w:br/>
      </w:r>
      <w:r w:rsidRPr="008B68EC">
        <w:rPr>
          <w:rStyle w:val="Strong"/>
          <w:color w:val="000000" w:themeColor="text1"/>
        </w:rPr>
        <w:t>How Neuroscience Is Informing Leadership, DE&amp;I and Intercultural Creativity for this New Era – Dr. Michael Platt, Wharton School of Business (Episode 66)</w:t>
      </w:r>
      <w:r w:rsidRPr="008B68EC">
        <w:rPr>
          <w:color w:val="000000" w:themeColor="text1"/>
        </w:rPr>
        <w:br/>
      </w:r>
      <w:r w:rsidRPr="008B68EC">
        <w:rPr>
          <w:rStyle w:val="Emphasis"/>
          <w:color w:val="000000" w:themeColor="text1"/>
        </w:rPr>
        <w:t>Create and Grow Rich Podcast</w:t>
      </w:r>
      <w:r w:rsidRPr="008B68EC">
        <w:rPr>
          <w:color w:val="000000" w:themeColor="text1"/>
        </w:rPr>
        <w:t xml:space="preserve"> (also known as </w:t>
      </w:r>
      <w:r w:rsidRPr="008B68EC">
        <w:rPr>
          <w:rStyle w:val="Emphasis"/>
          <w:color w:val="000000" w:themeColor="text1"/>
        </w:rPr>
        <w:t>The Create and Grow Your Brain Capital Podcast</w:t>
      </w:r>
      <w:r w:rsidRPr="008B68EC">
        <w:rPr>
          <w:color w:val="000000" w:themeColor="text1"/>
        </w:rPr>
        <w:t>)</w:t>
      </w:r>
      <w:r w:rsidRPr="008B68EC">
        <w:rPr>
          <w:color w:val="000000" w:themeColor="text1"/>
        </w:rPr>
        <w:br/>
        <w:t xml:space="preserve">Host: </w:t>
      </w:r>
      <w:proofErr w:type="spellStart"/>
      <w:r w:rsidRPr="008B68EC">
        <w:rPr>
          <w:color w:val="000000" w:themeColor="text1"/>
        </w:rPr>
        <w:t>Genein</w:t>
      </w:r>
      <w:proofErr w:type="spellEnd"/>
      <w:r w:rsidRPr="008B68EC">
        <w:rPr>
          <w:color w:val="000000" w:themeColor="text1"/>
        </w:rPr>
        <w:t xml:space="preserve"> </w:t>
      </w:r>
      <w:proofErr w:type="spellStart"/>
      <w:r w:rsidRPr="008B68EC">
        <w:rPr>
          <w:color w:val="000000" w:themeColor="text1"/>
        </w:rPr>
        <w:t>Letford</w:t>
      </w:r>
      <w:proofErr w:type="spellEnd"/>
      <w:r w:rsidRPr="008B68EC">
        <w:rPr>
          <w:color w:val="000000" w:themeColor="text1"/>
        </w:rPr>
        <w:br/>
      </w:r>
      <w:hyperlink r:id="rId37" w:tgtFrame="_new" w:history="1">
        <w:r w:rsidRPr="008B68EC">
          <w:rPr>
            <w:rStyle w:val="Hyperlink"/>
            <w:color w:val="000000" w:themeColor="text1"/>
          </w:rPr>
          <w:t>https://geneinletford.com/podcasts/how-neuroscience-is-informing-leadership-dei-and-intercultural-creativity-for-this-new-era-dr-michael-platt-wharton-school-of-business-episode-66</w:t>
        </w:r>
      </w:hyperlink>
    </w:p>
    <w:p w14:paraId="7B46D048"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May 24, 2021</w:t>
      </w:r>
      <w:r w:rsidRPr="008B68EC">
        <w:rPr>
          <w:color w:val="000000" w:themeColor="text1"/>
        </w:rPr>
        <w:br/>
      </w:r>
      <w:r w:rsidRPr="008B68EC">
        <w:rPr>
          <w:rStyle w:val="Strong"/>
          <w:color w:val="000000" w:themeColor="text1"/>
        </w:rPr>
        <w:t>Dr. Michael Platt: The Neuroscience Behind Leadership</w:t>
      </w:r>
      <w:r w:rsidRPr="008B68EC">
        <w:rPr>
          <w:color w:val="000000" w:themeColor="text1"/>
        </w:rPr>
        <w:br/>
      </w:r>
      <w:r w:rsidRPr="008B68EC">
        <w:rPr>
          <w:rStyle w:val="Emphasis"/>
          <w:color w:val="000000" w:themeColor="text1"/>
        </w:rPr>
        <w:t xml:space="preserve">The </w:t>
      </w:r>
      <w:proofErr w:type="spellStart"/>
      <w:r w:rsidRPr="008B68EC">
        <w:rPr>
          <w:rStyle w:val="Emphasis"/>
          <w:color w:val="000000" w:themeColor="text1"/>
        </w:rPr>
        <w:t>BluePrint</w:t>
      </w:r>
      <w:proofErr w:type="spellEnd"/>
      <w:r w:rsidRPr="008B68EC">
        <w:rPr>
          <w:rStyle w:val="Emphasis"/>
          <w:color w:val="000000" w:themeColor="text1"/>
        </w:rPr>
        <w:t xml:space="preserve"> Podcast</w:t>
      </w:r>
      <w:r w:rsidRPr="008B68EC">
        <w:rPr>
          <w:color w:val="000000" w:themeColor="text1"/>
        </w:rPr>
        <w:br/>
        <w:t xml:space="preserve">Host: Dr. Erik </w:t>
      </w:r>
      <w:proofErr w:type="spellStart"/>
      <w:r w:rsidRPr="008B68EC">
        <w:rPr>
          <w:color w:val="000000" w:themeColor="text1"/>
        </w:rPr>
        <w:t>Korem</w:t>
      </w:r>
      <w:proofErr w:type="spellEnd"/>
      <w:r w:rsidRPr="008B68EC">
        <w:rPr>
          <w:color w:val="000000" w:themeColor="text1"/>
        </w:rPr>
        <w:br/>
      </w:r>
      <w:hyperlink r:id="rId38" w:tgtFrame="_new" w:history="1">
        <w:r w:rsidRPr="008B68EC">
          <w:rPr>
            <w:rStyle w:val="Hyperlink"/>
            <w:color w:val="000000" w:themeColor="text1"/>
          </w:rPr>
          <w:t>https://www.ivoox.com/en/44-dr-michael-platt-the-neuroscience-behind-leadership-audios-mp3_rf_70445133_1.html</w:t>
        </w:r>
      </w:hyperlink>
    </w:p>
    <w:p w14:paraId="66B156D6"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August 18, 2021</w:t>
      </w:r>
      <w:r w:rsidRPr="008B68EC">
        <w:rPr>
          <w:color w:val="000000" w:themeColor="text1"/>
        </w:rPr>
        <w:br/>
      </w:r>
      <w:r w:rsidRPr="008B68EC">
        <w:rPr>
          <w:rStyle w:val="Strong"/>
          <w:color w:val="000000" w:themeColor="text1"/>
        </w:rPr>
        <w:t>Interviewing Dr. Michael Platt</w:t>
      </w:r>
      <w:r w:rsidRPr="008B68EC">
        <w:rPr>
          <w:color w:val="000000" w:themeColor="text1"/>
        </w:rPr>
        <w:br/>
      </w:r>
      <w:r w:rsidRPr="008B68EC">
        <w:rPr>
          <w:rStyle w:val="Emphasis"/>
          <w:color w:val="000000" w:themeColor="text1"/>
        </w:rPr>
        <w:t>Wisdom &amp; Productivity: The Podcast of An Imperfect Educator</w:t>
      </w:r>
      <w:r w:rsidRPr="008B68EC">
        <w:rPr>
          <w:color w:val="000000" w:themeColor="text1"/>
        </w:rPr>
        <w:br/>
        <w:t>Host: Dr. Efrain Martínez</w:t>
      </w:r>
      <w:r w:rsidRPr="008B68EC">
        <w:rPr>
          <w:color w:val="000000" w:themeColor="text1"/>
        </w:rPr>
        <w:br/>
      </w:r>
      <w:hyperlink r:id="rId39" w:tgtFrame="_new" w:history="1">
        <w:r w:rsidRPr="008B68EC">
          <w:rPr>
            <w:rStyle w:val="Hyperlink"/>
            <w:color w:val="000000" w:themeColor="text1"/>
          </w:rPr>
          <w:t>https://open.spotify.com/episode/1x0WqKJPbxubXIXt2I38eg</w:t>
        </w:r>
      </w:hyperlink>
    </w:p>
    <w:p w14:paraId="3C5D332C"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lastRenderedPageBreak/>
        <w:t>September 16, 2021</w:t>
      </w:r>
      <w:r w:rsidRPr="008B68EC">
        <w:rPr>
          <w:color w:val="000000" w:themeColor="text1"/>
        </w:rPr>
        <w:br/>
      </w:r>
      <w:r w:rsidRPr="008B68EC">
        <w:rPr>
          <w:rStyle w:val="Strong"/>
          <w:color w:val="000000" w:themeColor="text1"/>
        </w:rPr>
        <w:t>Why Do the Best Leaders Lead with the Brain in Mind?</w:t>
      </w:r>
      <w:r w:rsidRPr="008B68EC">
        <w:rPr>
          <w:color w:val="000000" w:themeColor="text1"/>
        </w:rPr>
        <w:br/>
        <w:t xml:space="preserve">The </w:t>
      </w:r>
      <w:proofErr w:type="spellStart"/>
      <w:r w:rsidRPr="008B68EC">
        <w:rPr>
          <w:color w:val="000000" w:themeColor="text1"/>
        </w:rPr>
        <w:t>Superhumain</w:t>
      </w:r>
      <w:proofErr w:type="spellEnd"/>
      <w:r w:rsidRPr="008B68EC">
        <w:rPr>
          <w:color w:val="000000" w:themeColor="text1"/>
        </w:rPr>
        <w:t xml:space="preserve"> Thinkers Podcast</w:t>
      </w:r>
      <w:r w:rsidRPr="008B68EC">
        <w:rPr>
          <w:color w:val="000000" w:themeColor="text1"/>
        </w:rPr>
        <w:br/>
        <w:t xml:space="preserve">Host: Alan </w:t>
      </w:r>
      <w:proofErr w:type="spellStart"/>
      <w:r w:rsidRPr="008B68EC">
        <w:rPr>
          <w:color w:val="000000" w:themeColor="text1"/>
        </w:rPr>
        <w:t>Caugant</w:t>
      </w:r>
      <w:proofErr w:type="spellEnd"/>
      <w:r w:rsidRPr="008B68EC">
        <w:rPr>
          <w:color w:val="000000" w:themeColor="text1"/>
        </w:rPr>
        <w:br/>
      </w:r>
      <w:hyperlink r:id="rId40" w:tgtFrame="_new" w:history="1">
        <w:r w:rsidRPr="008B68EC">
          <w:rPr>
            <w:rStyle w:val="Hyperlink"/>
            <w:color w:val="000000" w:themeColor="text1"/>
          </w:rPr>
          <w:t>https://www.ivoox.com/en/23-why-do-the-best-leaders-lead-with-audios-mp3_rf_84007790_1.htm</w:t>
        </w:r>
      </w:hyperlink>
    </w:p>
    <w:p w14:paraId="5E80FA3F"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June 2, 2022</w:t>
      </w:r>
      <w:r w:rsidRPr="008B68EC">
        <w:rPr>
          <w:color w:val="000000" w:themeColor="text1"/>
        </w:rPr>
        <w:br/>
      </w:r>
      <w:r w:rsidRPr="008B68EC">
        <w:rPr>
          <w:rStyle w:val="Strong"/>
          <w:color w:val="000000" w:themeColor="text1"/>
        </w:rPr>
        <w:t>Pondering Decision-Making with Michael Platt</w:t>
      </w:r>
      <w:r w:rsidRPr="008B68EC">
        <w:rPr>
          <w:color w:val="000000" w:themeColor="text1"/>
        </w:rPr>
        <w:br/>
        <w:t>Brain Ponderings Podcast</w:t>
      </w:r>
      <w:r w:rsidRPr="008B68EC">
        <w:rPr>
          <w:color w:val="000000" w:themeColor="text1"/>
        </w:rPr>
        <w:br/>
        <w:t>Host: Mark Mattson</w:t>
      </w:r>
      <w:r w:rsidRPr="008B68EC">
        <w:rPr>
          <w:color w:val="000000" w:themeColor="text1"/>
        </w:rPr>
        <w:br/>
      </w:r>
      <w:hyperlink r:id="rId41" w:tgtFrame="_new" w:history="1">
        <w:r w:rsidRPr="008B68EC">
          <w:rPr>
            <w:rStyle w:val="Hyperlink"/>
            <w:color w:val="000000" w:themeColor="text1"/>
          </w:rPr>
          <w:t>https://www.iheart.com/podcast/263-brain-ponderings-97760599/episode/pondering-decision-making-with-michael-platt-97819004/</w:t>
        </w:r>
      </w:hyperlink>
    </w:p>
    <w:p w14:paraId="150D25DF" w14:textId="77777777" w:rsidR="0039546E" w:rsidRPr="008B68EC" w:rsidRDefault="0039546E" w:rsidP="0039546E">
      <w:pPr>
        <w:rPr>
          <w:color w:val="000000" w:themeColor="text1"/>
        </w:rPr>
      </w:pPr>
      <w:r w:rsidRPr="008B68EC">
        <w:rPr>
          <w:rStyle w:val="Strong"/>
          <w:color w:val="000000" w:themeColor="text1"/>
        </w:rPr>
        <w:t>June 29, 2023</w:t>
      </w:r>
      <w:r w:rsidRPr="008B68EC">
        <w:rPr>
          <w:color w:val="000000" w:themeColor="text1"/>
        </w:rPr>
        <w:br/>
      </w:r>
      <w:r w:rsidRPr="008B68EC">
        <w:rPr>
          <w:rStyle w:val="Strong"/>
          <w:color w:val="000000" w:themeColor="text1"/>
        </w:rPr>
        <w:t>How Neuroscience Proves the Importance of Making &amp; Maintaining Personal Connections (with Michael Platt)</w:t>
      </w:r>
      <w:r w:rsidRPr="008B68EC">
        <w:rPr>
          <w:color w:val="000000" w:themeColor="text1"/>
        </w:rPr>
        <w:br/>
        <w:t>Retire Sooner with Wes Moss</w:t>
      </w:r>
      <w:r w:rsidRPr="008B68EC">
        <w:rPr>
          <w:color w:val="000000" w:themeColor="text1"/>
        </w:rPr>
        <w:br/>
        <w:t>Host: Wes Moss</w:t>
      </w:r>
    </w:p>
    <w:p w14:paraId="34728D77" w14:textId="77777777" w:rsidR="0039546E" w:rsidRPr="008B68EC" w:rsidRDefault="0039546E" w:rsidP="0039546E">
      <w:pPr>
        <w:rPr>
          <w:rFonts w:eastAsia="Times New Roman"/>
          <w:color w:val="000000" w:themeColor="text1"/>
        </w:rPr>
      </w:pPr>
      <w:hyperlink r:id="rId42" w:history="1">
        <w:r w:rsidRPr="008B68EC">
          <w:rPr>
            <w:rStyle w:val="Hyperlink"/>
            <w:rFonts w:eastAsia="Times New Roman"/>
            <w:color w:val="000000" w:themeColor="text1"/>
          </w:rPr>
          <w:t>https://podcasts.apple.com/us/podcast/how-neuroscience-proves-the-importance-of/id902749218?i=1000618766249</w:t>
        </w:r>
      </w:hyperlink>
      <w:r w:rsidRPr="008B68EC">
        <w:rPr>
          <w:rFonts w:eastAsia="Times New Roman"/>
          <w:color w:val="000000" w:themeColor="text1"/>
        </w:rPr>
        <w:t xml:space="preserve"> </w:t>
      </w:r>
    </w:p>
    <w:p w14:paraId="29A9E393"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May 22, 2023</w:t>
      </w:r>
      <w:r w:rsidRPr="008B68EC">
        <w:rPr>
          <w:color w:val="000000" w:themeColor="text1"/>
        </w:rPr>
        <w:br/>
      </w:r>
      <w:r w:rsidRPr="008B68EC">
        <w:rPr>
          <w:rStyle w:val="Strong"/>
          <w:color w:val="000000" w:themeColor="text1"/>
        </w:rPr>
        <w:t>Neuroscience: Improving the Tax (Brain) Function</w:t>
      </w:r>
      <w:r w:rsidRPr="008B68EC">
        <w:rPr>
          <w:color w:val="000000" w:themeColor="text1"/>
        </w:rPr>
        <w:br/>
        <w:t>BDO Podcast</w:t>
      </w:r>
      <w:r w:rsidRPr="008B68EC">
        <w:rPr>
          <w:color w:val="000000" w:themeColor="text1"/>
        </w:rPr>
        <w:br/>
        <w:t xml:space="preserve">Host: Chris </w:t>
      </w:r>
      <w:proofErr w:type="spellStart"/>
      <w:r w:rsidRPr="008B68EC">
        <w:rPr>
          <w:color w:val="000000" w:themeColor="text1"/>
        </w:rPr>
        <w:t>D’Ambola</w:t>
      </w:r>
      <w:proofErr w:type="spellEnd"/>
      <w:r w:rsidRPr="008B68EC">
        <w:rPr>
          <w:color w:val="000000" w:themeColor="text1"/>
        </w:rPr>
        <w:br/>
      </w:r>
      <w:hyperlink r:id="rId43" w:tgtFrame="_new" w:history="1">
        <w:r w:rsidRPr="008B68EC">
          <w:rPr>
            <w:rStyle w:val="Hyperlink"/>
            <w:color w:val="000000" w:themeColor="text1"/>
          </w:rPr>
          <w:t>https://neuro.wharton.upenn.edu/news/bdo-podcast-neuroscience-improving-the-tax-brain-function/</w:t>
        </w:r>
      </w:hyperlink>
    </w:p>
    <w:p w14:paraId="758C53F8" w14:textId="77777777" w:rsidR="0039546E" w:rsidRPr="008B68EC" w:rsidRDefault="0039546E" w:rsidP="0039546E">
      <w:pPr>
        <w:rPr>
          <w:rStyle w:val="Strong"/>
          <w:color w:val="000000" w:themeColor="text1"/>
        </w:rPr>
      </w:pPr>
      <w:r w:rsidRPr="008B68EC">
        <w:rPr>
          <w:rStyle w:val="Strong"/>
          <w:color w:val="000000" w:themeColor="text1"/>
        </w:rPr>
        <w:t>November 10, 2023</w:t>
      </w:r>
      <w:r w:rsidRPr="008B68EC">
        <w:rPr>
          <w:color w:val="000000" w:themeColor="text1"/>
        </w:rPr>
        <w:br/>
      </w:r>
      <w:r w:rsidRPr="008B68EC">
        <w:rPr>
          <w:rStyle w:val="Strong"/>
          <w:color w:val="000000" w:themeColor="text1"/>
        </w:rPr>
        <w:t>How Can AI and the Human Brain Work Together? — Michael Platt &amp; Zab Johnson with Eric Bradlow</w:t>
      </w:r>
    </w:p>
    <w:p w14:paraId="237E3B92" w14:textId="77777777" w:rsidR="0039546E" w:rsidRPr="008B68EC" w:rsidRDefault="0039546E" w:rsidP="0039546E">
      <w:pPr>
        <w:rPr>
          <w:color w:val="000000" w:themeColor="text1"/>
        </w:rPr>
      </w:pPr>
      <w:r w:rsidRPr="008B68EC">
        <w:rPr>
          <w:rFonts w:eastAsia="Times New Roman"/>
          <w:color w:val="000000" w:themeColor="text1"/>
        </w:rPr>
        <w:t xml:space="preserve">SiriusXM AI Podcast / </w:t>
      </w:r>
      <w:r w:rsidRPr="008B68EC">
        <w:rPr>
          <w:color w:val="000000" w:themeColor="text1"/>
        </w:rPr>
        <w:t>AI in Focus Series (Knowledge at Wharton)</w:t>
      </w:r>
    </w:p>
    <w:p w14:paraId="3CC007DC" w14:textId="77777777" w:rsidR="0039546E" w:rsidRPr="008B68EC" w:rsidRDefault="0039546E" w:rsidP="0039546E">
      <w:pPr>
        <w:rPr>
          <w:color w:val="000000" w:themeColor="text1"/>
        </w:rPr>
      </w:pPr>
      <w:r w:rsidRPr="008B68EC">
        <w:rPr>
          <w:color w:val="000000" w:themeColor="text1"/>
        </w:rPr>
        <w:t>Host: Eric Bradlow</w:t>
      </w:r>
      <w:r w:rsidRPr="008B68EC">
        <w:rPr>
          <w:color w:val="000000" w:themeColor="text1"/>
        </w:rPr>
        <w:br/>
      </w:r>
      <w:hyperlink r:id="rId44" w:tgtFrame="_new" w:history="1">
        <w:r w:rsidRPr="008B68EC">
          <w:rPr>
            <w:rStyle w:val="Hyperlink"/>
            <w:color w:val="000000" w:themeColor="text1"/>
          </w:rPr>
          <w:t>https://www.youtube.com/watch?v=YJuVpi1Ljfg</w:t>
        </w:r>
      </w:hyperlink>
    </w:p>
    <w:p w14:paraId="2DFA6920"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May 8, 2024</w:t>
      </w:r>
      <w:r w:rsidRPr="008B68EC">
        <w:rPr>
          <w:color w:val="000000" w:themeColor="text1"/>
        </w:rPr>
        <w:br/>
      </w:r>
      <w:r w:rsidRPr="008B68EC">
        <w:rPr>
          <w:rStyle w:val="Strong"/>
          <w:color w:val="000000" w:themeColor="text1"/>
        </w:rPr>
        <w:t>How AI Can Reveal the Neural Secrets Behind Great Leadership</w:t>
      </w:r>
      <w:r w:rsidRPr="008B68EC">
        <w:rPr>
          <w:color w:val="000000" w:themeColor="text1"/>
        </w:rPr>
        <w:br/>
      </w:r>
      <w:proofErr w:type="spellStart"/>
      <w:r w:rsidRPr="008B68EC">
        <w:rPr>
          <w:color w:val="000000" w:themeColor="text1"/>
        </w:rPr>
        <w:t>WorkLab</w:t>
      </w:r>
      <w:proofErr w:type="spellEnd"/>
      <w:r w:rsidRPr="008B68EC">
        <w:rPr>
          <w:color w:val="000000" w:themeColor="text1"/>
        </w:rPr>
        <w:t xml:space="preserve"> Podcast (Microsoft)</w:t>
      </w:r>
      <w:r w:rsidRPr="008B68EC">
        <w:rPr>
          <w:color w:val="000000" w:themeColor="text1"/>
        </w:rPr>
        <w:br/>
        <w:t>Host: Molly Wood</w:t>
      </w:r>
      <w:r w:rsidRPr="008B68EC">
        <w:rPr>
          <w:color w:val="000000" w:themeColor="text1"/>
        </w:rPr>
        <w:br/>
      </w:r>
      <w:hyperlink r:id="rId45" w:tgtFrame="_new" w:history="1">
        <w:r w:rsidRPr="008B68EC">
          <w:rPr>
            <w:rStyle w:val="Hyperlink"/>
            <w:color w:val="000000" w:themeColor="text1"/>
          </w:rPr>
          <w:t>https://podcasts.apple.com/us/podcast/how-ai-can-reveal-the-neural-secrets-behind-great/id1582908812?i=1000654871808</w:t>
        </w:r>
      </w:hyperlink>
    </w:p>
    <w:p w14:paraId="7A9FC12B" w14:textId="77777777" w:rsidR="0039546E" w:rsidRPr="008B68EC" w:rsidRDefault="0039546E" w:rsidP="0039546E">
      <w:pPr>
        <w:rPr>
          <w:color w:val="000000" w:themeColor="text1"/>
        </w:rPr>
      </w:pPr>
      <w:r w:rsidRPr="008B68EC">
        <w:rPr>
          <w:rStyle w:val="Strong"/>
          <w:color w:val="000000" w:themeColor="text1"/>
        </w:rPr>
        <w:t>September 13, 2024</w:t>
      </w:r>
      <w:r w:rsidRPr="008B68EC">
        <w:rPr>
          <w:color w:val="000000" w:themeColor="text1"/>
        </w:rPr>
        <w:br/>
      </w:r>
      <w:r w:rsidRPr="008B68EC">
        <w:rPr>
          <w:rStyle w:val="Strong"/>
          <w:color w:val="000000" w:themeColor="text1"/>
        </w:rPr>
        <w:t>The Neuroscience of Connection – Guest: Dr. Michael Platt</w:t>
      </w:r>
      <w:r w:rsidRPr="008B68EC">
        <w:rPr>
          <w:color w:val="000000" w:themeColor="text1"/>
        </w:rPr>
        <w:br/>
      </w:r>
      <w:r w:rsidRPr="008B68EC">
        <w:rPr>
          <w:rStyle w:val="Emphasis"/>
          <w:color w:val="000000" w:themeColor="text1"/>
        </w:rPr>
        <w:lastRenderedPageBreak/>
        <w:t>The Things That Matter Podcast</w:t>
      </w:r>
      <w:r w:rsidRPr="008B68EC">
        <w:rPr>
          <w:color w:val="000000" w:themeColor="text1"/>
        </w:rPr>
        <w:br/>
        <w:t>Host: Maritza Marie</w:t>
      </w:r>
    </w:p>
    <w:p w14:paraId="5DC298F0" w14:textId="77777777" w:rsidR="0039546E" w:rsidRPr="008B68EC" w:rsidRDefault="0039546E" w:rsidP="0039546E">
      <w:pPr>
        <w:rPr>
          <w:rFonts w:eastAsia="Times New Roman"/>
          <w:color w:val="000000" w:themeColor="text1"/>
        </w:rPr>
      </w:pPr>
      <w:hyperlink r:id="rId46" w:history="1">
        <w:r w:rsidRPr="008B68EC">
          <w:rPr>
            <w:rStyle w:val="Hyperlink"/>
            <w:rFonts w:eastAsia="Times New Roman"/>
            <w:color w:val="000000" w:themeColor="text1"/>
          </w:rPr>
          <w:t>https://podcasts.apple.com/us/podcast/the-neuroscience-of-connection-guest-dr-michael-platt/id1693605336?i=1000669407858</w:t>
        </w:r>
      </w:hyperlink>
      <w:r w:rsidRPr="008B68EC">
        <w:rPr>
          <w:rFonts w:eastAsia="Times New Roman"/>
          <w:color w:val="000000" w:themeColor="text1"/>
        </w:rPr>
        <w:t xml:space="preserve"> </w:t>
      </w:r>
    </w:p>
    <w:p w14:paraId="54DF92CF" w14:textId="77777777" w:rsidR="0039258F" w:rsidRPr="008B68EC" w:rsidRDefault="0039258F" w:rsidP="0039546E">
      <w:pPr>
        <w:rPr>
          <w:color w:val="000000" w:themeColor="text1"/>
          <w:kern w:val="2"/>
          <w14:ligatures w14:val="standardContextual"/>
        </w:rPr>
      </w:pPr>
    </w:p>
    <w:p w14:paraId="0D7214DE" w14:textId="77777777" w:rsidR="0039546E" w:rsidRPr="008B68EC" w:rsidRDefault="0039546E" w:rsidP="0039546E">
      <w:pPr>
        <w:pStyle w:val="NormalWeb"/>
        <w:rPr>
          <w:color w:val="000000" w:themeColor="text1"/>
        </w:rPr>
      </w:pPr>
      <w:r w:rsidRPr="008B68EC">
        <w:rPr>
          <w:rStyle w:val="Strong"/>
          <w:rFonts w:eastAsiaTheme="majorEastAsia"/>
          <w:color w:val="000000" w:themeColor="text1"/>
        </w:rPr>
        <w:t>May 24, 2024</w:t>
      </w:r>
      <w:r w:rsidRPr="008B68EC">
        <w:rPr>
          <w:color w:val="000000" w:themeColor="text1"/>
        </w:rPr>
        <w:br/>
      </w:r>
      <w:r w:rsidRPr="008B68EC">
        <w:rPr>
          <w:rStyle w:val="Strong"/>
          <w:rFonts w:eastAsiaTheme="majorEastAsia"/>
          <w:color w:val="000000" w:themeColor="text1"/>
        </w:rPr>
        <w:t>Dr. Michael Platt, Ph.D. — Wharton Neuroscience Initiative, University of Pennsylvania — Building Better Business through Brain Science</w:t>
      </w:r>
      <w:r w:rsidRPr="008B68EC">
        <w:rPr>
          <w:color w:val="000000" w:themeColor="text1"/>
        </w:rPr>
        <w:br/>
        <w:t>Progress, Potential, and Possibilities Podcast</w:t>
      </w:r>
      <w:r w:rsidRPr="008B68EC">
        <w:rPr>
          <w:color w:val="000000" w:themeColor="text1"/>
        </w:rPr>
        <w:br/>
        <w:t>Host: Ira S. Pastor</w:t>
      </w:r>
      <w:r w:rsidRPr="008B68EC">
        <w:rPr>
          <w:color w:val="000000" w:themeColor="text1"/>
        </w:rPr>
        <w:br/>
        <w:t>Episode link (</w:t>
      </w:r>
      <w:proofErr w:type="spellStart"/>
      <w:r w:rsidRPr="008B68EC">
        <w:rPr>
          <w:color w:val="000000" w:themeColor="text1"/>
        </w:rPr>
        <w:t>Podbay</w:t>
      </w:r>
      <w:proofErr w:type="spellEnd"/>
      <w:r w:rsidRPr="008B68EC">
        <w:rPr>
          <w:color w:val="000000" w:themeColor="text1"/>
        </w:rPr>
        <w:t>):</w:t>
      </w:r>
      <w:r w:rsidRPr="008B68EC">
        <w:rPr>
          <w:color w:val="000000" w:themeColor="text1"/>
        </w:rPr>
        <w:br/>
      </w:r>
      <w:hyperlink r:id="rId47" w:tgtFrame="_new" w:history="1">
        <w:r w:rsidRPr="008B68EC">
          <w:rPr>
            <w:rStyle w:val="Hyperlink"/>
            <w:rFonts w:eastAsiaTheme="majorEastAsia"/>
            <w:color w:val="000000" w:themeColor="text1"/>
          </w:rPr>
          <w:t>https://podbay.fm/p/progress-potential-and-possibilities/e/1716591071</w:t>
        </w:r>
      </w:hyperlink>
      <w:r w:rsidRPr="008B68EC">
        <w:rPr>
          <w:color w:val="000000" w:themeColor="text1"/>
        </w:rPr>
        <w:t xml:space="preserve"> </w:t>
      </w:r>
    </w:p>
    <w:p w14:paraId="1CE1FC84" w14:textId="77777777" w:rsidR="0039258F" w:rsidRPr="008B68EC" w:rsidRDefault="0039258F" w:rsidP="0039546E">
      <w:pPr>
        <w:pStyle w:val="NormalWeb"/>
        <w:rPr>
          <w:color w:val="000000" w:themeColor="text1"/>
        </w:rPr>
      </w:pPr>
    </w:p>
    <w:p w14:paraId="6C974EC7" w14:textId="77777777" w:rsidR="0039546E" w:rsidRPr="008B68EC" w:rsidRDefault="0039546E" w:rsidP="0039546E">
      <w:pPr>
        <w:rPr>
          <w:color w:val="000000" w:themeColor="text1"/>
        </w:rPr>
      </w:pPr>
      <w:r w:rsidRPr="008B68EC">
        <w:rPr>
          <w:rStyle w:val="Strong"/>
          <w:color w:val="000000" w:themeColor="text1"/>
        </w:rPr>
        <w:t>June 19, 2024</w:t>
      </w:r>
      <w:r w:rsidRPr="008B68EC">
        <w:rPr>
          <w:color w:val="000000" w:themeColor="text1"/>
        </w:rPr>
        <w:br/>
      </w:r>
      <w:r w:rsidRPr="008B68EC">
        <w:rPr>
          <w:rStyle w:val="Strong"/>
          <w:color w:val="000000" w:themeColor="text1"/>
        </w:rPr>
        <w:t>Dr Michael Platt, PhD | Secrets of the Social Brain: Decision Making, Reciprocity and Bias</w:t>
      </w:r>
      <w:r w:rsidRPr="008B68EC">
        <w:rPr>
          <w:color w:val="000000" w:themeColor="text1"/>
        </w:rPr>
        <w:br/>
        <w:t xml:space="preserve">Degrees of Health Podcast </w:t>
      </w:r>
    </w:p>
    <w:p w14:paraId="03B62919" w14:textId="77777777" w:rsidR="0039546E" w:rsidRPr="008B68EC" w:rsidRDefault="0039546E" w:rsidP="0039546E">
      <w:pPr>
        <w:rPr>
          <w:color w:val="000000" w:themeColor="text1"/>
        </w:rPr>
      </w:pPr>
      <w:r w:rsidRPr="008B68EC">
        <w:rPr>
          <w:color w:val="000000" w:themeColor="text1"/>
        </w:rPr>
        <w:t xml:space="preserve">Hosts: Benjamin Hopkins and Eloise </w:t>
      </w:r>
      <w:proofErr w:type="spellStart"/>
      <w:r w:rsidRPr="008B68EC">
        <w:rPr>
          <w:color w:val="000000" w:themeColor="text1"/>
        </w:rPr>
        <w:t>Desoutter</w:t>
      </w:r>
      <w:proofErr w:type="spellEnd"/>
    </w:p>
    <w:p w14:paraId="7E5360D8" w14:textId="77777777" w:rsidR="0039546E" w:rsidRPr="008B68EC" w:rsidRDefault="0039546E" w:rsidP="0039546E">
      <w:pPr>
        <w:rPr>
          <w:rFonts w:eastAsia="Times New Roman"/>
          <w:color w:val="000000" w:themeColor="text1"/>
        </w:rPr>
      </w:pPr>
      <w:hyperlink r:id="rId48" w:history="1">
        <w:r w:rsidRPr="008B68EC">
          <w:rPr>
            <w:rStyle w:val="Hyperlink"/>
            <w:rFonts w:eastAsia="Times New Roman"/>
            <w:color w:val="000000" w:themeColor="text1"/>
          </w:rPr>
          <w:t>https://www.youtube.com/watch?v=ihqizpN_RJU</w:t>
        </w:r>
      </w:hyperlink>
      <w:r w:rsidRPr="008B68EC">
        <w:rPr>
          <w:rFonts w:eastAsia="Times New Roman"/>
          <w:color w:val="000000" w:themeColor="text1"/>
        </w:rPr>
        <w:t xml:space="preserve"> </w:t>
      </w:r>
    </w:p>
    <w:p w14:paraId="5FB74A95"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December 12, 2024</w:t>
      </w:r>
      <w:r w:rsidRPr="008B68EC">
        <w:rPr>
          <w:color w:val="000000" w:themeColor="text1"/>
        </w:rPr>
        <w:br/>
      </w:r>
      <w:r w:rsidRPr="008B68EC">
        <w:rPr>
          <w:rStyle w:val="Strong"/>
          <w:color w:val="000000" w:themeColor="text1"/>
        </w:rPr>
        <w:t>Bridging Brain Science and Business Leadership with Dr Michael Platt</w:t>
      </w:r>
      <w:r w:rsidRPr="008B68EC">
        <w:rPr>
          <w:color w:val="000000" w:themeColor="text1"/>
        </w:rPr>
        <w:br/>
      </w:r>
      <w:r w:rsidRPr="008B68EC">
        <w:rPr>
          <w:rStyle w:val="Emphasis"/>
          <w:color w:val="000000" w:themeColor="text1"/>
        </w:rPr>
        <w:t>In Your Head with Leigh Richardson</w:t>
      </w:r>
      <w:r w:rsidRPr="008B68EC">
        <w:rPr>
          <w:color w:val="000000" w:themeColor="text1"/>
        </w:rPr>
        <w:br/>
        <w:t>Host: Dr Leigh Richardson</w:t>
      </w:r>
      <w:r w:rsidRPr="008B68EC">
        <w:rPr>
          <w:rFonts w:eastAsia="Times New Roman"/>
          <w:color w:val="000000" w:themeColor="text1"/>
        </w:rPr>
        <w:br/>
      </w:r>
      <w:hyperlink r:id="rId49" w:history="1">
        <w:r w:rsidRPr="008B68EC">
          <w:rPr>
            <w:rStyle w:val="Hyperlink"/>
            <w:rFonts w:eastAsia="Times New Roman"/>
            <w:color w:val="000000" w:themeColor="text1"/>
          </w:rPr>
          <w:t>https://podcast.gwomanradio.com/show/in-your-head-with-leigh-richardson/episode-256-bridging-brain-science-and-business-leadership-with-dr-leigh-richardson-and-dr-michael/</w:t>
        </w:r>
      </w:hyperlink>
      <w:r w:rsidRPr="008B68EC">
        <w:rPr>
          <w:rFonts w:eastAsia="Times New Roman"/>
          <w:color w:val="000000" w:themeColor="text1"/>
        </w:rPr>
        <w:t xml:space="preserve"> </w:t>
      </w:r>
    </w:p>
    <w:p w14:paraId="15B52999"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September 11, 2024</w:t>
      </w:r>
      <w:r w:rsidRPr="008B68EC">
        <w:rPr>
          <w:color w:val="000000" w:themeColor="text1"/>
        </w:rPr>
        <w:br/>
      </w:r>
      <w:r w:rsidRPr="008B68EC">
        <w:rPr>
          <w:rStyle w:val="Strong"/>
          <w:color w:val="000000" w:themeColor="text1"/>
        </w:rPr>
        <w:t>Wired to Connect: Can Social Networks Help Us Unlock Brain Skills?</w:t>
      </w:r>
      <w:r w:rsidRPr="008B68EC">
        <w:rPr>
          <w:color w:val="000000" w:themeColor="text1"/>
        </w:rPr>
        <w:br/>
      </w:r>
      <w:proofErr w:type="spellStart"/>
      <w:r w:rsidRPr="008B68EC">
        <w:rPr>
          <w:color w:val="000000" w:themeColor="text1"/>
        </w:rPr>
        <w:t>NeuroCentury</w:t>
      </w:r>
      <w:proofErr w:type="spellEnd"/>
      <w:r w:rsidRPr="008B68EC">
        <w:rPr>
          <w:color w:val="000000" w:themeColor="text1"/>
        </w:rPr>
        <w:t xml:space="preserve"> Podcast</w:t>
      </w:r>
      <w:r w:rsidRPr="008B68EC">
        <w:rPr>
          <w:color w:val="000000" w:themeColor="text1"/>
        </w:rPr>
        <w:br/>
        <w:t xml:space="preserve">Host: Pawel </w:t>
      </w:r>
      <w:proofErr w:type="spellStart"/>
      <w:r w:rsidRPr="008B68EC">
        <w:rPr>
          <w:color w:val="000000" w:themeColor="text1"/>
        </w:rPr>
        <w:t>Świeboda</w:t>
      </w:r>
      <w:proofErr w:type="spellEnd"/>
      <w:r w:rsidRPr="008B68EC">
        <w:rPr>
          <w:color w:val="000000" w:themeColor="text1"/>
        </w:rPr>
        <w:br/>
      </w:r>
      <w:hyperlink r:id="rId50" w:history="1">
        <w:r w:rsidRPr="008B68EC">
          <w:rPr>
            <w:rStyle w:val="Hyperlink"/>
            <w:color w:val="000000" w:themeColor="text1"/>
          </w:rPr>
          <w:t>https://creators.spotify.com/pod/profile/neurocentury/episodes/17--Wired-to-connect-can-social-networks-help-us-unlock-brain-skills-e2o92rb</w:t>
        </w:r>
      </w:hyperlink>
      <w:r w:rsidRPr="008B68EC">
        <w:rPr>
          <w:color w:val="000000" w:themeColor="text1"/>
        </w:rPr>
        <w:t xml:space="preserve"> </w:t>
      </w:r>
    </w:p>
    <w:p w14:paraId="62098289"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November 17, 2024</w:t>
      </w:r>
      <w:r w:rsidRPr="008B68EC">
        <w:rPr>
          <w:color w:val="000000" w:themeColor="text1"/>
        </w:rPr>
        <w:br/>
      </w:r>
      <w:r w:rsidRPr="008B68EC">
        <w:rPr>
          <w:rStyle w:val="Strong"/>
          <w:color w:val="000000" w:themeColor="text1"/>
        </w:rPr>
        <w:t>The Surprising Truth of Applied Leadership Neuroscience in Life and Business (with Dr. Michael Platt)</w:t>
      </w:r>
      <w:r w:rsidRPr="008B68EC">
        <w:rPr>
          <w:color w:val="000000" w:themeColor="text1"/>
        </w:rPr>
        <w:br/>
        <w:t>Biz Crossover Podcast</w:t>
      </w:r>
      <w:r w:rsidRPr="008B68EC">
        <w:rPr>
          <w:color w:val="000000" w:themeColor="text1"/>
        </w:rPr>
        <w:br/>
        <w:t>Host: Jay Power</w:t>
      </w:r>
      <w:r w:rsidRPr="008B68EC">
        <w:rPr>
          <w:color w:val="000000" w:themeColor="text1"/>
        </w:rPr>
        <w:br/>
        <w:t>Podcast series Biz Crossover Podcast</w:t>
      </w:r>
      <w:r w:rsidRPr="008B68EC">
        <w:rPr>
          <w:color w:val="000000" w:themeColor="text1"/>
        </w:rPr>
        <w:br/>
      </w:r>
      <w:hyperlink r:id="rId51" w:history="1">
        <w:r w:rsidRPr="008B68EC">
          <w:rPr>
            <w:rStyle w:val="Hyperlink"/>
            <w:color w:val="000000" w:themeColor="text1"/>
          </w:rPr>
          <w:t>https://open.spotify.com/episode/6RyqsdlyCw4bSeHxcBqoWk?si=VMVs_B89TPmqczZPceJGHg</w:t>
        </w:r>
      </w:hyperlink>
      <w:r w:rsidRPr="008B68EC">
        <w:rPr>
          <w:color w:val="000000" w:themeColor="text1"/>
        </w:rPr>
        <w:t xml:space="preserve"> </w:t>
      </w:r>
    </w:p>
    <w:p w14:paraId="21E1A534"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November 23, 2024</w:t>
      </w:r>
      <w:r w:rsidRPr="008B68EC">
        <w:rPr>
          <w:color w:val="000000" w:themeColor="text1"/>
        </w:rPr>
        <w:br/>
      </w:r>
      <w:r w:rsidRPr="008B68EC">
        <w:rPr>
          <w:rStyle w:val="Strong"/>
          <w:color w:val="000000" w:themeColor="text1"/>
        </w:rPr>
        <w:t>The Neuroscience of Leadership, Branding, and Luxury with Dr. Michael Platt</w:t>
      </w:r>
      <w:r w:rsidRPr="008B68EC">
        <w:rPr>
          <w:color w:val="000000" w:themeColor="text1"/>
        </w:rPr>
        <w:br/>
        <w:t xml:space="preserve">The </w:t>
      </w:r>
      <w:proofErr w:type="spellStart"/>
      <w:r w:rsidRPr="008B68EC">
        <w:rPr>
          <w:color w:val="000000" w:themeColor="text1"/>
        </w:rPr>
        <w:t>Behavioural</w:t>
      </w:r>
      <w:proofErr w:type="spellEnd"/>
      <w:r w:rsidRPr="008B68EC">
        <w:rPr>
          <w:color w:val="000000" w:themeColor="text1"/>
        </w:rPr>
        <w:t xml:space="preserve"> Science Podcast</w:t>
      </w:r>
      <w:r w:rsidRPr="008B68EC">
        <w:rPr>
          <w:color w:val="000000" w:themeColor="text1"/>
        </w:rPr>
        <w:br/>
        <w:t>Host: Dipankar Verma</w:t>
      </w:r>
      <w:r w:rsidRPr="008B68EC">
        <w:rPr>
          <w:color w:val="000000" w:themeColor="text1"/>
        </w:rPr>
        <w:br/>
      </w:r>
      <w:r w:rsidRPr="008B68EC">
        <w:rPr>
          <w:color w:val="000000" w:themeColor="text1"/>
        </w:rPr>
        <w:lastRenderedPageBreak/>
        <w:t xml:space="preserve">Podcast series: </w:t>
      </w:r>
      <w:r w:rsidRPr="008B68EC">
        <w:rPr>
          <w:rStyle w:val="Emphasis"/>
          <w:color w:val="000000" w:themeColor="text1"/>
        </w:rPr>
        <w:t xml:space="preserve">The </w:t>
      </w:r>
      <w:proofErr w:type="spellStart"/>
      <w:r w:rsidRPr="008B68EC">
        <w:rPr>
          <w:rStyle w:val="Emphasis"/>
          <w:color w:val="000000" w:themeColor="text1"/>
        </w:rPr>
        <w:t>Behavioural</w:t>
      </w:r>
      <w:proofErr w:type="spellEnd"/>
      <w:r w:rsidRPr="008B68EC">
        <w:rPr>
          <w:rStyle w:val="Emphasis"/>
          <w:color w:val="000000" w:themeColor="text1"/>
        </w:rPr>
        <w:t xml:space="preserve"> Science Podcast</w:t>
      </w:r>
      <w:r w:rsidRPr="008B68EC">
        <w:rPr>
          <w:color w:val="000000" w:themeColor="text1"/>
        </w:rPr>
        <w:br/>
      </w:r>
      <w:hyperlink r:id="rId52" w:history="1">
        <w:r w:rsidRPr="008B68EC">
          <w:rPr>
            <w:rStyle w:val="Hyperlink"/>
            <w:rFonts w:eastAsia="Times New Roman"/>
            <w:color w:val="000000" w:themeColor="text1"/>
          </w:rPr>
          <w:t>https://soundcloud.com/business_talk/the-neuroscience-behind-celebrity-ads-insights-from-dr-michael-platt?utm_source=chatgpt.com</w:t>
        </w:r>
      </w:hyperlink>
    </w:p>
    <w:p w14:paraId="688B70CA" w14:textId="77777777" w:rsidR="0039546E" w:rsidRPr="008B68EC" w:rsidRDefault="0039546E" w:rsidP="0039546E">
      <w:pPr>
        <w:pStyle w:val="NormalWeb"/>
        <w:rPr>
          <w:rStyle w:val="Strong"/>
          <w:rFonts w:eastAsiaTheme="majorEastAsia"/>
          <w:color w:val="000000" w:themeColor="text1"/>
        </w:rPr>
      </w:pPr>
      <w:r w:rsidRPr="008B68EC">
        <w:rPr>
          <w:rStyle w:val="Strong"/>
          <w:color w:val="000000" w:themeColor="text1"/>
        </w:rPr>
        <w:t>February 17, 2025</w:t>
      </w:r>
      <w:r w:rsidRPr="008B68EC">
        <w:rPr>
          <w:color w:val="000000" w:themeColor="text1"/>
        </w:rPr>
        <w:br/>
        <w:t>Dr Michael Platt, PhD | How Hormones &amp; Status Shape Our Values &amp; Decisions</w:t>
      </w:r>
      <w:r w:rsidRPr="008B68EC">
        <w:rPr>
          <w:color w:val="000000" w:themeColor="text1"/>
        </w:rPr>
        <w:br/>
        <w:t>Huberman Lab Podcast</w:t>
      </w:r>
      <w:r w:rsidRPr="008B68EC">
        <w:rPr>
          <w:color w:val="000000" w:themeColor="text1"/>
        </w:rPr>
        <w:br/>
        <w:t>Host: Andrew Huberman</w:t>
      </w:r>
      <w:r w:rsidRPr="008B68EC">
        <w:rPr>
          <w:color w:val="000000" w:themeColor="text1"/>
        </w:rPr>
        <w:br/>
      </w:r>
      <w:hyperlink r:id="rId53" w:tgtFrame="_new" w:history="1">
        <w:r w:rsidRPr="008B68EC">
          <w:rPr>
            <w:rStyle w:val="Hyperlink"/>
            <w:color w:val="000000" w:themeColor="text1"/>
          </w:rPr>
          <w:t>https://open.spotify.com/episode/1o1mCh5mxvYO0YT3f0KXM0</w:t>
        </w:r>
      </w:hyperlink>
      <w:r w:rsidRPr="008B68EC">
        <w:rPr>
          <w:rStyle w:val="Strong"/>
          <w:rFonts w:eastAsiaTheme="majorEastAsia"/>
          <w:color w:val="000000" w:themeColor="text1"/>
        </w:rPr>
        <w:t xml:space="preserve"> </w:t>
      </w:r>
    </w:p>
    <w:p w14:paraId="517B8F10" w14:textId="77777777" w:rsidR="0039258F" w:rsidRPr="008B68EC" w:rsidRDefault="0039258F" w:rsidP="0039546E">
      <w:pPr>
        <w:pStyle w:val="NormalWeb"/>
        <w:rPr>
          <w:rStyle w:val="Strong"/>
          <w:rFonts w:eastAsiaTheme="majorEastAsia"/>
          <w:color w:val="000000" w:themeColor="text1"/>
        </w:rPr>
      </w:pPr>
    </w:p>
    <w:p w14:paraId="4872D85D" w14:textId="77777777" w:rsidR="0039546E" w:rsidRPr="008B68EC" w:rsidRDefault="0039546E" w:rsidP="0039546E">
      <w:pPr>
        <w:pStyle w:val="NormalWeb"/>
        <w:rPr>
          <w:color w:val="000000" w:themeColor="text1"/>
        </w:rPr>
      </w:pPr>
      <w:r w:rsidRPr="008B68EC">
        <w:rPr>
          <w:rStyle w:val="Strong"/>
          <w:rFonts w:eastAsiaTheme="majorEastAsia"/>
          <w:color w:val="000000" w:themeColor="text1"/>
        </w:rPr>
        <w:t>February 27, 2025</w:t>
      </w:r>
      <w:r w:rsidRPr="008B68EC">
        <w:rPr>
          <w:color w:val="000000" w:themeColor="text1"/>
        </w:rPr>
        <w:br/>
      </w:r>
      <w:r w:rsidRPr="008B68EC">
        <w:rPr>
          <w:rStyle w:val="Strong"/>
          <w:rFonts w:eastAsiaTheme="majorEastAsia"/>
          <w:color w:val="000000" w:themeColor="text1"/>
        </w:rPr>
        <w:t>Smart Minds Smart Machines: How AI and Neuroscience Are Redefining Leadership</w:t>
      </w:r>
      <w:r w:rsidRPr="008B68EC">
        <w:rPr>
          <w:color w:val="000000" w:themeColor="text1"/>
        </w:rPr>
        <w:br/>
        <w:t>The AI+HI Project Podcast (SHRM)</w:t>
      </w:r>
      <w:r w:rsidRPr="008B68EC">
        <w:rPr>
          <w:color w:val="000000" w:themeColor="text1"/>
        </w:rPr>
        <w:br/>
        <w:t>Hosts: Alex Alonso and Nichol Bradford</w:t>
      </w:r>
      <w:r w:rsidRPr="008B68EC">
        <w:rPr>
          <w:color w:val="000000" w:themeColor="text1"/>
        </w:rPr>
        <w:br/>
      </w:r>
      <w:hyperlink r:id="rId54" w:tgtFrame="_new" w:history="1">
        <w:r w:rsidRPr="008B68EC">
          <w:rPr>
            <w:rStyle w:val="Hyperlink"/>
            <w:rFonts w:eastAsiaTheme="majorEastAsia"/>
            <w:color w:val="000000" w:themeColor="text1"/>
          </w:rPr>
          <w:t>https://podcasts.apple.com/us/podcast/smart-minds-smart-machines-how-ai-and-neuroscience/id1763703594?i=1000696563895</w:t>
        </w:r>
      </w:hyperlink>
    </w:p>
    <w:p w14:paraId="78E33F99" w14:textId="77777777" w:rsidR="0039546E" w:rsidRPr="008B68EC" w:rsidRDefault="0039546E" w:rsidP="0039546E">
      <w:pPr>
        <w:spacing w:before="100" w:beforeAutospacing="1" w:after="100" w:afterAutospacing="1"/>
        <w:rPr>
          <w:color w:val="000000" w:themeColor="text1"/>
        </w:rPr>
      </w:pPr>
      <w:r w:rsidRPr="008B68EC">
        <w:rPr>
          <w:rStyle w:val="Strong"/>
          <w:color w:val="000000" w:themeColor="text1"/>
        </w:rPr>
        <w:t>June 2, 2025</w:t>
      </w:r>
      <w:r w:rsidRPr="008B68EC">
        <w:rPr>
          <w:color w:val="000000" w:themeColor="text1"/>
        </w:rPr>
        <w:br/>
      </w:r>
      <w:r w:rsidRPr="008B68EC">
        <w:rPr>
          <w:rStyle w:val="Strong"/>
          <w:color w:val="000000" w:themeColor="text1"/>
        </w:rPr>
        <w:t>The Neuroeconomics Edge: Decision Science for Better Health with Dr. Michael Platt</w:t>
      </w:r>
      <w:r w:rsidRPr="008B68EC">
        <w:rPr>
          <w:color w:val="000000" w:themeColor="text1"/>
        </w:rPr>
        <w:br/>
        <w:t>HLTH Forward Podcast</w:t>
      </w:r>
      <w:r w:rsidRPr="008B68EC">
        <w:rPr>
          <w:color w:val="000000" w:themeColor="text1"/>
        </w:rPr>
        <w:br/>
        <w:t xml:space="preserve">Host: Smriti </w:t>
      </w:r>
      <w:proofErr w:type="spellStart"/>
      <w:r w:rsidRPr="008B68EC">
        <w:rPr>
          <w:color w:val="000000" w:themeColor="text1"/>
        </w:rPr>
        <w:t>Kirubanandan</w:t>
      </w:r>
      <w:proofErr w:type="spellEnd"/>
      <w:r w:rsidRPr="008B68EC">
        <w:rPr>
          <w:color w:val="000000" w:themeColor="text1"/>
        </w:rPr>
        <w:br/>
      </w:r>
      <w:hyperlink r:id="rId55" w:history="1">
        <w:r w:rsidRPr="008B68EC">
          <w:rPr>
            <w:rStyle w:val="Hyperlink"/>
            <w:color w:val="000000" w:themeColor="text1"/>
          </w:rPr>
          <w:t>https://podcasts.apple.com/us/podcast/the-neuroeconomics-edge-decision-science-for-better/id1629716909?i=1000710933191</w:t>
        </w:r>
      </w:hyperlink>
    </w:p>
    <w:p w14:paraId="410BCC4A" w14:textId="77777777" w:rsidR="0039546E" w:rsidRPr="008B68EC" w:rsidRDefault="0039546E" w:rsidP="0039546E">
      <w:pPr>
        <w:pStyle w:val="NormalWeb"/>
        <w:rPr>
          <w:color w:val="000000" w:themeColor="text1"/>
        </w:rPr>
      </w:pPr>
      <w:r w:rsidRPr="008B68EC">
        <w:rPr>
          <w:rStyle w:val="Strong"/>
          <w:rFonts w:eastAsiaTheme="majorEastAsia"/>
          <w:color w:val="000000" w:themeColor="text1"/>
        </w:rPr>
        <w:t>March 26, 2025</w:t>
      </w:r>
      <w:r w:rsidRPr="008B68EC">
        <w:rPr>
          <w:color w:val="000000" w:themeColor="text1"/>
        </w:rPr>
        <w:br/>
      </w:r>
      <w:r w:rsidRPr="008B68EC">
        <w:rPr>
          <w:rStyle w:val="Strong"/>
          <w:rFonts w:eastAsiaTheme="majorEastAsia"/>
          <w:color w:val="000000" w:themeColor="text1"/>
        </w:rPr>
        <w:t>EP 106: Mastering Risk with Neuroscience with Dr. Michael Platt</w:t>
      </w:r>
      <w:r w:rsidRPr="008B68EC">
        <w:rPr>
          <w:color w:val="000000" w:themeColor="text1"/>
        </w:rPr>
        <w:br/>
        <w:t>The Wall Street Coach Podcast</w:t>
      </w:r>
      <w:r w:rsidRPr="008B68EC">
        <w:rPr>
          <w:color w:val="000000" w:themeColor="text1"/>
        </w:rPr>
        <w:br/>
        <w:t>Host: Kim Ann Curtin</w:t>
      </w:r>
      <w:r w:rsidRPr="008B68EC">
        <w:rPr>
          <w:color w:val="000000" w:themeColor="text1"/>
        </w:rPr>
        <w:br/>
      </w:r>
      <w:hyperlink r:id="rId56" w:tgtFrame="_new" w:history="1">
        <w:r w:rsidRPr="008B68EC">
          <w:rPr>
            <w:rStyle w:val="Hyperlink"/>
            <w:rFonts w:eastAsiaTheme="majorEastAsia"/>
            <w:color w:val="000000" w:themeColor="text1"/>
          </w:rPr>
          <w:t>https://www.youtube.com/watch?v=PLZVCtq3ZSk</w:t>
        </w:r>
      </w:hyperlink>
      <w:r w:rsidRPr="008B68EC">
        <w:rPr>
          <w:color w:val="000000" w:themeColor="text1"/>
        </w:rPr>
        <w:t xml:space="preserve"> </w:t>
      </w:r>
    </w:p>
    <w:p w14:paraId="7CA90886"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June 21, 2025</w:t>
      </w:r>
      <w:r w:rsidRPr="008B68EC">
        <w:rPr>
          <w:color w:val="000000" w:themeColor="text1"/>
        </w:rPr>
        <w:br/>
      </w:r>
      <w:r w:rsidRPr="008B68EC">
        <w:rPr>
          <w:rStyle w:val="Strong"/>
          <w:color w:val="000000" w:themeColor="text1"/>
        </w:rPr>
        <w:t>Social Neuroscientist: New Data on the Link Between AI and Gut Instincts</w:t>
      </w:r>
      <w:r w:rsidRPr="008B68EC">
        <w:rPr>
          <w:color w:val="000000" w:themeColor="text1"/>
        </w:rPr>
        <w:br/>
        <w:t>Growth Minds Podcast</w:t>
      </w:r>
      <w:r w:rsidRPr="008B68EC">
        <w:rPr>
          <w:color w:val="000000" w:themeColor="text1"/>
        </w:rPr>
        <w:br/>
        <w:t>Host: Sean Kim</w:t>
      </w:r>
      <w:r w:rsidRPr="008B68EC">
        <w:rPr>
          <w:color w:val="000000" w:themeColor="text1"/>
        </w:rPr>
        <w:br/>
      </w:r>
      <w:hyperlink r:id="rId57" w:tgtFrame="_new" w:history="1">
        <w:r w:rsidRPr="008B68EC">
          <w:rPr>
            <w:rStyle w:val="Hyperlink"/>
            <w:color w:val="000000" w:themeColor="text1"/>
          </w:rPr>
          <w:t>https://www.youtube.com/watch?v=KIDhN6aeLs4</w:t>
        </w:r>
      </w:hyperlink>
    </w:p>
    <w:p w14:paraId="7BB8EE1E"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July 29, 2025</w:t>
      </w:r>
      <w:r w:rsidRPr="008B68EC">
        <w:rPr>
          <w:color w:val="000000" w:themeColor="text1"/>
        </w:rPr>
        <w:br/>
      </w:r>
      <w:r w:rsidRPr="008B68EC">
        <w:rPr>
          <w:rStyle w:val="Strong"/>
          <w:color w:val="000000" w:themeColor="text1"/>
        </w:rPr>
        <w:t>The Neuroscience of Sync: Real-Time Connection and Collective Presence with Michael Platt</w:t>
      </w:r>
      <w:r w:rsidRPr="008B68EC">
        <w:rPr>
          <w:color w:val="000000" w:themeColor="text1"/>
        </w:rPr>
        <w:br/>
        <w:t>Magic in the Moment: Mindfulness in Real Time</w:t>
      </w:r>
      <w:r w:rsidRPr="008B68EC">
        <w:rPr>
          <w:color w:val="000000" w:themeColor="text1"/>
        </w:rPr>
        <w:br/>
        <w:t>Host: Clayton Platt</w:t>
      </w:r>
      <w:r w:rsidRPr="008B68EC">
        <w:rPr>
          <w:color w:val="000000" w:themeColor="text1"/>
        </w:rPr>
        <w:br/>
      </w:r>
      <w:hyperlink r:id="rId58" w:tgtFrame="_new" w:history="1">
        <w:r w:rsidRPr="008B68EC">
          <w:rPr>
            <w:rStyle w:val="Hyperlink"/>
            <w:color w:val="000000" w:themeColor="text1"/>
          </w:rPr>
          <w:t>https://rss.com/podcasts/mindfulness-in-real-time/</w:t>
        </w:r>
      </w:hyperlink>
    </w:p>
    <w:p w14:paraId="0093F541" w14:textId="77777777" w:rsidR="0039546E" w:rsidRPr="008B68EC" w:rsidRDefault="0039546E" w:rsidP="0039546E">
      <w:pPr>
        <w:spacing w:before="100" w:beforeAutospacing="1" w:after="100" w:afterAutospacing="1"/>
        <w:rPr>
          <w:rFonts w:eastAsia="Times New Roman"/>
          <w:color w:val="000000" w:themeColor="text1"/>
        </w:rPr>
      </w:pPr>
      <w:r w:rsidRPr="008B68EC">
        <w:rPr>
          <w:rStyle w:val="Strong"/>
          <w:color w:val="000000" w:themeColor="text1"/>
        </w:rPr>
        <w:t>November 17, 2025</w:t>
      </w:r>
      <w:r w:rsidRPr="008B68EC">
        <w:rPr>
          <w:color w:val="000000" w:themeColor="text1"/>
        </w:rPr>
        <w:br/>
      </w:r>
      <w:r w:rsidRPr="008B68EC">
        <w:rPr>
          <w:rStyle w:val="Strong"/>
          <w:color w:val="000000" w:themeColor="text1"/>
        </w:rPr>
        <w:t>How Your Brain Works with Dr. Michael Platt</w:t>
      </w:r>
      <w:r w:rsidRPr="008B68EC">
        <w:rPr>
          <w:color w:val="000000" w:themeColor="text1"/>
        </w:rPr>
        <w:br/>
        <w:t>Money For Lunch with Bert Martinez</w:t>
      </w:r>
      <w:r w:rsidRPr="008B68EC">
        <w:rPr>
          <w:color w:val="000000" w:themeColor="text1"/>
        </w:rPr>
        <w:br/>
      </w:r>
      <w:r w:rsidRPr="008B68EC">
        <w:rPr>
          <w:color w:val="000000" w:themeColor="text1"/>
        </w:rPr>
        <w:lastRenderedPageBreak/>
        <w:t>Host: Bert Martinez</w:t>
      </w:r>
      <w:r w:rsidRPr="008B68EC">
        <w:rPr>
          <w:color w:val="000000" w:themeColor="text1"/>
        </w:rPr>
        <w:br/>
      </w:r>
      <w:hyperlink r:id="rId59" w:tgtFrame="_new" w:history="1">
        <w:r w:rsidRPr="008B68EC">
          <w:rPr>
            <w:rStyle w:val="Hyperlink"/>
            <w:color w:val="000000" w:themeColor="text1"/>
          </w:rPr>
          <w:t>https://moneyforlunch.com/how-your-brain-works-dr-michael-platt</w:t>
        </w:r>
      </w:hyperlink>
    </w:p>
    <w:p w14:paraId="473477EF" w14:textId="77777777" w:rsidR="0039546E" w:rsidRPr="008B68EC" w:rsidRDefault="0039546E" w:rsidP="0039546E">
      <w:pPr>
        <w:rPr>
          <w:b/>
          <w:bCs/>
          <w:color w:val="000000" w:themeColor="text1"/>
        </w:rPr>
      </w:pPr>
      <w:r w:rsidRPr="008B68EC">
        <w:rPr>
          <w:b/>
          <w:bCs/>
          <w:color w:val="000000" w:themeColor="text1"/>
        </w:rPr>
        <w:t>January 10, 2025</w:t>
      </w:r>
    </w:p>
    <w:p w14:paraId="42E9E3F1" w14:textId="4B037817" w:rsidR="0039546E" w:rsidRPr="008B68EC" w:rsidRDefault="0039546E" w:rsidP="0039546E">
      <w:r w:rsidRPr="008B68EC">
        <w:rPr>
          <w:color w:val="000000" w:themeColor="text1"/>
        </w:rPr>
        <w:t>Dr</w:t>
      </w:r>
      <w:r w:rsidR="00E237BD" w:rsidRPr="008B68EC">
        <w:rPr>
          <w:color w:val="000000" w:themeColor="text1"/>
        </w:rPr>
        <w:t>.</w:t>
      </w:r>
      <w:r w:rsidRPr="008B68EC">
        <w:rPr>
          <w:color w:val="000000" w:themeColor="text1"/>
        </w:rPr>
        <w:t xml:space="preserve"> Michael Platt, PhD | The Teenage Brain &amp; Marketing Choices with Dr Michael Platt</w:t>
      </w:r>
      <w:r w:rsidRPr="008B68EC">
        <w:rPr>
          <w:color w:val="000000" w:themeColor="text1"/>
        </w:rPr>
        <w:br/>
      </w:r>
      <w:proofErr w:type="spellStart"/>
      <w:r w:rsidRPr="008B68EC">
        <w:rPr>
          <w:color w:val="000000" w:themeColor="text1"/>
        </w:rPr>
        <w:t>Zenwave</w:t>
      </w:r>
      <w:proofErr w:type="spellEnd"/>
      <w:r w:rsidRPr="008B68EC">
        <w:rPr>
          <w:color w:val="000000" w:themeColor="text1"/>
        </w:rPr>
        <w:t xml:space="preserve"> </w:t>
      </w:r>
      <w:r w:rsidRPr="008B68EC">
        <w:rPr>
          <w:color w:val="000000" w:themeColor="text1"/>
        </w:rPr>
        <w:br/>
        <w:t xml:space="preserve">Host: Flore </w:t>
      </w:r>
      <w:proofErr w:type="spellStart"/>
      <w:r w:rsidRPr="008B68EC">
        <w:rPr>
          <w:color w:val="000000" w:themeColor="text1"/>
        </w:rPr>
        <w:t>Sebag</w:t>
      </w:r>
      <w:proofErr w:type="spellEnd"/>
      <w:r w:rsidRPr="008B68EC">
        <w:rPr>
          <w:color w:val="000000" w:themeColor="text1"/>
        </w:rPr>
        <w:br/>
      </w:r>
      <w:hyperlink r:id="rId60" w:tgtFrame="_new" w:history="1">
        <w:r w:rsidRPr="008B68EC">
          <w:rPr>
            <w:rStyle w:val="Hyperlink"/>
            <w:color w:val="000000" w:themeColor="text1"/>
          </w:rPr>
          <w:t>https://open.spotify.com/episode/3DUIQEAPIQvkNRtgDnzzrL?si=64e275d115904d2d&amp;nd=1&amp;dlsi=b06583e2c9624df7</w:t>
        </w:r>
      </w:hyperlink>
    </w:p>
    <w:p w14:paraId="16D97FC2" w14:textId="77777777" w:rsidR="0039258F" w:rsidRPr="008B68EC" w:rsidRDefault="0039258F" w:rsidP="0039546E">
      <w:pPr>
        <w:rPr>
          <w:b/>
          <w:bCs/>
          <w:color w:val="000000" w:themeColor="text1"/>
        </w:rPr>
      </w:pPr>
    </w:p>
    <w:p w14:paraId="7736B488" w14:textId="5767E13F" w:rsidR="00DD0D4A" w:rsidRPr="008B68EC" w:rsidRDefault="00DD0D4A" w:rsidP="0039546E">
      <w:pPr>
        <w:rPr>
          <w:b/>
          <w:bCs/>
          <w:color w:val="000000" w:themeColor="text1"/>
        </w:rPr>
      </w:pPr>
      <w:r w:rsidRPr="008B68EC">
        <w:rPr>
          <w:b/>
          <w:bCs/>
        </w:rPr>
        <w:t>January 29, 2026</w:t>
      </w:r>
      <w:r w:rsidRPr="008B68EC">
        <w:br/>
        <w:t>Dr. Michael Platt, PhD | The Neuroscience of Communication</w:t>
      </w:r>
      <w:r w:rsidRPr="008B68EC">
        <w:br/>
      </w:r>
      <w:r w:rsidRPr="008B68EC">
        <w:rPr>
          <w:color w:val="000000" w:themeColor="text1"/>
        </w:rPr>
        <w:t>The Neuro Network</w:t>
      </w:r>
      <w:r w:rsidRPr="008B68EC">
        <w:rPr>
          <w:color w:val="000000" w:themeColor="text1"/>
        </w:rPr>
        <w:br/>
        <w:t xml:space="preserve">Host: Nick </w:t>
      </w:r>
      <w:proofErr w:type="spellStart"/>
      <w:r w:rsidRPr="008B68EC">
        <w:rPr>
          <w:color w:val="000000" w:themeColor="text1"/>
        </w:rPr>
        <w:t>Burgraff</w:t>
      </w:r>
      <w:proofErr w:type="spellEnd"/>
      <w:r w:rsidRPr="008B68EC">
        <w:rPr>
          <w:color w:val="000000" w:themeColor="text1"/>
        </w:rPr>
        <w:t>, PhD</w:t>
      </w:r>
      <w:r w:rsidRPr="008B68EC">
        <w:rPr>
          <w:color w:val="000000" w:themeColor="text1"/>
        </w:rPr>
        <w:br/>
      </w:r>
      <w:hyperlink r:id="rId61" w:tgtFrame="_new" w:history="1">
        <w:r w:rsidRPr="008B68EC">
          <w:rPr>
            <w:color w:val="000000" w:themeColor="text1"/>
            <w:u w:val="single"/>
          </w:rPr>
          <w:t>https://podcasts.apple.com/us/podcast/the-neuroscience-of-communication-dr-michael-platt/id1660650265?i=1000747155283</w:t>
        </w:r>
      </w:hyperlink>
    </w:p>
    <w:p w14:paraId="5CEE69B3" w14:textId="77777777" w:rsidR="00AB4C64" w:rsidRPr="008B68EC" w:rsidRDefault="00AB4C64" w:rsidP="00AB4C64">
      <w:pPr>
        <w:spacing w:line="195" w:lineRule="atLeast"/>
        <w:ind w:left="540" w:hanging="540"/>
        <w:rPr>
          <w:color w:val="000000" w:themeColor="text1"/>
        </w:rPr>
      </w:pPr>
    </w:p>
    <w:p w14:paraId="4159D5C3" w14:textId="77777777" w:rsidR="00AB4C64" w:rsidRPr="008B68EC" w:rsidRDefault="00AB4C64" w:rsidP="00AB4C64">
      <w:pPr>
        <w:spacing w:line="195" w:lineRule="atLeast"/>
        <w:ind w:left="540" w:hanging="540"/>
        <w:rPr>
          <w:color w:val="000000" w:themeColor="text1"/>
        </w:rPr>
      </w:pPr>
      <w:r w:rsidRPr="008B68EC">
        <w:rPr>
          <w:color w:val="000000" w:themeColor="text1"/>
        </w:rPr>
        <w:t>Radio interviews (selected): </w:t>
      </w:r>
    </w:p>
    <w:p w14:paraId="2E6A7C99" w14:textId="29CD169A" w:rsidR="00AB4C64" w:rsidRPr="008B68EC" w:rsidRDefault="00AB4C64" w:rsidP="00AB4C64">
      <w:pPr>
        <w:spacing w:line="195" w:lineRule="atLeast"/>
        <w:ind w:left="540" w:hanging="540"/>
        <w:rPr>
          <w:color w:val="000000" w:themeColor="text1"/>
        </w:rPr>
      </w:pPr>
      <w:r w:rsidRPr="008B68EC">
        <w:rPr>
          <w:color w:val="000000" w:themeColor="text1"/>
        </w:rPr>
        <w:tab/>
        <w:t xml:space="preserve">NPR’s “Wait, wait…don’t tell me” </w:t>
      </w:r>
      <w:r w:rsidR="00E237BD" w:rsidRPr="008B68EC">
        <w:rPr>
          <w:color w:val="000000" w:themeColor="text1"/>
        </w:rPr>
        <w:t>February</w:t>
      </w:r>
      <w:r w:rsidRPr="008B68EC">
        <w:rPr>
          <w:color w:val="000000" w:themeColor="text1"/>
        </w:rPr>
        <w:t xml:space="preserve"> 2005</w:t>
      </w:r>
    </w:p>
    <w:p w14:paraId="463ABC7E" w14:textId="3C2A7F14" w:rsidR="00AB4C64" w:rsidRPr="008B68EC" w:rsidRDefault="00AB4C64" w:rsidP="00AB4C64">
      <w:pPr>
        <w:spacing w:line="195" w:lineRule="atLeast"/>
        <w:ind w:left="540" w:hanging="540"/>
        <w:rPr>
          <w:color w:val="000000" w:themeColor="text1"/>
        </w:rPr>
      </w:pPr>
      <w:r w:rsidRPr="008B68EC">
        <w:rPr>
          <w:color w:val="000000" w:themeColor="text1"/>
        </w:rPr>
        <w:tab/>
        <w:t xml:space="preserve">NPR’s “Living on Earth” </w:t>
      </w:r>
      <w:r w:rsidR="00E237BD" w:rsidRPr="008B68EC">
        <w:rPr>
          <w:color w:val="000000" w:themeColor="text1"/>
        </w:rPr>
        <w:t>February</w:t>
      </w:r>
      <w:r w:rsidRPr="008B68EC">
        <w:rPr>
          <w:color w:val="000000" w:themeColor="text1"/>
        </w:rPr>
        <w:t xml:space="preserve"> 2005</w:t>
      </w:r>
    </w:p>
    <w:p w14:paraId="565E0F7B" w14:textId="5A215813" w:rsidR="00AB4C64" w:rsidRPr="008B68EC" w:rsidRDefault="00AB4C64" w:rsidP="00AB4C64">
      <w:pPr>
        <w:spacing w:line="195" w:lineRule="atLeast"/>
        <w:ind w:left="540" w:hanging="540"/>
        <w:rPr>
          <w:color w:val="000000" w:themeColor="text1"/>
        </w:rPr>
      </w:pPr>
      <w:r w:rsidRPr="008B68EC">
        <w:rPr>
          <w:color w:val="000000" w:themeColor="text1"/>
        </w:rPr>
        <w:tab/>
        <w:t xml:space="preserve">CBC’s “Quirks and Quarks” </w:t>
      </w:r>
      <w:r w:rsidR="00E237BD" w:rsidRPr="008B68EC">
        <w:rPr>
          <w:color w:val="000000" w:themeColor="text1"/>
        </w:rPr>
        <w:t>February</w:t>
      </w:r>
      <w:r w:rsidRPr="008B68EC">
        <w:rPr>
          <w:color w:val="000000" w:themeColor="text1"/>
        </w:rPr>
        <w:t xml:space="preserve"> 2005</w:t>
      </w:r>
    </w:p>
    <w:p w14:paraId="7184B620" w14:textId="7BF73426" w:rsidR="00AB4C64" w:rsidRPr="008B68EC" w:rsidRDefault="00AB4C64" w:rsidP="00AB4C64">
      <w:pPr>
        <w:spacing w:line="195" w:lineRule="atLeast"/>
        <w:ind w:left="540" w:hanging="540"/>
        <w:rPr>
          <w:color w:val="000000" w:themeColor="text1"/>
        </w:rPr>
      </w:pPr>
      <w:r w:rsidRPr="008B68EC">
        <w:rPr>
          <w:color w:val="000000" w:themeColor="text1"/>
        </w:rPr>
        <w:tab/>
        <w:t xml:space="preserve">NPR’s “The State of Things”, </w:t>
      </w:r>
      <w:r w:rsidR="00E237BD" w:rsidRPr="008B68EC">
        <w:rPr>
          <w:color w:val="000000" w:themeColor="text1"/>
        </w:rPr>
        <w:t>April</w:t>
      </w:r>
      <w:r w:rsidRPr="008B68EC">
        <w:rPr>
          <w:color w:val="000000" w:themeColor="text1"/>
        </w:rPr>
        <w:t xml:space="preserve"> 2005</w:t>
      </w:r>
    </w:p>
    <w:p w14:paraId="0B4BDEAB" w14:textId="284BF4DA" w:rsidR="00AB4C64" w:rsidRPr="008B68EC" w:rsidRDefault="00AB4C64" w:rsidP="00AB4C64">
      <w:pPr>
        <w:spacing w:line="195" w:lineRule="atLeast"/>
        <w:ind w:left="540" w:hanging="540"/>
        <w:rPr>
          <w:color w:val="000000" w:themeColor="text1"/>
        </w:rPr>
      </w:pPr>
      <w:r w:rsidRPr="008B68EC">
        <w:rPr>
          <w:color w:val="000000" w:themeColor="text1"/>
        </w:rPr>
        <w:tab/>
        <w:t xml:space="preserve">AAAS’s “Science Roundup” </w:t>
      </w:r>
      <w:r w:rsidR="00E237BD" w:rsidRPr="008B68EC">
        <w:rPr>
          <w:color w:val="000000" w:themeColor="text1"/>
        </w:rPr>
        <w:t>February</w:t>
      </w:r>
      <w:r w:rsidRPr="008B68EC">
        <w:rPr>
          <w:color w:val="000000" w:themeColor="text1"/>
        </w:rPr>
        <w:t xml:space="preserve"> 2005</w:t>
      </w:r>
    </w:p>
    <w:p w14:paraId="78A9EF1B" w14:textId="0B128A6F" w:rsidR="00AB4C64" w:rsidRPr="008B68EC" w:rsidRDefault="00AB4C64" w:rsidP="00AB4C64">
      <w:pPr>
        <w:spacing w:line="195" w:lineRule="atLeast"/>
        <w:ind w:left="540" w:hanging="540"/>
        <w:rPr>
          <w:color w:val="000000" w:themeColor="text1"/>
        </w:rPr>
      </w:pPr>
      <w:r w:rsidRPr="008B68EC">
        <w:rPr>
          <w:color w:val="000000" w:themeColor="text1"/>
        </w:rPr>
        <w:tab/>
        <w:t xml:space="preserve">ABC radio, Seattle </w:t>
      </w:r>
      <w:proofErr w:type="spellStart"/>
      <w:r w:rsidRPr="008B68EC">
        <w:rPr>
          <w:color w:val="000000" w:themeColor="text1"/>
        </w:rPr>
        <w:t>Feburary</w:t>
      </w:r>
      <w:proofErr w:type="spellEnd"/>
      <w:r w:rsidRPr="008B68EC">
        <w:rPr>
          <w:color w:val="000000" w:themeColor="text1"/>
        </w:rPr>
        <w:t xml:space="preserve">, 2005; </w:t>
      </w:r>
      <w:r w:rsidR="00E237BD" w:rsidRPr="008B68EC">
        <w:rPr>
          <w:color w:val="000000" w:themeColor="text1"/>
        </w:rPr>
        <w:t>August</w:t>
      </w:r>
      <w:r w:rsidRPr="008B68EC">
        <w:rPr>
          <w:color w:val="000000" w:themeColor="text1"/>
        </w:rPr>
        <w:t xml:space="preserve"> 2005</w:t>
      </w:r>
    </w:p>
    <w:p w14:paraId="2A46C65C" w14:textId="77777777" w:rsidR="00AB4C64" w:rsidRPr="008B68EC" w:rsidRDefault="00AB4C64" w:rsidP="00AB4C64">
      <w:pPr>
        <w:spacing w:line="195" w:lineRule="atLeast"/>
        <w:ind w:left="540" w:hanging="540"/>
        <w:rPr>
          <w:color w:val="000000" w:themeColor="text1"/>
        </w:rPr>
      </w:pPr>
      <w:r w:rsidRPr="008B68EC">
        <w:rPr>
          <w:color w:val="000000" w:themeColor="text1"/>
        </w:rPr>
        <w:tab/>
        <w:t>CBS radio, Seattle, February 2005</w:t>
      </w:r>
    </w:p>
    <w:p w14:paraId="78349275" w14:textId="77777777" w:rsidR="00AB4C64" w:rsidRPr="008B68EC" w:rsidRDefault="00AB4C64" w:rsidP="00AB4C64">
      <w:pPr>
        <w:spacing w:line="195" w:lineRule="atLeast"/>
        <w:ind w:left="540" w:hanging="540"/>
        <w:rPr>
          <w:color w:val="000000" w:themeColor="text1"/>
        </w:rPr>
      </w:pPr>
      <w:r w:rsidRPr="008B68EC">
        <w:rPr>
          <w:color w:val="000000" w:themeColor="text1"/>
        </w:rPr>
        <w:tab/>
        <w:t>BBC Radio, London, March 2005</w:t>
      </w:r>
    </w:p>
    <w:p w14:paraId="13E386F2" w14:textId="77777777" w:rsidR="00AB4C64" w:rsidRPr="008B68EC" w:rsidRDefault="00AB4C64" w:rsidP="00AB4C64">
      <w:pPr>
        <w:spacing w:line="195" w:lineRule="atLeast"/>
        <w:ind w:left="540" w:hanging="540"/>
        <w:rPr>
          <w:color w:val="000000" w:themeColor="text1"/>
        </w:rPr>
      </w:pPr>
      <w:r w:rsidRPr="008B68EC">
        <w:rPr>
          <w:color w:val="000000" w:themeColor="text1"/>
        </w:rPr>
        <w:tab/>
        <w:t>ORF Austrian Broadcast Corporation, April 2005</w:t>
      </w:r>
    </w:p>
    <w:p w14:paraId="1ABCAFE2" w14:textId="77777777" w:rsidR="00AB4C64" w:rsidRPr="008B68EC" w:rsidRDefault="00AB4C64" w:rsidP="00AB4C64">
      <w:pPr>
        <w:spacing w:line="195" w:lineRule="atLeast"/>
        <w:ind w:left="540" w:hanging="540"/>
        <w:rPr>
          <w:color w:val="000000" w:themeColor="text1"/>
        </w:rPr>
      </w:pPr>
      <w:r w:rsidRPr="008B68EC">
        <w:rPr>
          <w:color w:val="000000" w:themeColor="text1"/>
        </w:rPr>
        <w:tab/>
        <w:t>KAHL San Antonio, April 2005</w:t>
      </w:r>
    </w:p>
    <w:p w14:paraId="53B42CE5" w14:textId="77777777" w:rsidR="00AB4C64" w:rsidRPr="008B68EC" w:rsidRDefault="00AB4C64" w:rsidP="00AB4C64">
      <w:pPr>
        <w:spacing w:line="195" w:lineRule="atLeast"/>
        <w:ind w:left="540" w:hanging="540"/>
        <w:rPr>
          <w:color w:val="000000" w:themeColor="text1"/>
        </w:rPr>
      </w:pPr>
      <w:r w:rsidRPr="008B68EC">
        <w:rPr>
          <w:color w:val="000000" w:themeColor="text1"/>
        </w:rPr>
        <w:tab/>
        <w:t>Spin Talk, Dublin, Ireland, August 2005</w:t>
      </w:r>
    </w:p>
    <w:p w14:paraId="422B2515" w14:textId="77777777" w:rsidR="00AB4C64" w:rsidRPr="008B68EC" w:rsidRDefault="00AB4C64" w:rsidP="00AB4C64">
      <w:pPr>
        <w:spacing w:line="195" w:lineRule="atLeast"/>
        <w:ind w:left="540" w:hanging="540"/>
        <w:rPr>
          <w:color w:val="000000" w:themeColor="text1"/>
        </w:rPr>
      </w:pPr>
      <w:r w:rsidRPr="008B68EC">
        <w:rPr>
          <w:color w:val="000000" w:themeColor="text1"/>
        </w:rPr>
        <w:tab/>
        <w:t>WCHL Chapel Hill, August 2005</w:t>
      </w:r>
    </w:p>
    <w:p w14:paraId="0C3A72F2" w14:textId="77777777" w:rsidR="00AB4C64" w:rsidRPr="008B68EC" w:rsidRDefault="00AB4C64" w:rsidP="00AB4C64">
      <w:pPr>
        <w:spacing w:line="195" w:lineRule="atLeast"/>
        <w:ind w:left="540" w:hanging="540"/>
        <w:rPr>
          <w:color w:val="000000" w:themeColor="text1"/>
        </w:rPr>
      </w:pPr>
      <w:r w:rsidRPr="008B68EC">
        <w:rPr>
          <w:color w:val="000000" w:themeColor="text1"/>
        </w:rPr>
        <w:tab/>
        <w:t>NPR’s “The State of Things”, September 2005</w:t>
      </w:r>
    </w:p>
    <w:p w14:paraId="39585900" w14:textId="77777777" w:rsidR="00AB4C64" w:rsidRPr="008B68EC" w:rsidRDefault="00AB4C64" w:rsidP="00AB4C64">
      <w:pPr>
        <w:spacing w:line="195" w:lineRule="atLeast"/>
        <w:ind w:left="540" w:hanging="540"/>
        <w:rPr>
          <w:color w:val="000000" w:themeColor="text1"/>
        </w:rPr>
      </w:pPr>
      <w:r w:rsidRPr="008B68EC">
        <w:rPr>
          <w:color w:val="000000" w:themeColor="text1"/>
        </w:rPr>
        <w:tab/>
        <w:t>CBC’s “Q”, March 2008</w:t>
      </w:r>
    </w:p>
    <w:p w14:paraId="0D5B197D" w14:textId="77777777" w:rsidR="00AB4C64" w:rsidRPr="008B68EC" w:rsidRDefault="00AB4C64" w:rsidP="00AB4C64">
      <w:pPr>
        <w:spacing w:line="195" w:lineRule="atLeast"/>
        <w:ind w:left="540" w:hanging="540"/>
        <w:rPr>
          <w:color w:val="000000" w:themeColor="text1"/>
        </w:rPr>
      </w:pPr>
      <w:r w:rsidRPr="008B68EC">
        <w:rPr>
          <w:color w:val="000000" w:themeColor="text1"/>
        </w:rPr>
        <w:tab/>
      </w:r>
      <w:proofErr w:type="spellStart"/>
      <w:r w:rsidRPr="008B68EC">
        <w:rPr>
          <w:color w:val="000000" w:themeColor="text1"/>
        </w:rPr>
        <w:t>NeuroPodcast</w:t>
      </w:r>
      <w:proofErr w:type="spellEnd"/>
      <w:r w:rsidRPr="008B68EC">
        <w:rPr>
          <w:color w:val="000000" w:themeColor="text1"/>
        </w:rPr>
        <w:t>, Nature Neuroscience, April 2008</w:t>
      </w:r>
    </w:p>
    <w:p w14:paraId="7AED84A2" w14:textId="77777777" w:rsidR="00AB4C64" w:rsidRPr="008B68EC" w:rsidRDefault="00AB4C64" w:rsidP="00AB4C64">
      <w:pPr>
        <w:spacing w:line="195" w:lineRule="atLeast"/>
        <w:ind w:left="540" w:hanging="540"/>
        <w:rPr>
          <w:color w:val="000000" w:themeColor="text1"/>
        </w:rPr>
      </w:pPr>
      <w:r w:rsidRPr="008B68EC">
        <w:rPr>
          <w:color w:val="000000" w:themeColor="text1"/>
        </w:rPr>
        <w:tab/>
        <w:t>NPR’s “The State of Things”, December 2008</w:t>
      </w:r>
    </w:p>
    <w:p w14:paraId="05062BD9" w14:textId="77777777" w:rsidR="00AB4C64" w:rsidRPr="008B68EC" w:rsidRDefault="00AB4C64" w:rsidP="00AB4C64">
      <w:pPr>
        <w:spacing w:line="195" w:lineRule="atLeast"/>
        <w:ind w:left="540" w:hanging="540"/>
        <w:rPr>
          <w:color w:val="000000" w:themeColor="text1"/>
        </w:rPr>
      </w:pPr>
      <w:r w:rsidRPr="008B68EC">
        <w:rPr>
          <w:color w:val="000000" w:themeColor="text1"/>
        </w:rPr>
        <w:tab/>
        <w:t>CBC’s “Quirks and Quarks”, June 2009</w:t>
      </w:r>
    </w:p>
    <w:p w14:paraId="58CCD402" w14:textId="77777777" w:rsidR="00AB4C64" w:rsidRPr="008B68EC" w:rsidRDefault="00AB4C64" w:rsidP="00AB4C64">
      <w:pPr>
        <w:spacing w:line="195" w:lineRule="atLeast"/>
        <w:ind w:left="540" w:hanging="540"/>
        <w:rPr>
          <w:color w:val="000000" w:themeColor="text1"/>
        </w:rPr>
      </w:pPr>
      <w:r w:rsidRPr="008B68EC">
        <w:rPr>
          <w:color w:val="000000" w:themeColor="text1"/>
        </w:rPr>
        <w:tab/>
        <w:t>NPR’s “The State of Things”, September 2009</w:t>
      </w:r>
    </w:p>
    <w:p w14:paraId="44EE4910" w14:textId="77777777" w:rsidR="00AB4C64" w:rsidRPr="008B68EC" w:rsidRDefault="00AB4C64" w:rsidP="00AB4C64">
      <w:pPr>
        <w:spacing w:line="195" w:lineRule="atLeast"/>
        <w:ind w:left="540" w:hanging="540"/>
        <w:rPr>
          <w:color w:val="000000" w:themeColor="text1"/>
        </w:rPr>
      </w:pPr>
      <w:r w:rsidRPr="008B68EC">
        <w:rPr>
          <w:color w:val="000000" w:themeColor="text1"/>
        </w:rPr>
        <w:tab/>
        <w:t>NPR’s “The State of Things”, December 2010</w:t>
      </w:r>
    </w:p>
    <w:p w14:paraId="0475B9B7" w14:textId="77777777" w:rsidR="00AB4C64" w:rsidRPr="008B68EC" w:rsidRDefault="00AB4C64" w:rsidP="00AB4C64">
      <w:pPr>
        <w:spacing w:line="195" w:lineRule="atLeast"/>
        <w:ind w:left="540" w:hanging="540"/>
        <w:rPr>
          <w:color w:val="000000" w:themeColor="text1"/>
        </w:rPr>
      </w:pPr>
      <w:r w:rsidRPr="008B68EC">
        <w:rPr>
          <w:color w:val="000000" w:themeColor="text1"/>
        </w:rPr>
        <w:tab/>
        <w:t>NPR’s “The State of Things”, January 2011</w:t>
      </w:r>
    </w:p>
    <w:p w14:paraId="33625F39" w14:textId="77777777" w:rsidR="00AB4C64" w:rsidRPr="008B68EC" w:rsidRDefault="00AB4C64" w:rsidP="00AB4C64">
      <w:pPr>
        <w:spacing w:line="195" w:lineRule="atLeast"/>
        <w:ind w:left="540" w:hanging="540"/>
        <w:rPr>
          <w:color w:val="000000" w:themeColor="text1"/>
        </w:rPr>
      </w:pPr>
      <w:r w:rsidRPr="008B68EC">
        <w:rPr>
          <w:color w:val="000000" w:themeColor="text1"/>
        </w:rPr>
        <w:tab/>
        <w:t>Wharton Radio’s “Dollars and Sense,” Sirius Radio XM, December 2015</w:t>
      </w:r>
    </w:p>
    <w:p w14:paraId="5FEBDAF5" w14:textId="77777777" w:rsidR="00AB4C64" w:rsidRPr="008B68EC" w:rsidRDefault="00AB4C64" w:rsidP="00AB4C64">
      <w:pPr>
        <w:spacing w:line="195" w:lineRule="atLeast"/>
        <w:ind w:left="540" w:hanging="540"/>
        <w:rPr>
          <w:color w:val="000000" w:themeColor="text1"/>
        </w:rPr>
      </w:pPr>
      <w:r w:rsidRPr="008B68EC">
        <w:rPr>
          <w:color w:val="000000" w:themeColor="text1"/>
        </w:rPr>
        <w:tab/>
        <w:t>Wharton Radio’s “</w:t>
      </w:r>
      <w:proofErr w:type="spellStart"/>
      <w:r w:rsidRPr="008B68EC">
        <w:rPr>
          <w:color w:val="000000" w:themeColor="text1"/>
        </w:rPr>
        <w:t>BizRadio</w:t>
      </w:r>
      <w:proofErr w:type="spellEnd"/>
      <w:r w:rsidRPr="008B68EC">
        <w:rPr>
          <w:color w:val="000000" w:themeColor="text1"/>
        </w:rPr>
        <w:t>,” Sirius Radio XM, January 2017</w:t>
      </w:r>
    </w:p>
    <w:p w14:paraId="763BCD41" w14:textId="433ECEFF" w:rsidR="00AB4C64" w:rsidRPr="008B68EC" w:rsidRDefault="00AB4C64" w:rsidP="00AB4C64">
      <w:pPr>
        <w:spacing w:line="195" w:lineRule="atLeast"/>
        <w:ind w:left="540" w:hanging="540"/>
        <w:rPr>
          <w:color w:val="000000" w:themeColor="text1"/>
        </w:rPr>
      </w:pPr>
      <w:r w:rsidRPr="008B68EC">
        <w:rPr>
          <w:color w:val="000000" w:themeColor="text1"/>
        </w:rPr>
        <w:t>         Wharton Radio’s “</w:t>
      </w:r>
      <w:proofErr w:type="spellStart"/>
      <w:r w:rsidRPr="008B68EC">
        <w:rPr>
          <w:color w:val="000000" w:themeColor="text1"/>
        </w:rPr>
        <w:t>BizRadio</w:t>
      </w:r>
      <w:proofErr w:type="spellEnd"/>
      <w:r w:rsidRPr="008B68EC">
        <w:rPr>
          <w:color w:val="000000" w:themeColor="text1"/>
        </w:rPr>
        <w:t>,” Sirius Radio XM, Fall 2017</w:t>
      </w:r>
    </w:p>
    <w:p w14:paraId="6F3E3829" w14:textId="77777777" w:rsidR="00AB4C64" w:rsidRPr="008B68EC" w:rsidRDefault="00AB4C64" w:rsidP="00AB4C64">
      <w:pPr>
        <w:spacing w:line="195" w:lineRule="atLeast"/>
        <w:ind w:left="540" w:hanging="540"/>
        <w:rPr>
          <w:color w:val="000000" w:themeColor="text1"/>
        </w:rPr>
      </w:pPr>
      <w:r w:rsidRPr="008B68EC">
        <w:rPr>
          <w:color w:val="000000" w:themeColor="text1"/>
        </w:rPr>
        <w:t xml:space="preserve">    </w:t>
      </w:r>
      <w:r w:rsidRPr="008B68EC">
        <w:rPr>
          <w:color w:val="000000" w:themeColor="text1"/>
        </w:rPr>
        <w:tab/>
        <w:t>Wharton Radio’s “Career Talk,” Sirius Radio XM, January 2018</w:t>
      </w:r>
    </w:p>
    <w:p w14:paraId="40FD7F58" w14:textId="77777777" w:rsidR="00AB4C64" w:rsidRPr="008B68EC" w:rsidRDefault="00AB4C64" w:rsidP="00AB4C64">
      <w:pPr>
        <w:spacing w:line="195" w:lineRule="atLeast"/>
        <w:ind w:left="540" w:hanging="540"/>
        <w:rPr>
          <w:color w:val="000000" w:themeColor="text1"/>
        </w:rPr>
      </w:pPr>
      <w:r w:rsidRPr="008B68EC">
        <w:rPr>
          <w:color w:val="000000" w:themeColor="text1"/>
        </w:rPr>
        <w:tab/>
        <w:t>NPR San Antonio, TX, November 2019</w:t>
      </w:r>
    </w:p>
    <w:p w14:paraId="1548F40A" w14:textId="6DAAFDBB" w:rsidR="0039546E" w:rsidRPr="008B68EC" w:rsidRDefault="0039546E" w:rsidP="004F34D2">
      <w:pPr>
        <w:spacing w:line="195" w:lineRule="atLeast"/>
        <w:ind w:left="540"/>
        <w:rPr>
          <w:color w:val="000000" w:themeColor="text1"/>
        </w:rPr>
      </w:pPr>
      <w:r w:rsidRPr="008B68EC">
        <w:rPr>
          <w:color w:val="000000" w:themeColor="text1"/>
        </w:rPr>
        <w:t xml:space="preserve">SiriusXM’s “Wharton Business Daily”, </w:t>
      </w:r>
      <w:r w:rsidR="00E237BD" w:rsidRPr="008B68EC">
        <w:rPr>
          <w:color w:val="000000" w:themeColor="text1"/>
        </w:rPr>
        <w:t>March</w:t>
      </w:r>
      <w:r w:rsidRPr="008B68EC">
        <w:rPr>
          <w:color w:val="000000" w:themeColor="text1"/>
        </w:rPr>
        <w:t xml:space="preserve"> 2020</w:t>
      </w:r>
    </w:p>
    <w:p w14:paraId="2AC6D084" w14:textId="267A566B" w:rsidR="0039546E" w:rsidRPr="008B68EC" w:rsidRDefault="0039546E" w:rsidP="004F34D2">
      <w:pPr>
        <w:spacing w:line="195" w:lineRule="atLeast"/>
        <w:ind w:left="540"/>
        <w:rPr>
          <w:color w:val="000000" w:themeColor="text1"/>
        </w:rPr>
      </w:pPr>
      <w:r w:rsidRPr="008B68EC">
        <w:rPr>
          <w:color w:val="000000" w:themeColor="text1"/>
        </w:rPr>
        <w:t xml:space="preserve">SiriusXM’s “Wharton Business Daily”, </w:t>
      </w:r>
      <w:r w:rsidR="00E237BD" w:rsidRPr="008B68EC">
        <w:rPr>
          <w:color w:val="000000" w:themeColor="text1"/>
        </w:rPr>
        <w:t>May</w:t>
      </w:r>
      <w:r w:rsidRPr="008B68EC">
        <w:rPr>
          <w:color w:val="000000" w:themeColor="text1"/>
        </w:rPr>
        <w:t xml:space="preserve"> 2020</w:t>
      </w:r>
    </w:p>
    <w:p w14:paraId="64AB1E48" w14:textId="6CD53948" w:rsidR="0039546E" w:rsidRPr="008B68EC" w:rsidRDefault="0039546E" w:rsidP="004F34D2">
      <w:pPr>
        <w:spacing w:line="195" w:lineRule="atLeast"/>
        <w:ind w:left="540"/>
        <w:rPr>
          <w:color w:val="000000" w:themeColor="text1"/>
        </w:rPr>
      </w:pPr>
      <w:r w:rsidRPr="008B68EC">
        <w:rPr>
          <w:color w:val="000000" w:themeColor="text1"/>
        </w:rPr>
        <w:t xml:space="preserve">SiriusXM’s “Wharton Business Daily”, </w:t>
      </w:r>
      <w:r w:rsidR="00E237BD" w:rsidRPr="008B68EC">
        <w:rPr>
          <w:color w:val="000000" w:themeColor="text1"/>
        </w:rPr>
        <w:t>May</w:t>
      </w:r>
      <w:r w:rsidRPr="008B68EC">
        <w:rPr>
          <w:color w:val="000000" w:themeColor="text1"/>
        </w:rPr>
        <w:t xml:space="preserve"> 2021</w:t>
      </w:r>
    </w:p>
    <w:p w14:paraId="538CDD23" w14:textId="77777777" w:rsidR="0039546E" w:rsidRPr="008B68EC" w:rsidRDefault="0039546E" w:rsidP="00AB4C64">
      <w:pPr>
        <w:spacing w:line="195" w:lineRule="atLeast"/>
        <w:ind w:left="540" w:hanging="540"/>
        <w:rPr>
          <w:color w:val="000000" w:themeColor="text1"/>
        </w:rPr>
      </w:pPr>
    </w:p>
    <w:p w14:paraId="580B35F3" w14:textId="77777777" w:rsidR="00AB4C64" w:rsidRPr="008B68EC" w:rsidRDefault="00AB4C64" w:rsidP="00AB4C64">
      <w:pPr>
        <w:spacing w:line="195" w:lineRule="atLeast"/>
        <w:rPr>
          <w:color w:val="000000" w:themeColor="text1"/>
        </w:rPr>
      </w:pPr>
    </w:p>
    <w:p w14:paraId="41218318" w14:textId="77777777" w:rsidR="00AB4C64" w:rsidRPr="008B68EC" w:rsidRDefault="00AB4C64" w:rsidP="00AB4C64">
      <w:pPr>
        <w:spacing w:line="195" w:lineRule="atLeast"/>
        <w:ind w:left="540" w:hanging="540"/>
        <w:rPr>
          <w:color w:val="000000" w:themeColor="text1"/>
        </w:rPr>
      </w:pPr>
      <w:r w:rsidRPr="008B68EC">
        <w:rPr>
          <w:color w:val="000000" w:themeColor="text1"/>
        </w:rPr>
        <w:t>Print media (selected):</w:t>
      </w:r>
    </w:p>
    <w:p w14:paraId="3DAF0510" w14:textId="77777777" w:rsidR="00AB4C64" w:rsidRPr="008B68EC" w:rsidRDefault="00AB4C64" w:rsidP="00AB4C64">
      <w:pPr>
        <w:spacing w:line="195" w:lineRule="atLeast"/>
        <w:ind w:left="540" w:hanging="540"/>
        <w:rPr>
          <w:color w:val="000000" w:themeColor="text1"/>
        </w:rPr>
      </w:pPr>
      <w:r w:rsidRPr="008B68EC">
        <w:rPr>
          <w:color w:val="000000" w:themeColor="text1"/>
        </w:rPr>
        <w:tab/>
        <w:t>“Mind Reading”, Newsweek, July 5, 2004 </w:t>
      </w:r>
    </w:p>
    <w:p w14:paraId="7E620C61" w14:textId="77777777" w:rsidR="00AB4C64" w:rsidRPr="008B68EC" w:rsidRDefault="00AB4C64" w:rsidP="00AB4C64">
      <w:pPr>
        <w:spacing w:line="195" w:lineRule="atLeast"/>
        <w:ind w:left="540" w:hanging="540"/>
        <w:rPr>
          <w:color w:val="000000" w:themeColor="text1"/>
        </w:rPr>
      </w:pPr>
      <w:r w:rsidRPr="008B68EC">
        <w:rPr>
          <w:color w:val="000000" w:themeColor="text1"/>
        </w:rPr>
        <w:tab/>
        <w:t>“How we choose”, January 18, 2005, Boston Globe </w:t>
      </w:r>
    </w:p>
    <w:p w14:paraId="1281CFB7" w14:textId="77777777" w:rsidR="00AB4C64" w:rsidRPr="008B68EC" w:rsidRDefault="00AB4C64" w:rsidP="00AB4C64">
      <w:pPr>
        <w:spacing w:line="195" w:lineRule="atLeast"/>
        <w:ind w:left="540" w:hanging="540"/>
        <w:rPr>
          <w:color w:val="000000" w:themeColor="text1"/>
        </w:rPr>
      </w:pPr>
      <w:r w:rsidRPr="008B68EC">
        <w:rPr>
          <w:color w:val="000000" w:themeColor="text1"/>
        </w:rPr>
        <w:tab/>
        <w:t xml:space="preserve">“Monkeys Are Willing To 'Pay' for a Glimpse </w:t>
      </w:r>
      <w:proofErr w:type="gramStart"/>
      <w:r w:rsidRPr="008B68EC">
        <w:rPr>
          <w:color w:val="000000" w:themeColor="text1"/>
        </w:rPr>
        <w:t>Of</w:t>
      </w:r>
      <w:proofErr w:type="gramEnd"/>
      <w:r w:rsidRPr="008B68EC">
        <w:rPr>
          <w:color w:val="000000" w:themeColor="text1"/>
        </w:rPr>
        <w:t xml:space="preserve"> High-Status Apes”, February 11, 2005, Wall Street Journal</w:t>
      </w:r>
    </w:p>
    <w:p w14:paraId="190A574E"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“Monkeys Pay for Prurient Pictures”, February 2, 2005, Scientific American</w:t>
      </w:r>
    </w:p>
    <w:p w14:paraId="3CC40B2D"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“Monkeys Pay to View Sexy Photos”, February 7, 2005, Discovery News</w:t>
      </w:r>
    </w:p>
    <w:p w14:paraId="47ED8DE5" w14:textId="77777777" w:rsidR="00AB4C64" w:rsidRPr="008B68EC" w:rsidRDefault="00AB4C64" w:rsidP="00AB4C64">
      <w:pPr>
        <w:spacing w:line="195" w:lineRule="atLeast"/>
        <w:ind w:left="540" w:hanging="540"/>
        <w:rPr>
          <w:color w:val="000000" w:themeColor="text1"/>
        </w:rPr>
      </w:pPr>
      <w:r w:rsidRPr="008B68EC">
        <w:rPr>
          <w:color w:val="000000" w:themeColor="text1"/>
        </w:rPr>
        <w:tab/>
        <w:t>“Rhesus Pieces,” Washington Post Sunday Magazine, March 6, 2005</w:t>
      </w:r>
    </w:p>
    <w:p w14:paraId="7F696E24" w14:textId="77777777" w:rsidR="00AB4C64" w:rsidRPr="008B68EC" w:rsidRDefault="00AB4C64" w:rsidP="00AB4C64">
      <w:pPr>
        <w:spacing w:line="195" w:lineRule="atLeast"/>
        <w:ind w:left="540" w:hanging="540"/>
        <w:rPr>
          <w:color w:val="000000" w:themeColor="text1"/>
        </w:rPr>
      </w:pPr>
      <w:r w:rsidRPr="008B68EC">
        <w:rPr>
          <w:color w:val="000000" w:themeColor="text1"/>
        </w:rPr>
        <w:t> </w:t>
      </w:r>
      <w:r w:rsidRPr="008B68EC">
        <w:rPr>
          <w:color w:val="000000" w:themeColor="text1"/>
        </w:rPr>
        <w:tab/>
        <w:t xml:space="preserve">Berliner Zeitung, </w:t>
      </w:r>
      <w:proofErr w:type="gramStart"/>
      <w:r w:rsidRPr="008B68EC">
        <w:rPr>
          <w:color w:val="000000" w:themeColor="text1"/>
        </w:rPr>
        <w:t>April,</w:t>
      </w:r>
      <w:proofErr w:type="gramEnd"/>
      <w:r w:rsidRPr="008B68EC">
        <w:rPr>
          <w:color w:val="000000" w:themeColor="text1"/>
        </w:rPr>
        <w:t xml:space="preserve"> 2005</w:t>
      </w:r>
    </w:p>
    <w:p w14:paraId="0AB3671F" w14:textId="77777777" w:rsidR="00AB4C64" w:rsidRPr="008B68EC" w:rsidRDefault="00AB4C64" w:rsidP="00AB4C64">
      <w:pPr>
        <w:spacing w:line="195" w:lineRule="atLeast"/>
        <w:ind w:left="540" w:hanging="540"/>
        <w:rPr>
          <w:color w:val="000000" w:themeColor="text1"/>
        </w:rPr>
      </w:pPr>
      <w:r w:rsidRPr="008B68EC">
        <w:rPr>
          <w:color w:val="000000" w:themeColor="text1"/>
        </w:rPr>
        <w:t> </w:t>
      </w:r>
      <w:r w:rsidRPr="008B68EC">
        <w:rPr>
          <w:color w:val="000000" w:themeColor="text1"/>
        </w:rPr>
        <w:tab/>
        <w:t>“Juice,” Saveur Magazine, May 2005</w:t>
      </w:r>
    </w:p>
    <w:p w14:paraId="1F87D679" w14:textId="77777777" w:rsidR="00AB4C64" w:rsidRPr="008B68EC" w:rsidRDefault="00AB4C64" w:rsidP="00AB4C64">
      <w:pPr>
        <w:spacing w:line="195" w:lineRule="atLeast"/>
        <w:ind w:left="540" w:hanging="540"/>
        <w:rPr>
          <w:color w:val="000000" w:themeColor="text1"/>
        </w:rPr>
      </w:pPr>
      <w:r w:rsidRPr="008B68EC">
        <w:rPr>
          <w:color w:val="000000" w:themeColor="text1"/>
        </w:rPr>
        <w:tab/>
        <w:t>“Primate Pay Per View,” Popular Science, May 2005</w:t>
      </w:r>
    </w:p>
    <w:p w14:paraId="393B9B00" w14:textId="77777777" w:rsidR="00AB4C64" w:rsidRPr="008B68EC" w:rsidRDefault="00AB4C64" w:rsidP="00AB4C64">
      <w:pPr>
        <w:spacing w:line="195" w:lineRule="atLeast"/>
        <w:ind w:left="540" w:hanging="540"/>
        <w:rPr>
          <w:color w:val="000000" w:themeColor="text1"/>
        </w:rPr>
      </w:pPr>
      <w:r w:rsidRPr="008B68EC">
        <w:rPr>
          <w:color w:val="000000" w:themeColor="text1"/>
        </w:rPr>
        <w:tab/>
      </w:r>
      <w:r w:rsidRPr="008B68EC">
        <w:rPr>
          <w:b/>
          <w:bCs/>
          <w:color w:val="000000" w:themeColor="text1"/>
        </w:rPr>
        <w:t>“Monkey Pay Per View”, Year in Ideas Issue, New York Times Magazine, </w:t>
      </w:r>
      <w:r w:rsidRPr="008B68EC">
        <w:rPr>
          <w:b/>
          <w:bCs/>
          <w:color w:val="000000" w:themeColor="text1"/>
        </w:rPr>
        <w:tab/>
      </w:r>
    </w:p>
    <w:p w14:paraId="3EB62DEF" w14:textId="77777777" w:rsidR="00AB4C64" w:rsidRPr="008B68EC" w:rsidRDefault="00AB4C64" w:rsidP="00AB4C64">
      <w:pPr>
        <w:spacing w:line="195" w:lineRule="atLeast"/>
        <w:ind w:left="540" w:hanging="540"/>
        <w:rPr>
          <w:color w:val="000000" w:themeColor="text1"/>
        </w:rPr>
      </w:pPr>
      <w:r w:rsidRPr="008B68EC">
        <w:rPr>
          <w:b/>
          <w:bCs/>
          <w:color w:val="000000" w:themeColor="text1"/>
        </w:rPr>
        <w:tab/>
      </w:r>
      <w:r w:rsidRPr="008B68EC">
        <w:rPr>
          <w:b/>
          <w:bCs/>
          <w:color w:val="000000" w:themeColor="text1"/>
        </w:rPr>
        <w:tab/>
        <w:t>December 11, 2005</w:t>
      </w:r>
    </w:p>
    <w:p w14:paraId="6E0D08FB" w14:textId="77777777" w:rsidR="00AB4C64" w:rsidRPr="008B68EC" w:rsidRDefault="00AB4C64" w:rsidP="00AB4C64">
      <w:pPr>
        <w:spacing w:line="195" w:lineRule="atLeast"/>
        <w:ind w:left="540" w:hanging="540"/>
        <w:rPr>
          <w:color w:val="000000" w:themeColor="text1"/>
        </w:rPr>
      </w:pPr>
      <w:r w:rsidRPr="008B68EC">
        <w:rPr>
          <w:color w:val="000000" w:themeColor="text1"/>
        </w:rPr>
        <w:tab/>
        <w:t>“Follow My Eyes”, Samplings, Natural History Magazine, May 2006</w:t>
      </w:r>
    </w:p>
    <w:p w14:paraId="245560EC" w14:textId="77777777" w:rsidR="0039546E" w:rsidRPr="008B68EC" w:rsidRDefault="00AB4C64" w:rsidP="0039546E">
      <w:pPr>
        <w:spacing w:line="195" w:lineRule="atLeast"/>
        <w:ind w:left="540" w:hanging="540"/>
        <w:rPr>
          <w:color w:val="000000" w:themeColor="text1"/>
        </w:rPr>
      </w:pPr>
      <w:r w:rsidRPr="008B68EC">
        <w:rPr>
          <w:color w:val="000000" w:themeColor="text1"/>
        </w:rPr>
        <w:tab/>
        <w:t xml:space="preserve">“Carnal Knowledge: Why Do Men Like Porn More?”, Philadelphia Inquirer, November 26, </w:t>
      </w:r>
    </w:p>
    <w:p w14:paraId="051E7940" w14:textId="72543A81" w:rsidR="00AB4C64" w:rsidRPr="008B68EC" w:rsidRDefault="00AB4C64" w:rsidP="004F34D2">
      <w:pPr>
        <w:spacing w:line="195" w:lineRule="atLeast"/>
        <w:ind w:left="540" w:firstLine="180"/>
        <w:rPr>
          <w:color w:val="000000" w:themeColor="text1"/>
        </w:rPr>
      </w:pPr>
      <w:r w:rsidRPr="008B68EC">
        <w:rPr>
          <w:color w:val="000000" w:themeColor="text1"/>
        </w:rPr>
        <w:t>2007</w:t>
      </w:r>
    </w:p>
    <w:p w14:paraId="7D1E4DA9" w14:textId="77777777" w:rsidR="00AB4C64" w:rsidRPr="008B68EC" w:rsidRDefault="00AB4C64" w:rsidP="00AB4C64">
      <w:pPr>
        <w:spacing w:line="195" w:lineRule="atLeast"/>
        <w:ind w:left="540" w:hanging="540"/>
        <w:rPr>
          <w:color w:val="000000" w:themeColor="text1"/>
        </w:rPr>
      </w:pPr>
      <w:r w:rsidRPr="008B68EC">
        <w:rPr>
          <w:color w:val="000000" w:themeColor="text1"/>
        </w:rPr>
        <w:tab/>
        <w:t>“How Primate Porn Reveals What We Really Want”, New Scientist, January 18, 2008</w:t>
      </w:r>
    </w:p>
    <w:p w14:paraId="0E963C31" w14:textId="0FF2D15D" w:rsidR="00AB4C64" w:rsidRPr="008B68EC" w:rsidRDefault="00AB4C64" w:rsidP="00AB4C64">
      <w:pPr>
        <w:spacing w:line="195" w:lineRule="atLeast"/>
        <w:rPr>
          <w:color w:val="000000" w:themeColor="text1"/>
        </w:rPr>
      </w:pPr>
      <w:r w:rsidRPr="008B68EC">
        <w:rPr>
          <w:color w:val="000000" w:themeColor="text1"/>
        </w:rPr>
        <w:tab/>
        <w:t xml:space="preserve">In That Tucked Tail, Real Pangs of Regret? </w:t>
      </w:r>
      <w:r w:rsidRPr="008B68EC">
        <w:rPr>
          <w:b/>
          <w:bCs/>
          <w:color w:val="000000" w:themeColor="text1"/>
        </w:rPr>
        <w:t>New York Times Science Times</w:t>
      </w:r>
      <w:r w:rsidRPr="008B68EC">
        <w:rPr>
          <w:color w:val="000000" w:themeColor="text1"/>
        </w:rPr>
        <w:t xml:space="preserve">, By </w:t>
      </w:r>
      <w:r w:rsidRPr="008B68EC">
        <w:rPr>
          <w:color w:val="000000" w:themeColor="text1"/>
        </w:rPr>
        <w:tab/>
      </w:r>
      <w:r w:rsidRPr="008B68EC">
        <w:rPr>
          <w:color w:val="000000" w:themeColor="text1"/>
        </w:rPr>
        <w:tab/>
        <w:t>John Tierney, June 1, 2009</w:t>
      </w:r>
    </w:p>
    <w:p w14:paraId="74F17896" w14:textId="77777777" w:rsidR="0039546E" w:rsidRPr="008B68EC" w:rsidRDefault="00AB4C64" w:rsidP="0039546E">
      <w:pPr>
        <w:spacing w:line="195" w:lineRule="atLeast"/>
        <w:rPr>
          <w:color w:val="000000" w:themeColor="text1"/>
        </w:rPr>
      </w:pPr>
      <w:r w:rsidRPr="008B68EC">
        <w:rPr>
          <w:color w:val="000000" w:themeColor="text1"/>
        </w:rPr>
        <w:tab/>
        <w:t xml:space="preserve">“How Animals Think”, Readers Digest, </w:t>
      </w:r>
      <w:proofErr w:type="gramStart"/>
      <w:r w:rsidRPr="008B68EC">
        <w:rPr>
          <w:color w:val="000000" w:themeColor="text1"/>
        </w:rPr>
        <w:t>August,</w:t>
      </w:r>
      <w:proofErr w:type="gramEnd"/>
      <w:r w:rsidRPr="008B68EC">
        <w:rPr>
          <w:color w:val="000000" w:themeColor="text1"/>
        </w:rPr>
        <w:t xml:space="preserve"> 2009</w:t>
      </w:r>
    </w:p>
    <w:p w14:paraId="274C329B" w14:textId="0131F786" w:rsidR="0039546E" w:rsidRPr="008B68EC" w:rsidRDefault="0039546E" w:rsidP="004F34D2">
      <w:pPr>
        <w:spacing w:line="195" w:lineRule="atLeast"/>
        <w:ind w:firstLine="720"/>
        <w:rPr>
          <w:color w:val="000000" w:themeColor="text1"/>
        </w:rPr>
      </w:pPr>
      <w:r w:rsidRPr="008B68EC">
        <w:rPr>
          <w:color w:val="000000" w:themeColor="text1"/>
        </w:rPr>
        <w:t>“In That Tucked Tail, Real Pangs of Regret?”, The New York Times, June 1, 2009</w:t>
      </w:r>
    </w:p>
    <w:p w14:paraId="49BF2EBB" w14:textId="77777777" w:rsidR="0039546E" w:rsidRPr="008B68EC" w:rsidRDefault="0039546E" w:rsidP="0039546E">
      <w:pPr>
        <w:pStyle w:val="NormalWeb"/>
        <w:ind w:left="720"/>
        <w:rPr>
          <w:color w:val="000000" w:themeColor="text1"/>
        </w:rPr>
      </w:pPr>
      <w:r w:rsidRPr="008B68EC">
        <w:rPr>
          <w:color w:val="000000" w:themeColor="text1"/>
        </w:rPr>
        <w:t xml:space="preserve">“Monkey Pay Per View”, The New York Times Magazine Year in Ideas, December 11, </w:t>
      </w:r>
    </w:p>
    <w:p w14:paraId="313E2F3D" w14:textId="6569B09E" w:rsidR="0039546E" w:rsidRPr="008B68EC" w:rsidRDefault="0039546E" w:rsidP="004F34D2">
      <w:pPr>
        <w:pStyle w:val="NormalWeb"/>
        <w:ind w:left="720"/>
        <w:rPr>
          <w:color w:val="000000" w:themeColor="text1"/>
        </w:rPr>
      </w:pPr>
      <w:r w:rsidRPr="008B68EC">
        <w:rPr>
          <w:color w:val="000000" w:themeColor="text1"/>
        </w:rPr>
        <w:t xml:space="preserve">  2005</w:t>
      </w:r>
    </w:p>
    <w:p w14:paraId="39A70337" w14:textId="77777777" w:rsidR="0039546E" w:rsidRPr="008B68EC" w:rsidRDefault="0039546E" w:rsidP="004F34D2">
      <w:pPr>
        <w:pStyle w:val="NormalWeb"/>
        <w:ind w:firstLine="720"/>
        <w:rPr>
          <w:color w:val="000000" w:themeColor="text1"/>
        </w:rPr>
      </w:pPr>
      <w:r w:rsidRPr="008B68EC">
        <w:rPr>
          <w:color w:val="000000" w:themeColor="text1"/>
        </w:rPr>
        <w:t>“Monkeys Go Ape for a Little Allure”, The Guardian, February 13, 2005</w:t>
      </w:r>
    </w:p>
    <w:p w14:paraId="4E382EC7" w14:textId="77777777" w:rsidR="0039546E" w:rsidRPr="008B68EC" w:rsidRDefault="0039546E" w:rsidP="0039546E">
      <w:pPr>
        <w:pStyle w:val="NormalWeb"/>
        <w:ind w:left="720"/>
        <w:rPr>
          <w:color w:val="000000" w:themeColor="text1"/>
        </w:rPr>
      </w:pPr>
      <w:r w:rsidRPr="008B68EC">
        <w:rPr>
          <w:color w:val="000000" w:themeColor="text1"/>
        </w:rPr>
        <w:t xml:space="preserve">“Generosity and the Social Brain, One Neuron at a Time”, National Geographic,   </w:t>
      </w:r>
    </w:p>
    <w:p w14:paraId="5DF1C9FE" w14:textId="3B7C1DD3" w:rsidR="0039546E" w:rsidRPr="008B68EC" w:rsidRDefault="0039546E" w:rsidP="004F34D2">
      <w:pPr>
        <w:pStyle w:val="NormalWeb"/>
        <w:ind w:left="720"/>
        <w:rPr>
          <w:color w:val="000000" w:themeColor="text1"/>
        </w:rPr>
      </w:pPr>
      <w:r w:rsidRPr="008B68EC">
        <w:rPr>
          <w:color w:val="000000" w:themeColor="text1"/>
        </w:rPr>
        <w:t xml:space="preserve">  December 12, 2012</w:t>
      </w:r>
    </w:p>
    <w:p w14:paraId="4D0BB887" w14:textId="77777777" w:rsidR="0039546E" w:rsidRPr="008B68EC" w:rsidRDefault="0039546E" w:rsidP="0039546E">
      <w:pPr>
        <w:pStyle w:val="NormalWeb"/>
        <w:ind w:left="720"/>
        <w:rPr>
          <w:color w:val="000000" w:themeColor="text1"/>
        </w:rPr>
      </w:pPr>
      <w:r w:rsidRPr="008B68EC">
        <w:rPr>
          <w:color w:val="000000" w:themeColor="text1"/>
        </w:rPr>
        <w:t xml:space="preserve">“Exposure to ‘Love Hormone’ Increases Prosocial Behavior in Monkeys”, National     </w:t>
      </w:r>
    </w:p>
    <w:p w14:paraId="45F563CD" w14:textId="680A0C07" w:rsidR="0039546E" w:rsidRPr="008B68EC" w:rsidRDefault="0039546E" w:rsidP="004F34D2">
      <w:pPr>
        <w:pStyle w:val="NormalWeb"/>
        <w:ind w:left="720"/>
        <w:rPr>
          <w:color w:val="000000" w:themeColor="text1"/>
        </w:rPr>
      </w:pPr>
      <w:r w:rsidRPr="008B68EC">
        <w:rPr>
          <w:color w:val="000000" w:themeColor="text1"/>
        </w:rPr>
        <w:t xml:space="preserve">  Geographic, January 9, 2012</w:t>
      </w:r>
    </w:p>
    <w:p w14:paraId="4A8DFCDA" w14:textId="77777777" w:rsidR="0039546E" w:rsidRPr="008B68EC" w:rsidRDefault="0039546E" w:rsidP="0039546E">
      <w:pPr>
        <w:pStyle w:val="NormalWeb"/>
        <w:ind w:firstLine="720"/>
        <w:rPr>
          <w:color w:val="000000" w:themeColor="text1"/>
        </w:rPr>
      </w:pPr>
      <w:r w:rsidRPr="008B68EC">
        <w:rPr>
          <w:color w:val="000000" w:themeColor="text1"/>
        </w:rPr>
        <w:t xml:space="preserve">“What Monkeys Can Teach Us About Advertising”, Scientific American, March 15, </w:t>
      </w:r>
    </w:p>
    <w:p w14:paraId="72029B38" w14:textId="4E17B23D" w:rsidR="0039546E" w:rsidRPr="008B68EC" w:rsidRDefault="0039546E" w:rsidP="004F34D2">
      <w:pPr>
        <w:pStyle w:val="NormalWeb"/>
        <w:ind w:left="720"/>
        <w:rPr>
          <w:color w:val="000000" w:themeColor="text1"/>
        </w:rPr>
      </w:pPr>
      <w:r w:rsidRPr="008B68EC">
        <w:rPr>
          <w:color w:val="000000" w:themeColor="text1"/>
        </w:rPr>
        <w:t xml:space="preserve">  2018</w:t>
      </w:r>
    </w:p>
    <w:p w14:paraId="25589889" w14:textId="77777777" w:rsidR="0039546E" w:rsidRPr="008B68EC" w:rsidRDefault="0039546E" w:rsidP="0039546E">
      <w:pPr>
        <w:pStyle w:val="NormalWeb"/>
        <w:ind w:left="720"/>
        <w:rPr>
          <w:color w:val="000000" w:themeColor="text1"/>
        </w:rPr>
      </w:pPr>
      <w:r w:rsidRPr="008B68EC">
        <w:rPr>
          <w:color w:val="000000" w:themeColor="text1"/>
        </w:rPr>
        <w:t xml:space="preserve">“What Your Facebook Network Reveals About How You Use Your Brain”, Scientific </w:t>
      </w:r>
    </w:p>
    <w:p w14:paraId="7739DFA9" w14:textId="1E92EC0E" w:rsidR="0039546E" w:rsidRPr="008B68EC" w:rsidRDefault="0039546E" w:rsidP="004F34D2">
      <w:pPr>
        <w:pStyle w:val="NormalWeb"/>
        <w:ind w:left="720"/>
        <w:rPr>
          <w:color w:val="000000" w:themeColor="text1"/>
        </w:rPr>
      </w:pPr>
      <w:r w:rsidRPr="008B68EC">
        <w:rPr>
          <w:color w:val="000000" w:themeColor="text1"/>
        </w:rPr>
        <w:t xml:space="preserve">  American, July 12, 2018</w:t>
      </w:r>
    </w:p>
    <w:p w14:paraId="0D4E0FF3" w14:textId="77777777" w:rsidR="00AB4C64" w:rsidRPr="008B68EC" w:rsidRDefault="00AB4C64" w:rsidP="00AB4C64">
      <w:pPr>
        <w:spacing w:line="195" w:lineRule="atLeast"/>
        <w:ind w:left="540" w:hanging="540"/>
        <w:rPr>
          <w:color w:val="000000" w:themeColor="text1"/>
        </w:rPr>
      </w:pPr>
      <w:r w:rsidRPr="008B68EC">
        <w:rPr>
          <w:color w:val="000000" w:themeColor="text1"/>
        </w:rPr>
        <w:tab/>
      </w:r>
      <w:r w:rsidRPr="008B68EC">
        <w:rPr>
          <w:color w:val="000000" w:themeColor="text1"/>
        </w:rPr>
        <w:tab/>
      </w:r>
    </w:p>
    <w:p w14:paraId="06C6A630" w14:textId="77777777" w:rsidR="00AB4C64" w:rsidRPr="008B68EC" w:rsidRDefault="00AB4C64" w:rsidP="00AB4C64">
      <w:pPr>
        <w:spacing w:line="195" w:lineRule="atLeast"/>
        <w:ind w:left="540" w:hanging="540"/>
        <w:rPr>
          <w:color w:val="000000" w:themeColor="text1"/>
        </w:rPr>
      </w:pPr>
      <w:r w:rsidRPr="008B68EC">
        <w:rPr>
          <w:color w:val="000000" w:themeColor="text1"/>
        </w:rPr>
        <w:t>Internet (selected):</w:t>
      </w:r>
    </w:p>
    <w:p w14:paraId="0DE228CD" w14:textId="77777777" w:rsidR="00AB4C64" w:rsidRPr="008B68EC" w:rsidRDefault="00AB4C64" w:rsidP="00AB4C64">
      <w:pPr>
        <w:spacing w:line="195" w:lineRule="atLeast"/>
        <w:ind w:left="540" w:hanging="540"/>
        <w:rPr>
          <w:color w:val="000000" w:themeColor="text1"/>
        </w:rPr>
      </w:pPr>
      <w:r w:rsidRPr="008B68EC">
        <w:rPr>
          <w:color w:val="000000" w:themeColor="text1"/>
        </w:rPr>
        <w:tab/>
        <w:t>“Male monkeys pay to see female bottoms; Study also finds interest in higher-</w:t>
      </w:r>
      <w:r w:rsidRPr="008B68EC">
        <w:rPr>
          <w:color w:val="000000" w:themeColor="text1"/>
        </w:rPr>
        <w:tab/>
      </w:r>
    </w:p>
    <w:p w14:paraId="3843FE24" w14:textId="77777777" w:rsidR="00AB4C64" w:rsidRPr="008B68EC" w:rsidRDefault="00AB4C64" w:rsidP="00AB4C64">
      <w:pPr>
        <w:spacing w:line="195" w:lineRule="atLeast"/>
        <w:ind w:left="540" w:hanging="540"/>
        <w:rPr>
          <w:color w:val="000000" w:themeColor="text1"/>
        </w:rPr>
      </w:pPr>
      <w:r w:rsidRPr="008B68EC">
        <w:rPr>
          <w:color w:val="000000" w:themeColor="text1"/>
        </w:rPr>
        <w:tab/>
      </w:r>
      <w:r w:rsidRPr="008B68EC">
        <w:rPr>
          <w:color w:val="000000" w:themeColor="text1"/>
        </w:rPr>
        <w:tab/>
        <w:t>ranked primates”, MSNBC, January 31, 2005</w:t>
      </w:r>
    </w:p>
    <w:p w14:paraId="2379715D"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“Monkeys pay for sexy pics”, Nature News Online, February 1, 2005</w:t>
      </w:r>
    </w:p>
    <w:p w14:paraId="04FEBECD"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“Monkeys go ape for a little allure”, Education Guardian UK, February 13, 2005</w:t>
      </w:r>
    </w:p>
    <w:p w14:paraId="3BEA72EC"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 Study Identifies Brain Area that Weighs Rewards”, Duke Press release, </w:t>
      </w:r>
      <w:r w:rsidRPr="008B68EC">
        <w:rPr>
          <w:color w:val="000000" w:themeColor="text1"/>
        </w:rPr>
        <w:tab/>
      </w:r>
    </w:p>
    <w:p w14:paraId="2C47A745" w14:textId="77777777" w:rsidR="00AB4C64" w:rsidRPr="008B68EC" w:rsidRDefault="00AB4C64" w:rsidP="00AB4C64">
      <w:pPr>
        <w:spacing w:line="195" w:lineRule="atLeast"/>
        <w:ind w:left="540" w:hanging="540"/>
        <w:rPr>
          <w:color w:val="000000" w:themeColor="text1"/>
        </w:rPr>
      </w:pPr>
      <w:r w:rsidRPr="008B68EC">
        <w:rPr>
          <w:color w:val="000000" w:themeColor="text1"/>
        </w:rPr>
        <w:tab/>
      </w:r>
      <w:r w:rsidRPr="008B68EC">
        <w:rPr>
          <w:color w:val="000000" w:themeColor="text1"/>
        </w:rPr>
        <w:tab/>
        <w:t>December 15, 2003; quoted in multiple on-line news outlets</w:t>
      </w:r>
    </w:p>
    <w:p w14:paraId="53E8CC3F" w14:textId="77777777" w:rsidR="00AB4C64" w:rsidRPr="008B68EC" w:rsidRDefault="00AB4C64" w:rsidP="00AB4C64">
      <w:pPr>
        <w:spacing w:line="195" w:lineRule="atLeast"/>
        <w:ind w:left="540" w:hanging="540"/>
        <w:rPr>
          <w:color w:val="000000" w:themeColor="text1"/>
        </w:rPr>
      </w:pPr>
      <w:r w:rsidRPr="008B68EC">
        <w:rPr>
          <w:color w:val="000000" w:themeColor="text1"/>
        </w:rPr>
        <w:tab/>
        <w:t>“</w:t>
      </w:r>
      <w:proofErr w:type="gramStart"/>
      <w:r w:rsidRPr="008B68EC">
        <w:rPr>
          <w:color w:val="000000" w:themeColor="text1"/>
        </w:rPr>
        <w:t>Monkey</w:t>
      </w:r>
      <w:proofErr w:type="gramEnd"/>
      <w:r w:rsidRPr="008B68EC">
        <w:rPr>
          <w:color w:val="000000" w:themeColor="text1"/>
        </w:rPr>
        <w:t xml:space="preserve"> see, monkey go all-in”, MSNBC, August 2005</w:t>
      </w:r>
    </w:p>
    <w:p w14:paraId="24F05FFC" w14:textId="77777777" w:rsidR="00AB4C64" w:rsidRPr="008B68EC" w:rsidRDefault="00AB4C64" w:rsidP="00AB4C64">
      <w:pPr>
        <w:spacing w:line="195" w:lineRule="atLeast"/>
        <w:ind w:left="540" w:hanging="540"/>
        <w:rPr>
          <w:color w:val="000000" w:themeColor="text1"/>
        </w:rPr>
      </w:pPr>
      <w:r w:rsidRPr="008B68EC">
        <w:rPr>
          <w:color w:val="000000" w:themeColor="text1"/>
        </w:rPr>
        <w:tab/>
        <w:t>“Like humans, monkeys can be snobs too”, ABC News, March 2006</w:t>
      </w:r>
    </w:p>
    <w:p w14:paraId="349F0AE2" w14:textId="77777777" w:rsidR="00AB4C64" w:rsidRPr="008B68EC" w:rsidRDefault="00AB4C64" w:rsidP="00AB4C64">
      <w:pPr>
        <w:spacing w:line="195" w:lineRule="atLeast"/>
        <w:ind w:left="540" w:hanging="540"/>
        <w:rPr>
          <w:color w:val="000000" w:themeColor="text1"/>
        </w:rPr>
      </w:pPr>
      <w:r w:rsidRPr="008B68EC">
        <w:rPr>
          <w:color w:val="000000" w:themeColor="text1"/>
        </w:rPr>
        <w:tab/>
        <w:t>“Monkeys prefer brands that are tied to sex and power,” The Daily Mail, February 2018</w:t>
      </w:r>
    </w:p>
    <w:p w14:paraId="54714CC1" w14:textId="77777777" w:rsidR="00AB4C64" w:rsidRPr="008B68EC" w:rsidRDefault="00AB4C64" w:rsidP="00AB4C64">
      <w:pPr>
        <w:spacing w:line="195" w:lineRule="atLeast"/>
        <w:ind w:left="540" w:hanging="540"/>
        <w:rPr>
          <w:color w:val="000000" w:themeColor="text1"/>
        </w:rPr>
      </w:pPr>
      <w:r w:rsidRPr="008B68EC">
        <w:rPr>
          <w:color w:val="000000" w:themeColor="text1"/>
        </w:rPr>
        <w:tab/>
        <w:t>“Advertising campaign for monkeys uses sex to sell brands,” New Scientist, February 2018</w:t>
      </w:r>
    </w:p>
    <w:p w14:paraId="7801D610" w14:textId="77777777" w:rsidR="0039546E" w:rsidRPr="008B68EC" w:rsidRDefault="00AB4C64" w:rsidP="0039546E">
      <w:pPr>
        <w:spacing w:line="195" w:lineRule="atLeast"/>
        <w:ind w:left="540" w:hanging="540"/>
        <w:rPr>
          <w:color w:val="000000" w:themeColor="text1"/>
        </w:rPr>
      </w:pPr>
      <w:r w:rsidRPr="008B68EC">
        <w:rPr>
          <w:color w:val="000000" w:themeColor="text1"/>
        </w:rPr>
        <w:lastRenderedPageBreak/>
        <w:tab/>
        <w:t xml:space="preserve">“Experts Have Never Seen </w:t>
      </w:r>
      <w:proofErr w:type="gramStart"/>
      <w:r w:rsidRPr="008B68EC">
        <w:rPr>
          <w:color w:val="000000" w:themeColor="text1"/>
        </w:rPr>
        <w:t>A</w:t>
      </w:r>
      <w:proofErr w:type="gramEnd"/>
      <w:r w:rsidRPr="008B68EC">
        <w:rPr>
          <w:color w:val="000000" w:themeColor="text1"/>
        </w:rPr>
        <w:t xml:space="preserve"> Political Ad Blitz Like Bloomberg’s,” Slate, February 2020</w:t>
      </w:r>
    </w:p>
    <w:p w14:paraId="7FD70EDC" w14:textId="1FD2E0AB" w:rsidR="0039546E" w:rsidRPr="008B68EC" w:rsidRDefault="0039546E" w:rsidP="004F34D2">
      <w:pPr>
        <w:spacing w:line="195" w:lineRule="atLeast"/>
        <w:ind w:left="540"/>
        <w:rPr>
          <w:color w:val="000000" w:themeColor="text1"/>
        </w:rPr>
      </w:pPr>
      <w:r w:rsidRPr="008B68EC">
        <w:rPr>
          <w:color w:val="000000" w:themeColor="text1"/>
        </w:rPr>
        <w:t>“The hidden business risks of humanizing AI”, Knowledge at Wharton, 2024.</w:t>
      </w:r>
    </w:p>
    <w:p w14:paraId="2C698107" w14:textId="77777777" w:rsidR="0039546E" w:rsidRPr="008B68EC" w:rsidRDefault="0039546E" w:rsidP="0039546E">
      <w:pPr>
        <w:spacing w:line="195" w:lineRule="atLeast"/>
        <w:ind w:left="540"/>
        <w:rPr>
          <w:color w:val="000000" w:themeColor="text1"/>
        </w:rPr>
      </w:pPr>
      <w:r w:rsidRPr="008B68EC">
        <w:rPr>
          <w:color w:val="000000" w:themeColor="text1"/>
        </w:rPr>
        <w:t xml:space="preserve">“Brain machine synchrony: A new era of AI supported human collaboration”, European </w:t>
      </w:r>
    </w:p>
    <w:p w14:paraId="786205E1" w14:textId="3521AA65" w:rsidR="0039546E" w:rsidRPr="0039546E" w:rsidRDefault="0039546E" w:rsidP="004F34D2">
      <w:pPr>
        <w:spacing w:line="195" w:lineRule="atLeast"/>
        <w:ind w:left="540"/>
        <w:rPr>
          <w:color w:val="000000" w:themeColor="text1"/>
        </w:rPr>
      </w:pPr>
      <w:r w:rsidRPr="008B68EC">
        <w:rPr>
          <w:color w:val="000000" w:themeColor="text1"/>
        </w:rPr>
        <w:t xml:space="preserve">  Business Review, 2024.</w:t>
      </w:r>
    </w:p>
    <w:p w14:paraId="74F9D76D" w14:textId="77777777" w:rsidR="0039546E" w:rsidRDefault="0039546E" w:rsidP="00AB4C64">
      <w:pPr>
        <w:spacing w:line="195" w:lineRule="atLeast"/>
        <w:ind w:left="540" w:hanging="540"/>
        <w:rPr>
          <w:color w:val="000000" w:themeColor="text1"/>
        </w:rPr>
      </w:pPr>
    </w:p>
    <w:p w14:paraId="7C84FE8C" w14:textId="77777777" w:rsidR="0039546E" w:rsidRPr="007566FB" w:rsidRDefault="0039546E" w:rsidP="00AB4C64">
      <w:pPr>
        <w:spacing w:line="195" w:lineRule="atLeast"/>
        <w:ind w:left="540" w:hanging="540"/>
        <w:rPr>
          <w:color w:val="000000" w:themeColor="text1"/>
        </w:rPr>
      </w:pPr>
    </w:p>
    <w:p w14:paraId="51A14B57" w14:textId="77777777" w:rsidR="00AB4C64" w:rsidRPr="007566FB" w:rsidRDefault="00AB4C64" w:rsidP="00AB4C64">
      <w:pPr>
        <w:spacing w:line="195" w:lineRule="atLeast"/>
        <w:ind w:left="540" w:hanging="540"/>
        <w:rPr>
          <w:color w:val="000000" w:themeColor="text1"/>
        </w:rPr>
      </w:pPr>
    </w:p>
    <w:p w14:paraId="33D4219F" w14:textId="77777777" w:rsidR="00AB4C64" w:rsidRPr="007566FB" w:rsidRDefault="00AB4C64" w:rsidP="00AB4C64">
      <w:pPr>
        <w:spacing w:line="195" w:lineRule="atLeast"/>
        <w:ind w:left="540" w:hanging="540"/>
        <w:rPr>
          <w:color w:val="000000" w:themeColor="text1"/>
        </w:rPr>
      </w:pPr>
      <w:r w:rsidRPr="007566FB">
        <w:rPr>
          <w:color w:val="000000" w:themeColor="text1"/>
        </w:rPr>
        <w:tab/>
      </w:r>
    </w:p>
    <w:p w14:paraId="6C1AA282" w14:textId="77777777" w:rsidR="009955C3" w:rsidRPr="007566FB" w:rsidRDefault="009955C3">
      <w:pPr>
        <w:rPr>
          <w:color w:val="000000" w:themeColor="text1"/>
        </w:rPr>
      </w:pPr>
    </w:p>
    <w:sectPr w:rsidR="009955C3" w:rsidRPr="007566FB" w:rsidSect="003F6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Neue">
    <w:altName w:val="Sylfaen"/>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D494F"/>
    <w:multiLevelType w:val="multilevel"/>
    <w:tmpl w:val="47B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D1850"/>
    <w:multiLevelType w:val="multilevel"/>
    <w:tmpl w:val="D310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F58E8"/>
    <w:multiLevelType w:val="multilevel"/>
    <w:tmpl w:val="2872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13096"/>
    <w:multiLevelType w:val="multilevel"/>
    <w:tmpl w:val="5CB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0582B"/>
    <w:multiLevelType w:val="multilevel"/>
    <w:tmpl w:val="782A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3405C"/>
    <w:multiLevelType w:val="hybridMultilevel"/>
    <w:tmpl w:val="2A1256F4"/>
    <w:lvl w:ilvl="0" w:tplc="69AE9BC4">
      <w:start w:val="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DEB29F2"/>
    <w:multiLevelType w:val="multilevel"/>
    <w:tmpl w:val="E24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C5EBE"/>
    <w:multiLevelType w:val="multilevel"/>
    <w:tmpl w:val="E05C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6656B"/>
    <w:multiLevelType w:val="multilevel"/>
    <w:tmpl w:val="2EA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767142">
    <w:abstractNumId w:val="5"/>
  </w:num>
  <w:num w:numId="2" w16cid:durableId="1826124041">
    <w:abstractNumId w:val="4"/>
  </w:num>
  <w:num w:numId="3" w16cid:durableId="870603957">
    <w:abstractNumId w:val="3"/>
  </w:num>
  <w:num w:numId="4" w16cid:durableId="175771768">
    <w:abstractNumId w:val="1"/>
  </w:num>
  <w:num w:numId="5" w16cid:durableId="511260323">
    <w:abstractNumId w:val="7"/>
  </w:num>
  <w:num w:numId="6" w16cid:durableId="2083796818">
    <w:abstractNumId w:val="2"/>
  </w:num>
  <w:num w:numId="7" w16cid:durableId="64843453">
    <w:abstractNumId w:val="8"/>
  </w:num>
  <w:num w:numId="8" w16cid:durableId="669404">
    <w:abstractNumId w:val="0"/>
  </w:num>
  <w:num w:numId="9" w16cid:durableId="744423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64"/>
    <w:rsid w:val="00000C91"/>
    <w:rsid w:val="0000350F"/>
    <w:rsid w:val="00003D29"/>
    <w:rsid w:val="000076FB"/>
    <w:rsid w:val="000112C8"/>
    <w:rsid w:val="000133BA"/>
    <w:rsid w:val="00014CAB"/>
    <w:rsid w:val="00014E99"/>
    <w:rsid w:val="00021F6B"/>
    <w:rsid w:val="000220C3"/>
    <w:rsid w:val="00022AF9"/>
    <w:rsid w:val="00023DB8"/>
    <w:rsid w:val="0002430E"/>
    <w:rsid w:val="00024479"/>
    <w:rsid w:val="00024EAD"/>
    <w:rsid w:val="00032062"/>
    <w:rsid w:val="00035FB7"/>
    <w:rsid w:val="00054FBB"/>
    <w:rsid w:val="00060E85"/>
    <w:rsid w:val="000677AF"/>
    <w:rsid w:val="00070FC3"/>
    <w:rsid w:val="0008415C"/>
    <w:rsid w:val="0009040B"/>
    <w:rsid w:val="00092438"/>
    <w:rsid w:val="000955D1"/>
    <w:rsid w:val="00096909"/>
    <w:rsid w:val="000C4765"/>
    <w:rsid w:val="000D1084"/>
    <w:rsid w:val="000D14C5"/>
    <w:rsid w:val="000D562E"/>
    <w:rsid w:val="000E1F67"/>
    <w:rsid w:val="000F0043"/>
    <w:rsid w:val="000F227A"/>
    <w:rsid w:val="000F4715"/>
    <w:rsid w:val="00101DB9"/>
    <w:rsid w:val="00123CFF"/>
    <w:rsid w:val="00125CE8"/>
    <w:rsid w:val="00126CE4"/>
    <w:rsid w:val="00133866"/>
    <w:rsid w:val="00137B1F"/>
    <w:rsid w:val="0014181C"/>
    <w:rsid w:val="0014440E"/>
    <w:rsid w:val="00146E0D"/>
    <w:rsid w:val="001500F2"/>
    <w:rsid w:val="0016164C"/>
    <w:rsid w:val="00162964"/>
    <w:rsid w:val="0016663C"/>
    <w:rsid w:val="00174C14"/>
    <w:rsid w:val="001754E0"/>
    <w:rsid w:val="0018388C"/>
    <w:rsid w:val="00184291"/>
    <w:rsid w:val="001A29D7"/>
    <w:rsid w:val="001A2DB9"/>
    <w:rsid w:val="001A6D4B"/>
    <w:rsid w:val="001C067F"/>
    <w:rsid w:val="001C2B00"/>
    <w:rsid w:val="001C47EA"/>
    <w:rsid w:val="001D65EF"/>
    <w:rsid w:val="001E219E"/>
    <w:rsid w:val="001E33B4"/>
    <w:rsid w:val="001E523B"/>
    <w:rsid w:val="001E7B1B"/>
    <w:rsid w:val="001F4CA3"/>
    <w:rsid w:val="00202255"/>
    <w:rsid w:val="002026F8"/>
    <w:rsid w:val="00216792"/>
    <w:rsid w:val="00234ADE"/>
    <w:rsid w:val="00237D51"/>
    <w:rsid w:val="002505A9"/>
    <w:rsid w:val="002615D1"/>
    <w:rsid w:val="00262209"/>
    <w:rsid w:val="00263FE9"/>
    <w:rsid w:val="002660FE"/>
    <w:rsid w:val="00266FB1"/>
    <w:rsid w:val="00271727"/>
    <w:rsid w:val="00273998"/>
    <w:rsid w:val="002769E1"/>
    <w:rsid w:val="0028182F"/>
    <w:rsid w:val="00292904"/>
    <w:rsid w:val="0029793A"/>
    <w:rsid w:val="002A136C"/>
    <w:rsid w:val="002B013C"/>
    <w:rsid w:val="002C3DBD"/>
    <w:rsid w:val="002C5D4F"/>
    <w:rsid w:val="002D2371"/>
    <w:rsid w:val="002F19E0"/>
    <w:rsid w:val="002F270A"/>
    <w:rsid w:val="00306A86"/>
    <w:rsid w:val="00315552"/>
    <w:rsid w:val="00316285"/>
    <w:rsid w:val="00320218"/>
    <w:rsid w:val="00320CF1"/>
    <w:rsid w:val="00321DF1"/>
    <w:rsid w:val="00327C4E"/>
    <w:rsid w:val="00337027"/>
    <w:rsid w:val="00340657"/>
    <w:rsid w:val="0034223C"/>
    <w:rsid w:val="0034603A"/>
    <w:rsid w:val="00355155"/>
    <w:rsid w:val="00355DC9"/>
    <w:rsid w:val="00364D19"/>
    <w:rsid w:val="00364E37"/>
    <w:rsid w:val="00370D7A"/>
    <w:rsid w:val="00384F11"/>
    <w:rsid w:val="00386531"/>
    <w:rsid w:val="0039258F"/>
    <w:rsid w:val="0039546E"/>
    <w:rsid w:val="0039559E"/>
    <w:rsid w:val="003A125E"/>
    <w:rsid w:val="003A3B47"/>
    <w:rsid w:val="003A765C"/>
    <w:rsid w:val="003B4944"/>
    <w:rsid w:val="003B6A33"/>
    <w:rsid w:val="003C4137"/>
    <w:rsid w:val="003C4B70"/>
    <w:rsid w:val="003D1C79"/>
    <w:rsid w:val="003E18E9"/>
    <w:rsid w:val="003E1D2D"/>
    <w:rsid w:val="003E4F84"/>
    <w:rsid w:val="003F00AE"/>
    <w:rsid w:val="003F0840"/>
    <w:rsid w:val="003F1DD2"/>
    <w:rsid w:val="003F68FF"/>
    <w:rsid w:val="00411CD7"/>
    <w:rsid w:val="00413A0A"/>
    <w:rsid w:val="00415924"/>
    <w:rsid w:val="00434B2C"/>
    <w:rsid w:val="00437C85"/>
    <w:rsid w:val="00444C50"/>
    <w:rsid w:val="00457472"/>
    <w:rsid w:val="00462507"/>
    <w:rsid w:val="0046642B"/>
    <w:rsid w:val="0048606D"/>
    <w:rsid w:val="00490524"/>
    <w:rsid w:val="0049497F"/>
    <w:rsid w:val="00495FEA"/>
    <w:rsid w:val="00497C1B"/>
    <w:rsid w:val="004A4782"/>
    <w:rsid w:val="004B1605"/>
    <w:rsid w:val="004B5AD9"/>
    <w:rsid w:val="004B7651"/>
    <w:rsid w:val="004C17A6"/>
    <w:rsid w:val="004C768E"/>
    <w:rsid w:val="004D4292"/>
    <w:rsid w:val="004F34D2"/>
    <w:rsid w:val="00504EB1"/>
    <w:rsid w:val="005102A0"/>
    <w:rsid w:val="00510CC3"/>
    <w:rsid w:val="005156FA"/>
    <w:rsid w:val="00516D6C"/>
    <w:rsid w:val="0052273F"/>
    <w:rsid w:val="00531137"/>
    <w:rsid w:val="00532D53"/>
    <w:rsid w:val="005332B3"/>
    <w:rsid w:val="00543D44"/>
    <w:rsid w:val="00550727"/>
    <w:rsid w:val="0055616E"/>
    <w:rsid w:val="0055713F"/>
    <w:rsid w:val="005578A1"/>
    <w:rsid w:val="00557AC0"/>
    <w:rsid w:val="00560C49"/>
    <w:rsid w:val="005634F6"/>
    <w:rsid w:val="00565065"/>
    <w:rsid w:val="00566FCB"/>
    <w:rsid w:val="0057633D"/>
    <w:rsid w:val="00576BA4"/>
    <w:rsid w:val="00593CCE"/>
    <w:rsid w:val="00594183"/>
    <w:rsid w:val="005A6BC4"/>
    <w:rsid w:val="005C76E1"/>
    <w:rsid w:val="005D0B64"/>
    <w:rsid w:val="005D2741"/>
    <w:rsid w:val="005D5457"/>
    <w:rsid w:val="005D6CF9"/>
    <w:rsid w:val="005D785C"/>
    <w:rsid w:val="005E2ED4"/>
    <w:rsid w:val="005E57F0"/>
    <w:rsid w:val="005F2496"/>
    <w:rsid w:val="005F4738"/>
    <w:rsid w:val="0060069A"/>
    <w:rsid w:val="00603B1D"/>
    <w:rsid w:val="00604747"/>
    <w:rsid w:val="00606A30"/>
    <w:rsid w:val="0061525B"/>
    <w:rsid w:val="00616799"/>
    <w:rsid w:val="006320A9"/>
    <w:rsid w:val="00642F52"/>
    <w:rsid w:val="00647A3E"/>
    <w:rsid w:val="00660DB9"/>
    <w:rsid w:val="006659D0"/>
    <w:rsid w:val="00671B61"/>
    <w:rsid w:val="0068692E"/>
    <w:rsid w:val="0069222C"/>
    <w:rsid w:val="00692808"/>
    <w:rsid w:val="006B0A48"/>
    <w:rsid w:val="006B16BA"/>
    <w:rsid w:val="006B34D1"/>
    <w:rsid w:val="006D3085"/>
    <w:rsid w:val="006D49A8"/>
    <w:rsid w:val="006E15EC"/>
    <w:rsid w:val="006E1BD1"/>
    <w:rsid w:val="006E5237"/>
    <w:rsid w:val="006E58C8"/>
    <w:rsid w:val="006F046B"/>
    <w:rsid w:val="006F15A6"/>
    <w:rsid w:val="006F1B6A"/>
    <w:rsid w:val="006F4613"/>
    <w:rsid w:val="00702DEB"/>
    <w:rsid w:val="00707A6B"/>
    <w:rsid w:val="00713E3F"/>
    <w:rsid w:val="0072493A"/>
    <w:rsid w:val="00725834"/>
    <w:rsid w:val="007306B2"/>
    <w:rsid w:val="007340FF"/>
    <w:rsid w:val="007359BD"/>
    <w:rsid w:val="00736801"/>
    <w:rsid w:val="0075319A"/>
    <w:rsid w:val="007566FB"/>
    <w:rsid w:val="0076792A"/>
    <w:rsid w:val="0077483A"/>
    <w:rsid w:val="007748CA"/>
    <w:rsid w:val="0079030D"/>
    <w:rsid w:val="007A5AB5"/>
    <w:rsid w:val="007A7A09"/>
    <w:rsid w:val="007B004C"/>
    <w:rsid w:val="007B3C2E"/>
    <w:rsid w:val="007B6E70"/>
    <w:rsid w:val="007C30A4"/>
    <w:rsid w:val="007D25B4"/>
    <w:rsid w:val="007D3FFB"/>
    <w:rsid w:val="007E512F"/>
    <w:rsid w:val="007F307D"/>
    <w:rsid w:val="007F4EC6"/>
    <w:rsid w:val="00800F60"/>
    <w:rsid w:val="0080480A"/>
    <w:rsid w:val="00811C7C"/>
    <w:rsid w:val="008308A0"/>
    <w:rsid w:val="00833B89"/>
    <w:rsid w:val="00833FAB"/>
    <w:rsid w:val="00853273"/>
    <w:rsid w:val="00853C3C"/>
    <w:rsid w:val="008559B0"/>
    <w:rsid w:val="00860E9C"/>
    <w:rsid w:val="00864E52"/>
    <w:rsid w:val="00873794"/>
    <w:rsid w:val="00883099"/>
    <w:rsid w:val="008870BF"/>
    <w:rsid w:val="008916F4"/>
    <w:rsid w:val="008967DD"/>
    <w:rsid w:val="008A11B5"/>
    <w:rsid w:val="008A20E1"/>
    <w:rsid w:val="008A30C5"/>
    <w:rsid w:val="008A6D7C"/>
    <w:rsid w:val="008B5541"/>
    <w:rsid w:val="008B57EF"/>
    <w:rsid w:val="008B68EC"/>
    <w:rsid w:val="008C1040"/>
    <w:rsid w:val="008C3EB8"/>
    <w:rsid w:val="008C70CF"/>
    <w:rsid w:val="008D0087"/>
    <w:rsid w:val="008D34DA"/>
    <w:rsid w:val="008D6C1E"/>
    <w:rsid w:val="008D7704"/>
    <w:rsid w:val="008E1718"/>
    <w:rsid w:val="008E3D86"/>
    <w:rsid w:val="008E5B7B"/>
    <w:rsid w:val="008F1022"/>
    <w:rsid w:val="008F3BAA"/>
    <w:rsid w:val="008F4E1D"/>
    <w:rsid w:val="00903E4B"/>
    <w:rsid w:val="009140FF"/>
    <w:rsid w:val="0093054A"/>
    <w:rsid w:val="00930D45"/>
    <w:rsid w:val="00945A29"/>
    <w:rsid w:val="00945D2C"/>
    <w:rsid w:val="00947921"/>
    <w:rsid w:val="00955CD3"/>
    <w:rsid w:val="009631BC"/>
    <w:rsid w:val="00965A2C"/>
    <w:rsid w:val="009718FD"/>
    <w:rsid w:val="009770F6"/>
    <w:rsid w:val="00986013"/>
    <w:rsid w:val="0098658E"/>
    <w:rsid w:val="0098722C"/>
    <w:rsid w:val="00987F90"/>
    <w:rsid w:val="00990569"/>
    <w:rsid w:val="009929EF"/>
    <w:rsid w:val="009955C3"/>
    <w:rsid w:val="009A04C4"/>
    <w:rsid w:val="009A4AE8"/>
    <w:rsid w:val="009B0A17"/>
    <w:rsid w:val="009B2906"/>
    <w:rsid w:val="009B5657"/>
    <w:rsid w:val="009C33F1"/>
    <w:rsid w:val="009C340C"/>
    <w:rsid w:val="009C3C90"/>
    <w:rsid w:val="009E41BD"/>
    <w:rsid w:val="009E63E8"/>
    <w:rsid w:val="009F4306"/>
    <w:rsid w:val="00A02845"/>
    <w:rsid w:val="00A03E46"/>
    <w:rsid w:val="00A1049A"/>
    <w:rsid w:val="00A24600"/>
    <w:rsid w:val="00A24E30"/>
    <w:rsid w:val="00A263D8"/>
    <w:rsid w:val="00A303D6"/>
    <w:rsid w:val="00A30A60"/>
    <w:rsid w:val="00A314E4"/>
    <w:rsid w:val="00A45AAA"/>
    <w:rsid w:val="00A46F87"/>
    <w:rsid w:val="00A53BAA"/>
    <w:rsid w:val="00A63823"/>
    <w:rsid w:val="00A641EA"/>
    <w:rsid w:val="00A71D6B"/>
    <w:rsid w:val="00A7693E"/>
    <w:rsid w:val="00A8067E"/>
    <w:rsid w:val="00A82322"/>
    <w:rsid w:val="00A8581C"/>
    <w:rsid w:val="00A864DF"/>
    <w:rsid w:val="00A93680"/>
    <w:rsid w:val="00A97071"/>
    <w:rsid w:val="00AA1E7C"/>
    <w:rsid w:val="00AA3AFF"/>
    <w:rsid w:val="00AA4E27"/>
    <w:rsid w:val="00AB0188"/>
    <w:rsid w:val="00AB205E"/>
    <w:rsid w:val="00AB3D0F"/>
    <w:rsid w:val="00AB45B9"/>
    <w:rsid w:val="00AB4C64"/>
    <w:rsid w:val="00AC1E72"/>
    <w:rsid w:val="00AD07B5"/>
    <w:rsid w:val="00AD58A8"/>
    <w:rsid w:val="00AD6B53"/>
    <w:rsid w:val="00AE1ECF"/>
    <w:rsid w:val="00AE4E9A"/>
    <w:rsid w:val="00AF076D"/>
    <w:rsid w:val="00AF2683"/>
    <w:rsid w:val="00AF2F02"/>
    <w:rsid w:val="00AF54C1"/>
    <w:rsid w:val="00B10FAB"/>
    <w:rsid w:val="00B11BDE"/>
    <w:rsid w:val="00B1436C"/>
    <w:rsid w:val="00B15B24"/>
    <w:rsid w:val="00B16F57"/>
    <w:rsid w:val="00B2113C"/>
    <w:rsid w:val="00B22E8A"/>
    <w:rsid w:val="00B24153"/>
    <w:rsid w:val="00B420FB"/>
    <w:rsid w:val="00B43CFE"/>
    <w:rsid w:val="00B5587F"/>
    <w:rsid w:val="00B6398F"/>
    <w:rsid w:val="00B660A0"/>
    <w:rsid w:val="00B67055"/>
    <w:rsid w:val="00B70122"/>
    <w:rsid w:val="00B762CC"/>
    <w:rsid w:val="00B770FF"/>
    <w:rsid w:val="00B92876"/>
    <w:rsid w:val="00BA03AF"/>
    <w:rsid w:val="00BA30C0"/>
    <w:rsid w:val="00BB306D"/>
    <w:rsid w:val="00BD66B4"/>
    <w:rsid w:val="00BE05A3"/>
    <w:rsid w:val="00BE091D"/>
    <w:rsid w:val="00BE416A"/>
    <w:rsid w:val="00BF0231"/>
    <w:rsid w:val="00BF1F88"/>
    <w:rsid w:val="00BF293C"/>
    <w:rsid w:val="00BF2B16"/>
    <w:rsid w:val="00BF38F4"/>
    <w:rsid w:val="00C0218D"/>
    <w:rsid w:val="00C03C8B"/>
    <w:rsid w:val="00C050B1"/>
    <w:rsid w:val="00C07EFC"/>
    <w:rsid w:val="00C1044A"/>
    <w:rsid w:val="00C11022"/>
    <w:rsid w:val="00C14950"/>
    <w:rsid w:val="00C1633B"/>
    <w:rsid w:val="00C17B0E"/>
    <w:rsid w:val="00C20ED6"/>
    <w:rsid w:val="00C2289F"/>
    <w:rsid w:val="00C31FB3"/>
    <w:rsid w:val="00C32C9E"/>
    <w:rsid w:val="00C4093F"/>
    <w:rsid w:val="00C4266A"/>
    <w:rsid w:val="00C524B9"/>
    <w:rsid w:val="00C541B3"/>
    <w:rsid w:val="00C54694"/>
    <w:rsid w:val="00C61956"/>
    <w:rsid w:val="00C652C0"/>
    <w:rsid w:val="00C67835"/>
    <w:rsid w:val="00C7363E"/>
    <w:rsid w:val="00C76B64"/>
    <w:rsid w:val="00C93965"/>
    <w:rsid w:val="00CA6679"/>
    <w:rsid w:val="00CB25DF"/>
    <w:rsid w:val="00CC02AD"/>
    <w:rsid w:val="00CC172F"/>
    <w:rsid w:val="00CC2C82"/>
    <w:rsid w:val="00CE2AAA"/>
    <w:rsid w:val="00CE2AE5"/>
    <w:rsid w:val="00CE4D10"/>
    <w:rsid w:val="00CF217C"/>
    <w:rsid w:val="00D00637"/>
    <w:rsid w:val="00D00B00"/>
    <w:rsid w:val="00D01EFB"/>
    <w:rsid w:val="00D04865"/>
    <w:rsid w:val="00D057AB"/>
    <w:rsid w:val="00D06C7F"/>
    <w:rsid w:val="00D071E2"/>
    <w:rsid w:val="00D07B8C"/>
    <w:rsid w:val="00D10544"/>
    <w:rsid w:val="00D10855"/>
    <w:rsid w:val="00D12265"/>
    <w:rsid w:val="00D12B73"/>
    <w:rsid w:val="00D14277"/>
    <w:rsid w:val="00D14941"/>
    <w:rsid w:val="00D1509E"/>
    <w:rsid w:val="00D23EFA"/>
    <w:rsid w:val="00D25D74"/>
    <w:rsid w:val="00D37AEC"/>
    <w:rsid w:val="00D52FDC"/>
    <w:rsid w:val="00D564A4"/>
    <w:rsid w:val="00D60DF4"/>
    <w:rsid w:val="00D6355D"/>
    <w:rsid w:val="00D648B2"/>
    <w:rsid w:val="00D65FF0"/>
    <w:rsid w:val="00D729D7"/>
    <w:rsid w:val="00D735F4"/>
    <w:rsid w:val="00D736A7"/>
    <w:rsid w:val="00D75E54"/>
    <w:rsid w:val="00D75EAE"/>
    <w:rsid w:val="00D75F28"/>
    <w:rsid w:val="00D82962"/>
    <w:rsid w:val="00D868E1"/>
    <w:rsid w:val="00D8768B"/>
    <w:rsid w:val="00D91A48"/>
    <w:rsid w:val="00DA099D"/>
    <w:rsid w:val="00DA0D27"/>
    <w:rsid w:val="00DA25B2"/>
    <w:rsid w:val="00DA42B4"/>
    <w:rsid w:val="00DA6A7F"/>
    <w:rsid w:val="00DB4C42"/>
    <w:rsid w:val="00DB5685"/>
    <w:rsid w:val="00DB5862"/>
    <w:rsid w:val="00DC34DF"/>
    <w:rsid w:val="00DD0D4A"/>
    <w:rsid w:val="00DD5C92"/>
    <w:rsid w:val="00DD6B7B"/>
    <w:rsid w:val="00DE1459"/>
    <w:rsid w:val="00DF3CC0"/>
    <w:rsid w:val="00E00B48"/>
    <w:rsid w:val="00E06550"/>
    <w:rsid w:val="00E07B8F"/>
    <w:rsid w:val="00E20385"/>
    <w:rsid w:val="00E232C1"/>
    <w:rsid w:val="00E237BD"/>
    <w:rsid w:val="00E2474B"/>
    <w:rsid w:val="00E24C0E"/>
    <w:rsid w:val="00E25EBB"/>
    <w:rsid w:val="00E261FB"/>
    <w:rsid w:val="00E32DC3"/>
    <w:rsid w:val="00E34278"/>
    <w:rsid w:val="00E3460C"/>
    <w:rsid w:val="00E36DAD"/>
    <w:rsid w:val="00E452D9"/>
    <w:rsid w:val="00E5032C"/>
    <w:rsid w:val="00E600FB"/>
    <w:rsid w:val="00E61388"/>
    <w:rsid w:val="00E70911"/>
    <w:rsid w:val="00E8671A"/>
    <w:rsid w:val="00E9661A"/>
    <w:rsid w:val="00E96DE7"/>
    <w:rsid w:val="00EA7B68"/>
    <w:rsid w:val="00EB0F4C"/>
    <w:rsid w:val="00EB5369"/>
    <w:rsid w:val="00EB600C"/>
    <w:rsid w:val="00EC5A07"/>
    <w:rsid w:val="00EC5FAC"/>
    <w:rsid w:val="00ED4A8D"/>
    <w:rsid w:val="00ED4E6C"/>
    <w:rsid w:val="00ED6310"/>
    <w:rsid w:val="00ED6594"/>
    <w:rsid w:val="00EE3E82"/>
    <w:rsid w:val="00EE7D5B"/>
    <w:rsid w:val="00EF0D23"/>
    <w:rsid w:val="00EF4E41"/>
    <w:rsid w:val="00EF627A"/>
    <w:rsid w:val="00F25FA8"/>
    <w:rsid w:val="00F354A5"/>
    <w:rsid w:val="00F606DA"/>
    <w:rsid w:val="00F6512A"/>
    <w:rsid w:val="00F7408E"/>
    <w:rsid w:val="00F763C1"/>
    <w:rsid w:val="00F80479"/>
    <w:rsid w:val="00F87D9B"/>
    <w:rsid w:val="00F95A24"/>
    <w:rsid w:val="00F968D2"/>
    <w:rsid w:val="00FA23F4"/>
    <w:rsid w:val="00FA4FF3"/>
    <w:rsid w:val="00FC3141"/>
    <w:rsid w:val="00FC4A39"/>
    <w:rsid w:val="00FD6AC1"/>
    <w:rsid w:val="00FD6DF9"/>
    <w:rsid w:val="00FE1E23"/>
    <w:rsid w:val="00FE5602"/>
    <w:rsid w:val="00FF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B6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0CF1"/>
    <w:rPr>
      <w:rFonts w:ascii="Times New Roman" w:hAnsi="Times New Roman" w:cs="Times New Roman"/>
    </w:rPr>
  </w:style>
  <w:style w:type="paragraph" w:styleId="Heading1">
    <w:name w:val="heading 1"/>
    <w:basedOn w:val="Normal"/>
    <w:link w:val="Heading1Char"/>
    <w:uiPriority w:val="9"/>
    <w:qFormat/>
    <w:rsid w:val="00DB4C4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E1B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B4C64"/>
    <w:pPr>
      <w:spacing w:line="195" w:lineRule="atLeast"/>
      <w:jc w:val="center"/>
    </w:pPr>
    <w:rPr>
      <w:rFonts w:ascii="Helvetica" w:hAnsi="Helvetica"/>
      <w:sz w:val="18"/>
      <w:szCs w:val="18"/>
    </w:rPr>
  </w:style>
  <w:style w:type="paragraph" w:customStyle="1" w:styleId="p2">
    <w:name w:val="p2"/>
    <w:basedOn w:val="Normal"/>
    <w:rsid w:val="00AB4C64"/>
    <w:pPr>
      <w:spacing w:line="195" w:lineRule="atLeast"/>
    </w:pPr>
    <w:rPr>
      <w:rFonts w:ascii="Helvetica" w:hAnsi="Helvetica"/>
      <w:sz w:val="18"/>
      <w:szCs w:val="18"/>
    </w:rPr>
  </w:style>
  <w:style w:type="paragraph" w:customStyle="1" w:styleId="p3">
    <w:name w:val="p3"/>
    <w:basedOn w:val="Normal"/>
    <w:rsid w:val="00AB4C64"/>
    <w:pPr>
      <w:spacing w:line="195" w:lineRule="atLeast"/>
    </w:pPr>
    <w:rPr>
      <w:rFonts w:ascii="Helvetica" w:hAnsi="Helvetica"/>
      <w:sz w:val="18"/>
      <w:szCs w:val="18"/>
    </w:rPr>
  </w:style>
  <w:style w:type="paragraph" w:customStyle="1" w:styleId="p4">
    <w:name w:val="p4"/>
    <w:basedOn w:val="Normal"/>
    <w:rsid w:val="00AB4C64"/>
    <w:pPr>
      <w:spacing w:line="195" w:lineRule="atLeast"/>
      <w:ind w:left="270" w:hanging="270"/>
    </w:pPr>
    <w:rPr>
      <w:rFonts w:ascii="Helvetica" w:hAnsi="Helvetica"/>
      <w:sz w:val="18"/>
      <w:szCs w:val="18"/>
    </w:rPr>
  </w:style>
  <w:style w:type="paragraph" w:customStyle="1" w:styleId="p5">
    <w:name w:val="p5"/>
    <w:basedOn w:val="Normal"/>
    <w:rsid w:val="00AB4C64"/>
    <w:pPr>
      <w:spacing w:line="195" w:lineRule="atLeast"/>
      <w:ind w:left="540" w:hanging="540"/>
    </w:pPr>
    <w:rPr>
      <w:rFonts w:ascii="Helvetica" w:hAnsi="Helvetica"/>
      <w:sz w:val="18"/>
      <w:szCs w:val="18"/>
    </w:rPr>
  </w:style>
  <w:style w:type="paragraph" w:customStyle="1" w:styleId="p6">
    <w:name w:val="p6"/>
    <w:basedOn w:val="Normal"/>
    <w:rsid w:val="00AB4C64"/>
    <w:pPr>
      <w:spacing w:line="195" w:lineRule="atLeast"/>
      <w:ind w:left="540" w:hanging="540"/>
    </w:pPr>
    <w:rPr>
      <w:rFonts w:ascii="Helvetica" w:hAnsi="Helvetica"/>
      <w:sz w:val="18"/>
      <w:szCs w:val="18"/>
    </w:rPr>
  </w:style>
  <w:style w:type="paragraph" w:customStyle="1" w:styleId="p7">
    <w:name w:val="p7"/>
    <w:basedOn w:val="Normal"/>
    <w:rsid w:val="00AB4C64"/>
    <w:pPr>
      <w:ind w:left="540" w:hanging="540"/>
    </w:pPr>
    <w:rPr>
      <w:rFonts w:ascii="Helvetica" w:hAnsi="Helvetica"/>
      <w:sz w:val="18"/>
      <w:szCs w:val="18"/>
    </w:rPr>
  </w:style>
  <w:style w:type="paragraph" w:customStyle="1" w:styleId="p8">
    <w:name w:val="p8"/>
    <w:basedOn w:val="Normal"/>
    <w:rsid w:val="00AB4C64"/>
    <w:pPr>
      <w:spacing w:line="195" w:lineRule="atLeast"/>
      <w:ind w:left="540"/>
    </w:pPr>
    <w:rPr>
      <w:rFonts w:ascii="Helvetica" w:hAnsi="Helvetica"/>
      <w:sz w:val="18"/>
      <w:szCs w:val="18"/>
    </w:rPr>
  </w:style>
  <w:style w:type="paragraph" w:customStyle="1" w:styleId="p9">
    <w:name w:val="p9"/>
    <w:basedOn w:val="Normal"/>
    <w:rsid w:val="00AB4C64"/>
    <w:pPr>
      <w:ind w:left="540"/>
    </w:pPr>
    <w:rPr>
      <w:rFonts w:ascii="Helvetica" w:hAnsi="Helvetica"/>
      <w:sz w:val="18"/>
      <w:szCs w:val="18"/>
    </w:rPr>
  </w:style>
  <w:style w:type="paragraph" w:customStyle="1" w:styleId="p10">
    <w:name w:val="p10"/>
    <w:basedOn w:val="Normal"/>
    <w:rsid w:val="00AB4C64"/>
    <w:rPr>
      <w:rFonts w:ascii="Helvetica" w:hAnsi="Helvetica"/>
      <w:sz w:val="18"/>
      <w:szCs w:val="18"/>
    </w:rPr>
  </w:style>
  <w:style w:type="paragraph" w:customStyle="1" w:styleId="p11">
    <w:name w:val="p11"/>
    <w:basedOn w:val="Normal"/>
    <w:rsid w:val="00AB4C64"/>
    <w:pPr>
      <w:ind w:firstLine="540"/>
    </w:pPr>
    <w:rPr>
      <w:rFonts w:ascii="Helvetica" w:hAnsi="Helvetica"/>
      <w:sz w:val="18"/>
      <w:szCs w:val="18"/>
    </w:rPr>
  </w:style>
  <w:style w:type="paragraph" w:customStyle="1" w:styleId="p12">
    <w:name w:val="p12"/>
    <w:basedOn w:val="Normal"/>
    <w:rsid w:val="00AB4C64"/>
    <w:pPr>
      <w:spacing w:line="195" w:lineRule="atLeast"/>
    </w:pPr>
    <w:rPr>
      <w:rFonts w:ascii="Helvetica" w:hAnsi="Helvetica"/>
      <w:color w:val="FF2600"/>
      <w:sz w:val="18"/>
      <w:szCs w:val="18"/>
    </w:rPr>
  </w:style>
  <w:style w:type="paragraph" w:customStyle="1" w:styleId="p13">
    <w:name w:val="p13"/>
    <w:basedOn w:val="Normal"/>
    <w:rsid w:val="00AB4C64"/>
    <w:pPr>
      <w:spacing w:line="195" w:lineRule="atLeast"/>
      <w:ind w:left="540" w:hanging="540"/>
      <w:jc w:val="center"/>
    </w:pPr>
    <w:rPr>
      <w:rFonts w:ascii="Helvetica" w:hAnsi="Helvetica"/>
      <w:sz w:val="18"/>
      <w:szCs w:val="18"/>
    </w:rPr>
  </w:style>
  <w:style w:type="paragraph" w:customStyle="1" w:styleId="p14">
    <w:name w:val="p14"/>
    <w:basedOn w:val="Normal"/>
    <w:rsid w:val="00AB4C64"/>
    <w:pPr>
      <w:spacing w:line="195" w:lineRule="atLeast"/>
      <w:ind w:left="405"/>
    </w:pPr>
    <w:rPr>
      <w:rFonts w:ascii="Helvetica" w:hAnsi="Helvetica"/>
      <w:sz w:val="18"/>
      <w:szCs w:val="18"/>
    </w:rPr>
  </w:style>
  <w:style w:type="paragraph" w:customStyle="1" w:styleId="p15">
    <w:name w:val="p15"/>
    <w:basedOn w:val="Normal"/>
    <w:rsid w:val="00AB4C64"/>
    <w:pPr>
      <w:spacing w:line="195" w:lineRule="atLeast"/>
      <w:ind w:left="540" w:hanging="135"/>
    </w:pPr>
    <w:rPr>
      <w:rFonts w:ascii="Helvetica" w:hAnsi="Helvetica"/>
      <w:sz w:val="18"/>
      <w:szCs w:val="18"/>
    </w:rPr>
  </w:style>
  <w:style w:type="character" w:customStyle="1" w:styleId="s1">
    <w:name w:val="s1"/>
    <w:basedOn w:val="DefaultParagraphFont"/>
    <w:rsid w:val="00AB4C64"/>
    <w:rPr>
      <w:u w:val="single"/>
    </w:rPr>
  </w:style>
  <w:style w:type="character" w:customStyle="1" w:styleId="s2">
    <w:name w:val="s2"/>
    <w:basedOn w:val="DefaultParagraphFont"/>
    <w:rsid w:val="00AB4C64"/>
    <w:rPr>
      <w:rFonts w:ascii="Arial" w:hAnsi="Arial" w:cs="Arial" w:hint="default"/>
      <w:sz w:val="17"/>
      <w:szCs w:val="17"/>
    </w:rPr>
  </w:style>
  <w:style w:type="character" w:customStyle="1" w:styleId="s3">
    <w:name w:val="s3"/>
    <w:basedOn w:val="DefaultParagraphFont"/>
    <w:rsid w:val="00AB4C64"/>
    <w:rPr>
      <w:color w:val="69C359"/>
    </w:rPr>
  </w:style>
  <w:style w:type="character" w:customStyle="1" w:styleId="s4">
    <w:name w:val="s4"/>
    <w:basedOn w:val="DefaultParagraphFont"/>
    <w:rsid w:val="00AB4C64"/>
    <w:rPr>
      <w:rFonts w:ascii="Times New Roman" w:hAnsi="Times New Roman" w:cs="Times New Roman" w:hint="default"/>
      <w:sz w:val="18"/>
      <w:szCs w:val="18"/>
    </w:rPr>
  </w:style>
  <w:style w:type="character" w:customStyle="1" w:styleId="s5">
    <w:name w:val="s5"/>
    <w:basedOn w:val="DefaultParagraphFont"/>
    <w:rsid w:val="00AB4C64"/>
    <w:rPr>
      <w:rFonts w:ascii="Helvetica" w:hAnsi="Helvetica" w:hint="default"/>
      <w:sz w:val="18"/>
      <w:szCs w:val="18"/>
    </w:rPr>
  </w:style>
  <w:style w:type="character" w:customStyle="1" w:styleId="s6">
    <w:name w:val="s6"/>
    <w:basedOn w:val="DefaultParagraphFont"/>
    <w:rsid w:val="00AB4C64"/>
    <w:rPr>
      <w:color w:val="FF2600"/>
    </w:rPr>
  </w:style>
  <w:style w:type="character" w:customStyle="1" w:styleId="s7">
    <w:name w:val="s7"/>
    <w:basedOn w:val="DefaultParagraphFont"/>
    <w:rsid w:val="00AB4C64"/>
    <w:rPr>
      <w:rFonts w:ascii="Arial" w:hAnsi="Arial" w:cs="Arial" w:hint="default"/>
      <w:color w:val="2B2928"/>
      <w:sz w:val="17"/>
      <w:szCs w:val="17"/>
    </w:rPr>
  </w:style>
  <w:style w:type="character" w:customStyle="1" w:styleId="apple-tab-span">
    <w:name w:val="apple-tab-span"/>
    <w:basedOn w:val="DefaultParagraphFont"/>
    <w:rsid w:val="00AB4C64"/>
  </w:style>
  <w:style w:type="character" w:customStyle="1" w:styleId="apple-converted-space">
    <w:name w:val="apple-converted-space"/>
    <w:basedOn w:val="DefaultParagraphFont"/>
    <w:rsid w:val="00AB4C64"/>
  </w:style>
  <w:style w:type="character" w:styleId="Hyperlink">
    <w:name w:val="Hyperlink"/>
    <w:basedOn w:val="DefaultParagraphFont"/>
    <w:uiPriority w:val="99"/>
    <w:unhideWhenUsed/>
    <w:rsid w:val="00AB4C64"/>
    <w:rPr>
      <w:color w:val="0000FF"/>
      <w:u w:val="single"/>
    </w:rPr>
  </w:style>
  <w:style w:type="character" w:styleId="FollowedHyperlink">
    <w:name w:val="FollowedHyperlink"/>
    <w:basedOn w:val="DefaultParagraphFont"/>
    <w:uiPriority w:val="99"/>
    <w:semiHidden/>
    <w:unhideWhenUsed/>
    <w:rsid w:val="00AB4C64"/>
    <w:rPr>
      <w:color w:val="800080"/>
      <w:u w:val="single"/>
    </w:rPr>
  </w:style>
  <w:style w:type="paragraph" w:styleId="ListParagraph">
    <w:name w:val="List Paragraph"/>
    <w:basedOn w:val="Normal"/>
    <w:uiPriority w:val="34"/>
    <w:qFormat/>
    <w:rsid w:val="0008415C"/>
    <w:pPr>
      <w:ind w:left="720"/>
      <w:contextualSpacing/>
    </w:pPr>
  </w:style>
  <w:style w:type="paragraph" w:styleId="NormalWeb">
    <w:name w:val="Normal (Web)"/>
    <w:basedOn w:val="Normal"/>
    <w:uiPriority w:val="99"/>
    <w:unhideWhenUsed/>
    <w:rsid w:val="008559B0"/>
  </w:style>
  <w:style w:type="character" w:customStyle="1" w:styleId="Heading2Char">
    <w:name w:val="Heading 2 Char"/>
    <w:basedOn w:val="DefaultParagraphFont"/>
    <w:link w:val="Heading2"/>
    <w:uiPriority w:val="9"/>
    <w:semiHidden/>
    <w:rsid w:val="006E1BD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B4C42"/>
    <w:rPr>
      <w:rFonts w:ascii="Times New Roman" w:hAnsi="Times New Roman" w:cs="Times New Roman"/>
      <w:b/>
      <w:bCs/>
      <w:kern w:val="36"/>
      <w:sz w:val="48"/>
      <w:szCs w:val="48"/>
    </w:rPr>
  </w:style>
  <w:style w:type="character" w:styleId="UnresolvedMention">
    <w:name w:val="Unresolved Mention"/>
    <w:basedOn w:val="DefaultParagraphFont"/>
    <w:uiPriority w:val="99"/>
    <w:rsid w:val="00A71D6B"/>
    <w:rPr>
      <w:color w:val="605E5C"/>
      <w:shd w:val="clear" w:color="auto" w:fill="E1DFDD"/>
    </w:rPr>
  </w:style>
  <w:style w:type="character" w:styleId="CommentReference">
    <w:name w:val="annotation reference"/>
    <w:basedOn w:val="DefaultParagraphFont"/>
    <w:uiPriority w:val="99"/>
    <w:semiHidden/>
    <w:unhideWhenUsed/>
    <w:rsid w:val="00137B1F"/>
    <w:rPr>
      <w:sz w:val="16"/>
      <w:szCs w:val="16"/>
    </w:rPr>
  </w:style>
  <w:style w:type="paragraph" w:styleId="CommentText">
    <w:name w:val="annotation text"/>
    <w:basedOn w:val="Normal"/>
    <w:link w:val="CommentTextChar"/>
    <w:uiPriority w:val="99"/>
    <w:semiHidden/>
    <w:unhideWhenUsed/>
    <w:rsid w:val="00945D2C"/>
    <w:rPr>
      <w:sz w:val="20"/>
      <w:szCs w:val="20"/>
    </w:rPr>
  </w:style>
  <w:style w:type="character" w:customStyle="1" w:styleId="CommentTextChar">
    <w:name w:val="Comment Text Char"/>
    <w:basedOn w:val="DefaultParagraphFont"/>
    <w:link w:val="CommentText"/>
    <w:uiPriority w:val="99"/>
    <w:semiHidden/>
    <w:rsid w:val="00945D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D2C"/>
    <w:rPr>
      <w:b/>
      <w:bCs/>
    </w:rPr>
  </w:style>
  <w:style w:type="character" w:customStyle="1" w:styleId="CommentSubjectChar">
    <w:name w:val="Comment Subject Char"/>
    <w:basedOn w:val="CommentTextChar"/>
    <w:link w:val="CommentSubject"/>
    <w:uiPriority w:val="99"/>
    <w:semiHidden/>
    <w:rsid w:val="00945D2C"/>
    <w:rPr>
      <w:rFonts w:ascii="Times New Roman" w:hAnsi="Times New Roman" w:cs="Times New Roman"/>
      <w:b/>
      <w:bCs/>
      <w:sz w:val="20"/>
      <w:szCs w:val="20"/>
    </w:rPr>
  </w:style>
  <w:style w:type="paragraph" w:styleId="Revision">
    <w:name w:val="Revision"/>
    <w:hidden/>
    <w:uiPriority w:val="99"/>
    <w:semiHidden/>
    <w:rsid w:val="0039546E"/>
    <w:rPr>
      <w:rFonts w:ascii="Times New Roman" w:hAnsi="Times New Roman" w:cs="Times New Roman"/>
    </w:rPr>
  </w:style>
  <w:style w:type="character" w:styleId="Emphasis">
    <w:name w:val="Emphasis"/>
    <w:basedOn w:val="DefaultParagraphFont"/>
    <w:uiPriority w:val="20"/>
    <w:qFormat/>
    <w:rsid w:val="0039546E"/>
    <w:rPr>
      <w:i/>
      <w:iCs/>
    </w:rPr>
  </w:style>
  <w:style w:type="character" w:styleId="Strong">
    <w:name w:val="Strong"/>
    <w:basedOn w:val="DefaultParagraphFont"/>
    <w:uiPriority w:val="22"/>
    <w:qFormat/>
    <w:rsid w:val="00395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09">
      <w:bodyDiv w:val="1"/>
      <w:marLeft w:val="0"/>
      <w:marRight w:val="0"/>
      <w:marTop w:val="0"/>
      <w:marBottom w:val="0"/>
      <w:divBdr>
        <w:top w:val="none" w:sz="0" w:space="0" w:color="auto"/>
        <w:left w:val="none" w:sz="0" w:space="0" w:color="auto"/>
        <w:bottom w:val="none" w:sz="0" w:space="0" w:color="auto"/>
        <w:right w:val="none" w:sz="0" w:space="0" w:color="auto"/>
      </w:divBdr>
    </w:div>
    <w:div w:id="16547797">
      <w:bodyDiv w:val="1"/>
      <w:marLeft w:val="0"/>
      <w:marRight w:val="0"/>
      <w:marTop w:val="0"/>
      <w:marBottom w:val="0"/>
      <w:divBdr>
        <w:top w:val="none" w:sz="0" w:space="0" w:color="auto"/>
        <w:left w:val="none" w:sz="0" w:space="0" w:color="auto"/>
        <w:bottom w:val="none" w:sz="0" w:space="0" w:color="auto"/>
        <w:right w:val="none" w:sz="0" w:space="0" w:color="auto"/>
      </w:divBdr>
    </w:div>
    <w:div w:id="20397308">
      <w:bodyDiv w:val="1"/>
      <w:marLeft w:val="0"/>
      <w:marRight w:val="0"/>
      <w:marTop w:val="0"/>
      <w:marBottom w:val="0"/>
      <w:divBdr>
        <w:top w:val="none" w:sz="0" w:space="0" w:color="auto"/>
        <w:left w:val="none" w:sz="0" w:space="0" w:color="auto"/>
        <w:bottom w:val="none" w:sz="0" w:space="0" w:color="auto"/>
        <w:right w:val="none" w:sz="0" w:space="0" w:color="auto"/>
      </w:divBdr>
    </w:div>
    <w:div w:id="22942068">
      <w:bodyDiv w:val="1"/>
      <w:marLeft w:val="0"/>
      <w:marRight w:val="0"/>
      <w:marTop w:val="0"/>
      <w:marBottom w:val="0"/>
      <w:divBdr>
        <w:top w:val="none" w:sz="0" w:space="0" w:color="auto"/>
        <w:left w:val="none" w:sz="0" w:space="0" w:color="auto"/>
        <w:bottom w:val="none" w:sz="0" w:space="0" w:color="auto"/>
        <w:right w:val="none" w:sz="0" w:space="0" w:color="auto"/>
      </w:divBdr>
    </w:div>
    <w:div w:id="25720234">
      <w:bodyDiv w:val="1"/>
      <w:marLeft w:val="0"/>
      <w:marRight w:val="0"/>
      <w:marTop w:val="0"/>
      <w:marBottom w:val="0"/>
      <w:divBdr>
        <w:top w:val="none" w:sz="0" w:space="0" w:color="auto"/>
        <w:left w:val="none" w:sz="0" w:space="0" w:color="auto"/>
        <w:bottom w:val="none" w:sz="0" w:space="0" w:color="auto"/>
        <w:right w:val="none" w:sz="0" w:space="0" w:color="auto"/>
      </w:divBdr>
    </w:div>
    <w:div w:id="29838348">
      <w:bodyDiv w:val="1"/>
      <w:marLeft w:val="0"/>
      <w:marRight w:val="0"/>
      <w:marTop w:val="0"/>
      <w:marBottom w:val="0"/>
      <w:divBdr>
        <w:top w:val="none" w:sz="0" w:space="0" w:color="auto"/>
        <w:left w:val="none" w:sz="0" w:space="0" w:color="auto"/>
        <w:bottom w:val="none" w:sz="0" w:space="0" w:color="auto"/>
        <w:right w:val="none" w:sz="0" w:space="0" w:color="auto"/>
      </w:divBdr>
    </w:div>
    <w:div w:id="30959336">
      <w:bodyDiv w:val="1"/>
      <w:marLeft w:val="0"/>
      <w:marRight w:val="0"/>
      <w:marTop w:val="0"/>
      <w:marBottom w:val="0"/>
      <w:divBdr>
        <w:top w:val="none" w:sz="0" w:space="0" w:color="auto"/>
        <w:left w:val="none" w:sz="0" w:space="0" w:color="auto"/>
        <w:bottom w:val="none" w:sz="0" w:space="0" w:color="auto"/>
        <w:right w:val="none" w:sz="0" w:space="0" w:color="auto"/>
      </w:divBdr>
    </w:div>
    <w:div w:id="37439109">
      <w:bodyDiv w:val="1"/>
      <w:marLeft w:val="0"/>
      <w:marRight w:val="0"/>
      <w:marTop w:val="0"/>
      <w:marBottom w:val="0"/>
      <w:divBdr>
        <w:top w:val="none" w:sz="0" w:space="0" w:color="auto"/>
        <w:left w:val="none" w:sz="0" w:space="0" w:color="auto"/>
        <w:bottom w:val="none" w:sz="0" w:space="0" w:color="auto"/>
        <w:right w:val="none" w:sz="0" w:space="0" w:color="auto"/>
      </w:divBdr>
    </w:div>
    <w:div w:id="53702308">
      <w:bodyDiv w:val="1"/>
      <w:marLeft w:val="0"/>
      <w:marRight w:val="0"/>
      <w:marTop w:val="0"/>
      <w:marBottom w:val="0"/>
      <w:divBdr>
        <w:top w:val="none" w:sz="0" w:space="0" w:color="auto"/>
        <w:left w:val="none" w:sz="0" w:space="0" w:color="auto"/>
        <w:bottom w:val="none" w:sz="0" w:space="0" w:color="auto"/>
        <w:right w:val="none" w:sz="0" w:space="0" w:color="auto"/>
      </w:divBdr>
    </w:div>
    <w:div w:id="67927357">
      <w:bodyDiv w:val="1"/>
      <w:marLeft w:val="0"/>
      <w:marRight w:val="0"/>
      <w:marTop w:val="0"/>
      <w:marBottom w:val="0"/>
      <w:divBdr>
        <w:top w:val="none" w:sz="0" w:space="0" w:color="auto"/>
        <w:left w:val="none" w:sz="0" w:space="0" w:color="auto"/>
        <w:bottom w:val="none" w:sz="0" w:space="0" w:color="auto"/>
        <w:right w:val="none" w:sz="0" w:space="0" w:color="auto"/>
      </w:divBdr>
    </w:div>
    <w:div w:id="69469747">
      <w:bodyDiv w:val="1"/>
      <w:marLeft w:val="0"/>
      <w:marRight w:val="0"/>
      <w:marTop w:val="0"/>
      <w:marBottom w:val="0"/>
      <w:divBdr>
        <w:top w:val="none" w:sz="0" w:space="0" w:color="auto"/>
        <w:left w:val="none" w:sz="0" w:space="0" w:color="auto"/>
        <w:bottom w:val="none" w:sz="0" w:space="0" w:color="auto"/>
        <w:right w:val="none" w:sz="0" w:space="0" w:color="auto"/>
      </w:divBdr>
    </w:div>
    <w:div w:id="72901828">
      <w:bodyDiv w:val="1"/>
      <w:marLeft w:val="0"/>
      <w:marRight w:val="0"/>
      <w:marTop w:val="0"/>
      <w:marBottom w:val="0"/>
      <w:divBdr>
        <w:top w:val="none" w:sz="0" w:space="0" w:color="auto"/>
        <w:left w:val="none" w:sz="0" w:space="0" w:color="auto"/>
        <w:bottom w:val="none" w:sz="0" w:space="0" w:color="auto"/>
        <w:right w:val="none" w:sz="0" w:space="0" w:color="auto"/>
      </w:divBdr>
    </w:div>
    <w:div w:id="125860132">
      <w:bodyDiv w:val="1"/>
      <w:marLeft w:val="0"/>
      <w:marRight w:val="0"/>
      <w:marTop w:val="0"/>
      <w:marBottom w:val="0"/>
      <w:divBdr>
        <w:top w:val="none" w:sz="0" w:space="0" w:color="auto"/>
        <w:left w:val="none" w:sz="0" w:space="0" w:color="auto"/>
        <w:bottom w:val="none" w:sz="0" w:space="0" w:color="auto"/>
        <w:right w:val="none" w:sz="0" w:space="0" w:color="auto"/>
      </w:divBdr>
    </w:div>
    <w:div w:id="168328844">
      <w:bodyDiv w:val="1"/>
      <w:marLeft w:val="0"/>
      <w:marRight w:val="0"/>
      <w:marTop w:val="0"/>
      <w:marBottom w:val="0"/>
      <w:divBdr>
        <w:top w:val="none" w:sz="0" w:space="0" w:color="auto"/>
        <w:left w:val="none" w:sz="0" w:space="0" w:color="auto"/>
        <w:bottom w:val="none" w:sz="0" w:space="0" w:color="auto"/>
        <w:right w:val="none" w:sz="0" w:space="0" w:color="auto"/>
      </w:divBdr>
    </w:div>
    <w:div w:id="187450857">
      <w:bodyDiv w:val="1"/>
      <w:marLeft w:val="0"/>
      <w:marRight w:val="0"/>
      <w:marTop w:val="0"/>
      <w:marBottom w:val="0"/>
      <w:divBdr>
        <w:top w:val="none" w:sz="0" w:space="0" w:color="auto"/>
        <w:left w:val="none" w:sz="0" w:space="0" w:color="auto"/>
        <w:bottom w:val="none" w:sz="0" w:space="0" w:color="auto"/>
        <w:right w:val="none" w:sz="0" w:space="0" w:color="auto"/>
      </w:divBdr>
    </w:div>
    <w:div w:id="211041022">
      <w:bodyDiv w:val="1"/>
      <w:marLeft w:val="0"/>
      <w:marRight w:val="0"/>
      <w:marTop w:val="0"/>
      <w:marBottom w:val="0"/>
      <w:divBdr>
        <w:top w:val="none" w:sz="0" w:space="0" w:color="auto"/>
        <w:left w:val="none" w:sz="0" w:space="0" w:color="auto"/>
        <w:bottom w:val="none" w:sz="0" w:space="0" w:color="auto"/>
        <w:right w:val="none" w:sz="0" w:space="0" w:color="auto"/>
      </w:divBdr>
    </w:div>
    <w:div w:id="221215490">
      <w:bodyDiv w:val="1"/>
      <w:marLeft w:val="0"/>
      <w:marRight w:val="0"/>
      <w:marTop w:val="0"/>
      <w:marBottom w:val="0"/>
      <w:divBdr>
        <w:top w:val="none" w:sz="0" w:space="0" w:color="auto"/>
        <w:left w:val="none" w:sz="0" w:space="0" w:color="auto"/>
        <w:bottom w:val="none" w:sz="0" w:space="0" w:color="auto"/>
        <w:right w:val="none" w:sz="0" w:space="0" w:color="auto"/>
      </w:divBdr>
    </w:div>
    <w:div w:id="235017745">
      <w:bodyDiv w:val="1"/>
      <w:marLeft w:val="0"/>
      <w:marRight w:val="0"/>
      <w:marTop w:val="0"/>
      <w:marBottom w:val="0"/>
      <w:divBdr>
        <w:top w:val="none" w:sz="0" w:space="0" w:color="auto"/>
        <w:left w:val="none" w:sz="0" w:space="0" w:color="auto"/>
        <w:bottom w:val="none" w:sz="0" w:space="0" w:color="auto"/>
        <w:right w:val="none" w:sz="0" w:space="0" w:color="auto"/>
      </w:divBdr>
    </w:div>
    <w:div w:id="254289080">
      <w:bodyDiv w:val="1"/>
      <w:marLeft w:val="0"/>
      <w:marRight w:val="0"/>
      <w:marTop w:val="0"/>
      <w:marBottom w:val="0"/>
      <w:divBdr>
        <w:top w:val="none" w:sz="0" w:space="0" w:color="auto"/>
        <w:left w:val="none" w:sz="0" w:space="0" w:color="auto"/>
        <w:bottom w:val="none" w:sz="0" w:space="0" w:color="auto"/>
        <w:right w:val="none" w:sz="0" w:space="0" w:color="auto"/>
      </w:divBdr>
    </w:div>
    <w:div w:id="254755254">
      <w:bodyDiv w:val="1"/>
      <w:marLeft w:val="0"/>
      <w:marRight w:val="0"/>
      <w:marTop w:val="0"/>
      <w:marBottom w:val="0"/>
      <w:divBdr>
        <w:top w:val="none" w:sz="0" w:space="0" w:color="auto"/>
        <w:left w:val="none" w:sz="0" w:space="0" w:color="auto"/>
        <w:bottom w:val="none" w:sz="0" w:space="0" w:color="auto"/>
        <w:right w:val="none" w:sz="0" w:space="0" w:color="auto"/>
      </w:divBdr>
    </w:div>
    <w:div w:id="256602628">
      <w:bodyDiv w:val="1"/>
      <w:marLeft w:val="0"/>
      <w:marRight w:val="0"/>
      <w:marTop w:val="0"/>
      <w:marBottom w:val="0"/>
      <w:divBdr>
        <w:top w:val="none" w:sz="0" w:space="0" w:color="auto"/>
        <w:left w:val="none" w:sz="0" w:space="0" w:color="auto"/>
        <w:bottom w:val="none" w:sz="0" w:space="0" w:color="auto"/>
        <w:right w:val="none" w:sz="0" w:space="0" w:color="auto"/>
      </w:divBdr>
      <w:divsChild>
        <w:div w:id="119231861">
          <w:marLeft w:val="0"/>
          <w:marRight w:val="0"/>
          <w:marTop w:val="0"/>
          <w:marBottom w:val="0"/>
          <w:divBdr>
            <w:top w:val="none" w:sz="0" w:space="0" w:color="auto"/>
            <w:left w:val="none" w:sz="0" w:space="0" w:color="auto"/>
            <w:bottom w:val="none" w:sz="0" w:space="0" w:color="auto"/>
            <w:right w:val="none" w:sz="0" w:space="0" w:color="auto"/>
          </w:divBdr>
        </w:div>
      </w:divsChild>
    </w:div>
    <w:div w:id="257953106">
      <w:bodyDiv w:val="1"/>
      <w:marLeft w:val="0"/>
      <w:marRight w:val="0"/>
      <w:marTop w:val="0"/>
      <w:marBottom w:val="0"/>
      <w:divBdr>
        <w:top w:val="none" w:sz="0" w:space="0" w:color="auto"/>
        <w:left w:val="none" w:sz="0" w:space="0" w:color="auto"/>
        <w:bottom w:val="none" w:sz="0" w:space="0" w:color="auto"/>
        <w:right w:val="none" w:sz="0" w:space="0" w:color="auto"/>
      </w:divBdr>
    </w:div>
    <w:div w:id="275214228">
      <w:bodyDiv w:val="1"/>
      <w:marLeft w:val="0"/>
      <w:marRight w:val="0"/>
      <w:marTop w:val="0"/>
      <w:marBottom w:val="0"/>
      <w:divBdr>
        <w:top w:val="none" w:sz="0" w:space="0" w:color="auto"/>
        <w:left w:val="none" w:sz="0" w:space="0" w:color="auto"/>
        <w:bottom w:val="none" w:sz="0" w:space="0" w:color="auto"/>
        <w:right w:val="none" w:sz="0" w:space="0" w:color="auto"/>
      </w:divBdr>
    </w:div>
    <w:div w:id="291718269">
      <w:bodyDiv w:val="1"/>
      <w:marLeft w:val="0"/>
      <w:marRight w:val="0"/>
      <w:marTop w:val="0"/>
      <w:marBottom w:val="0"/>
      <w:divBdr>
        <w:top w:val="none" w:sz="0" w:space="0" w:color="auto"/>
        <w:left w:val="none" w:sz="0" w:space="0" w:color="auto"/>
        <w:bottom w:val="none" w:sz="0" w:space="0" w:color="auto"/>
        <w:right w:val="none" w:sz="0" w:space="0" w:color="auto"/>
      </w:divBdr>
    </w:div>
    <w:div w:id="305084526">
      <w:bodyDiv w:val="1"/>
      <w:marLeft w:val="0"/>
      <w:marRight w:val="0"/>
      <w:marTop w:val="0"/>
      <w:marBottom w:val="0"/>
      <w:divBdr>
        <w:top w:val="none" w:sz="0" w:space="0" w:color="auto"/>
        <w:left w:val="none" w:sz="0" w:space="0" w:color="auto"/>
        <w:bottom w:val="none" w:sz="0" w:space="0" w:color="auto"/>
        <w:right w:val="none" w:sz="0" w:space="0" w:color="auto"/>
      </w:divBdr>
    </w:div>
    <w:div w:id="306519963">
      <w:bodyDiv w:val="1"/>
      <w:marLeft w:val="0"/>
      <w:marRight w:val="0"/>
      <w:marTop w:val="0"/>
      <w:marBottom w:val="0"/>
      <w:divBdr>
        <w:top w:val="none" w:sz="0" w:space="0" w:color="auto"/>
        <w:left w:val="none" w:sz="0" w:space="0" w:color="auto"/>
        <w:bottom w:val="none" w:sz="0" w:space="0" w:color="auto"/>
        <w:right w:val="none" w:sz="0" w:space="0" w:color="auto"/>
      </w:divBdr>
    </w:div>
    <w:div w:id="309487071">
      <w:bodyDiv w:val="1"/>
      <w:marLeft w:val="0"/>
      <w:marRight w:val="0"/>
      <w:marTop w:val="0"/>
      <w:marBottom w:val="0"/>
      <w:divBdr>
        <w:top w:val="none" w:sz="0" w:space="0" w:color="auto"/>
        <w:left w:val="none" w:sz="0" w:space="0" w:color="auto"/>
        <w:bottom w:val="none" w:sz="0" w:space="0" w:color="auto"/>
        <w:right w:val="none" w:sz="0" w:space="0" w:color="auto"/>
      </w:divBdr>
    </w:div>
    <w:div w:id="325518777">
      <w:bodyDiv w:val="1"/>
      <w:marLeft w:val="0"/>
      <w:marRight w:val="0"/>
      <w:marTop w:val="0"/>
      <w:marBottom w:val="0"/>
      <w:divBdr>
        <w:top w:val="none" w:sz="0" w:space="0" w:color="auto"/>
        <w:left w:val="none" w:sz="0" w:space="0" w:color="auto"/>
        <w:bottom w:val="none" w:sz="0" w:space="0" w:color="auto"/>
        <w:right w:val="none" w:sz="0" w:space="0" w:color="auto"/>
      </w:divBdr>
    </w:div>
    <w:div w:id="327439317">
      <w:bodyDiv w:val="1"/>
      <w:marLeft w:val="0"/>
      <w:marRight w:val="0"/>
      <w:marTop w:val="0"/>
      <w:marBottom w:val="0"/>
      <w:divBdr>
        <w:top w:val="none" w:sz="0" w:space="0" w:color="auto"/>
        <w:left w:val="none" w:sz="0" w:space="0" w:color="auto"/>
        <w:bottom w:val="none" w:sz="0" w:space="0" w:color="auto"/>
        <w:right w:val="none" w:sz="0" w:space="0" w:color="auto"/>
      </w:divBdr>
    </w:div>
    <w:div w:id="338001339">
      <w:bodyDiv w:val="1"/>
      <w:marLeft w:val="0"/>
      <w:marRight w:val="0"/>
      <w:marTop w:val="0"/>
      <w:marBottom w:val="0"/>
      <w:divBdr>
        <w:top w:val="none" w:sz="0" w:space="0" w:color="auto"/>
        <w:left w:val="none" w:sz="0" w:space="0" w:color="auto"/>
        <w:bottom w:val="none" w:sz="0" w:space="0" w:color="auto"/>
        <w:right w:val="none" w:sz="0" w:space="0" w:color="auto"/>
      </w:divBdr>
    </w:div>
    <w:div w:id="344864134">
      <w:bodyDiv w:val="1"/>
      <w:marLeft w:val="0"/>
      <w:marRight w:val="0"/>
      <w:marTop w:val="0"/>
      <w:marBottom w:val="0"/>
      <w:divBdr>
        <w:top w:val="none" w:sz="0" w:space="0" w:color="auto"/>
        <w:left w:val="none" w:sz="0" w:space="0" w:color="auto"/>
        <w:bottom w:val="none" w:sz="0" w:space="0" w:color="auto"/>
        <w:right w:val="none" w:sz="0" w:space="0" w:color="auto"/>
      </w:divBdr>
    </w:div>
    <w:div w:id="357630199">
      <w:bodyDiv w:val="1"/>
      <w:marLeft w:val="0"/>
      <w:marRight w:val="0"/>
      <w:marTop w:val="0"/>
      <w:marBottom w:val="0"/>
      <w:divBdr>
        <w:top w:val="none" w:sz="0" w:space="0" w:color="auto"/>
        <w:left w:val="none" w:sz="0" w:space="0" w:color="auto"/>
        <w:bottom w:val="none" w:sz="0" w:space="0" w:color="auto"/>
        <w:right w:val="none" w:sz="0" w:space="0" w:color="auto"/>
      </w:divBdr>
    </w:div>
    <w:div w:id="369258720">
      <w:bodyDiv w:val="1"/>
      <w:marLeft w:val="0"/>
      <w:marRight w:val="0"/>
      <w:marTop w:val="0"/>
      <w:marBottom w:val="0"/>
      <w:divBdr>
        <w:top w:val="none" w:sz="0" w:space="0" w:color="auto"/>
        <w:left w:val="none" w:sz="0" w:space="0" w:color="auto"/>
        <w:bottom w:val="none" w:sz="0" w:space="0" w:color="auto"/>
        <w:right w:val="none" w:sz="0" w:space="0" w:color="auto"/>
      </w:divBdr>
    </w:div>
    <w:div w:id="372121317">
      <w:bodyDiv w:val="1"/>
      <w:marLeft w:val="0"/>
      <w:marRight w:val="0"/>
      <w:marTop w:val="0"/>
      <w:marBottom w:val="0"/>
      <w:divBdr>
        <w:top w:val="none" w:sz="0" w:space="0" w:color="auto"/>
        <w:left w:val="none" w:sz="0" w:space="0" w:color="auto"/>
        <w:bottom w:val="none" w:sz="0" w:space="0" w:color="auto"/>
        <w:right w:val="none" w:sz="0" w:space="0" w:color="auto"/>
      </w:divBdr>
    </w:div>
    <w:div w:id="426653151">
      <w:bodyDiv w:val="1"/>
      <w:marLeft w:val="0"/>
      <w:marRight w:val="0"/>
      <w:marTop w:val="0"/>
      <w:marBottom w:val="0"/>
      <w:divBdr>
        <w:top w:val="none" w:sz="0" w:space="0" w:color="auto"/>
        <w:left w:val="none" w:sz="0" w:space="0" w:color="auto"/>
        <w:bottom w:val="none" w:sz="0" w:space="0" w:color="auto"/>
        <w:right w:val="none" w:sz="0" w:space="0" w:color="auto"/>
      </w:divBdr>
    </w:div>
    <w:div w:id="464931455">
      <w:bodyDiv w:val="1"/>
      <w:marLeft w:val="0"/>
      <w:marRight w:val="0"/>
      <w:marTop w:val="0"/>
      <w:marBottom w:val="0"/>
      <w:divBdr>
        <w:top w:val="none" w:sz="0" w:space="0" w:color="auto"/>
        <w:left w:val="none" w:sz="0" w:space="0" w:color="auto"/>
        <w:bottom w:val="none" w:sz="0" w:space="0" w:color="auto"/>
        <w:right w:val="none" w:sz="0" w:space="0" w:color="auto"/>
      </w:divBdr>
      <w:divsChild>
        <w:div w:id="95633857">
          <w:marLeft w:val="0"/>
          <w:marRight w:val="0"/>
          <w:marTop w:val="0"/>
          <w:marBottom w:val="0"/>
          <w:divBdr>
            <w:top w:val="none" w:sz="0" w:space="0" w:color="auto"/>
            <w:left w:val="none" w:sz="0" w:space="0" w:color="auto"/>
            <w:bottom w:val="none" w:sz="0" w:space="0" w:color="auto"/>
            <w:right w:val="none" w:sz="0" w:space="0" w:color="auto"/>
          </w:divBdr>
          <w:divsChild>
            <w:div w:id="1315719964">
              <w:marLeft w:val="0"/>
              <w:marRight w:val="0"/>
              <w:marTop w:val="0"/>
              <w:marBottom w:val="0"/>
              <w:divBdr>
                <w:top w:val="none" w:sz="0" w:space="0" w:color="auto"/>
                <w:left w:val="none" w:sz="0" w:space="0" w:color="auto"/>
                <w:bottom w:val="none" w:sz="0" w:space="0" w:color="auto"/>
                <w:right w:val="none" w:sz="0" w:space="0" w:color="auto"/>
              </w:divBdr>
              <w:divsChild>
                <w:div w:id="12880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6672">
      <w:bodyDiv w:val="1"/>
      <w:marLeft w:val="0"/>
      <w:marRight w:val="0"/>
      <w:marTop w:val="0"/>
      <w:marBottom w:val="0"/>
      <w:divBdr>
        <w:top w:val="none" w:sz="0" w:space="0" w:color="auto"/>
        <w:left w:val="none" w:sz="0" w:space="0" w:color="auto"/>
        <w:bottom w:val="none" w:sz="0" w:space="0" w:color="auto"/>
        <w:right w:val="none" w:sz="0" w:space="0" w:color="auto"/>
      </w:divBdr>
    </w:div>
    <w:div w:id="530841650">
      <w:bodyDiv w:val="1"/>
      <w:marLeft w:val="0"/>
      <w:marRight w:val="0"/>
      <w:marTop w:val="0"/>
      <w:marBottom w:val="0"/>
      <w:divBdr>
        <w:top w:val="none" w:sz="0" w:space="0" w:color="auto"/>
        <w:left w:val="none" w:sz="0" w:space="0" w:color="auto"/>
        <w:bottom w:val="none" w:sz="0" w:space="0" w:color="auto"/>
        <w:right w:val="none" w:sz="0" w:space="0" w:color="auto"/>
      </w:divBdr>
      <w:divsChild>
        <w:div w:id="1047028827">
          <w:marLeft w:val="0"/>
          <w:marRight w:val="0"/>
          <w:marTop w:val="0"/>
          <w:marBottom w:val="0"/>
          <w:divBdr>
            <w:top w:val="none" w:sz="0" w:space="0" w:color="auto"/>
            <w:left w:val="none" w:sz="0" w:space="0" w:color="auto"/>
            <w:bottom w:val="none" w:sz="0" w:space="0" w:color="auto"/>
            <w:right w:val="none" w:sz="0" w:space="0" w:color="auto"/>
          </w:divBdr>
        </w:div>
      </w:divsChild>
    </w:div>
    <w:div w:id="542206708">
      <w:bodyDiv w:val="1"/>
      <w:marLeft w:val="0"/>
      <w:marRight w:val="0"/>
      <w:marTop w:val="0"/>
      <w:marBottom w:val="0"/>
      <w:divBdr>
        <w:top w:val="none" w:sz="0" w:space="0" w:color="auto"/>
        <w:left w:val="none" w:sz="0" w:space="0" w:color="auto"/>
        <w:bottom w:val="none" w:sz="0" w:space="0" w:color="auto"/>
        <w:right w:val="none" w:sz="0" w:space="0" w:color="auto"/>
      </w:divBdr>
    </w:div>
    <w:div w:id="553586477">
      <w:bodyDiv w:val="1"/>
      <w:marLeft w:val="0"/>
      <w:marRight w:val="0"/>
      <w:marTop w:val="0"/>
      <w:marBottom w:val="0"/>
      <w:divBdr>
        <w:top w:val="none" w:sz="0" w:space="0" w:color="auto"/>
        <w:left w:val="none" w:sz="0" w:space="0" w:color="auto"/>
        <w:bottom w:val="none" w:sz="0" w:space="0" w:color="auto"/>
        <w:right w:val="none" w:sz="0" w:space="0" w:color="auto"/>
      </w:divBdr>
    </w:div>
    <w:div w:id="554052655">
      <w:bodyDiv w:val="1"/>
      <w:marLeft w:val="0"/>
      <w:marRight w:val="0"/>
      <w:marTop w:val="0"/>
      <w:marBottom w:val="0"/>
      <w:divBdr>
        <w:top w:val="none" w:sz="0" w:space="0" w:color="auto"/>
        <w:left w:val="none" w:sz="0" w:space="0" w:color="auto"/>
        <w:bottom w:val="none" w:sz="0" w:space="0" w:color="auto"/>
        <w:right w:val="none" w:sz="0" w:space="0" w:color="auto"/>
      </w:divBdr>
    </w:div>
    <w:div w:id="580137073">
      <w:bodyDiv w:val="1"/>
      <w:marLeft w:val="0"/>
      <w:marRight w:val="0"/>
      <w:marTop w:val="0"/>
      <w:marBottom w:val="0"/>
      <w:divBdr>
        <w:top w:val="none" w:sz="0" w:space="0" w:color="auto"/>
        <w:left w:val="none" w:sz="0" w:space="0" w:color="auto"/>
        <w:bottom w:val="none" w:sz="0" w:space="0" w:color="auto"/>
        <w:right w:val="none" w:sz="0" w:space="0" w:color="auto"/>
      </w:divBdr>
      <w:divsChild>
        <w:div w:id="187303427">
          <w:marLeft w:val="0"/>
          <w:marRight w:val="0"/>
          <w:marTop w:val="0"/>
          <w:marBottom w:val="0"/>
          <w:divBdr>
            <w:top w:val="none" w:sz="0" w:space="0" w:color="auto"/>
            <w:left w:val="none" w:sz="0" w:space="0" w:color="auto"/>
            <w:bottom w:val="none" w:sz="0" w:space="0" w:color="auto"/>
            <w:right w:val="none" w:sz="0" w:space="0" w:color="auto"/>
          </w:divBdr>
          <w:divsChild>
            <w:div w:id="1232693929">
              <w:marLeft w:val="0"/>
              <w:marRight w:val="0"/>
              <w:marTop w:val="0"/>
              <w:marBottom w:val="0"/>
              <w:divBdr>
                <w:top w:val="none" w:sz="0" w:space="0" w:color="auto"/>
                <w:left w:val="none" w:sz="0" w:space="0" w:color="auto"/>
                <w:bottom w:val="none" w:sz="0" w:space="0" w:color="auto"/>
                <w:right w:val="none" w:sz="0" w:space="0" w:color="auto"/>
              </w:divBdr>
              <w:divsChild>
                <w:div w:id="376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1351">
      <w:bodyDiv w:val="1"/>
      <w:marLeft w:val="0"/>
      <w:marRight w:val="0"/>
      <w:marTop w:val="0"/>
      <w:marBottom w:val="0"/>
      <w:divBdr>
        <w:top w:val="none" w:sz="0" w:space="0" w:color="auto"/>
        <w:left w:val="none" w:sz="0" w:space="0" w:color="auto"/>
        <w:bottom w:val="none" w:sz="0" w:space="0" w:color="auto"/>
        <w:right w:val="none" w:sz="0" w:space="0" w:color="auto"/>
      </w:divBdr>
      <w:divsChild>
        <w:div w:id="911113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564">
      <w:bodyDiv w:val="1"/>
      <w:marLeft w:val="0"/>
      <w:marRight w:val="0"/>
      <w:marTop w:val="0"/>
      <w:marBottom w:val="0"/>
      <w:divBdr>
        <w:top w:val="none" w:sz="0" w:space="0" w:color="auto"/>
        <w:left w:val="none" w:sz="0" w:space="0" w:color="auto"/>
        <w:bottom w:val="none" w:sz="0" w:space="0" w:color="auto"/>
        <w:right w:val="none" w:sz="0" w:space="0" w:color="auto"/>
      </w:divBdr>
    </w:div>
    <w:div w:id="608048640">
      <w:bodyDiv w:val="1"/>
      <w:marLeft w:val="0"/>
      <w:marRight w:val="0"/>
      <w:marTop w:val="0"/>
      <w:marBottom w:val="0"/>
      <w:divBdr>
        <w:top w:val="none" w:sz="0" w:space="0" w:color="auto"/>
        <w:left w:val="none" w:sz="0" w:space="0" w:color="auto"/>
        <w:bottom w:val="none" w:sz="0" w:space="0" w:color="auto"/>
        <w:right w:val="none" w:sz="0" w:space="0" w:color="auto"/>
      </w:divBdr>
    </w:div>
    <w:div w:id="618218158">
      <w:bodyDiv w:val="1"/>
      <w:marLeft w:val="0"/>
      <w:marRight w:val="0"/>
      <w:marTop w:val="0"/>
      <w:marBottom w:val="0"/>
      <w:divBdr>
        <w:top w:val="none" w:sz="0" w:space="0" w:color="auto"/>
        <w:left w:val="none" w:sz="0" w:space="0" w:color="auto"/>
        <w:bottom w:val="none" w:sz="0" w:space="0" w:color="auto"/>
        <w:right w:val="none" w:sz="0" w:space="0" w:color="auto"/>
      </w:divBdr>
    </w:div>
    <w:div w:id="635530432">
      <w:bodyDiv w:val="1"/>
      <w:marLeft w:val="0"/>
      <w:marRight w:val="0"/>
      <w:marTop w:val="0"/>
      <w:marBottom w:val="0"/>
      <w:divBdr>
        <w:top w:val="none" w:sz="0" w:space="0" w:color="auto"/>
        <w:left w:val="none" w:sz="0" w:space="0" w:color="auto"/>
        <w:bottom w:val="none" w:sz="0" w:space="0" w:color="auto"/>
        <w:right w:val="none" w:sz="0" w:space="0" w:color="auto"/>
      </w:divBdr>
    </w:div>
    <w:div w:id="645087868">
      <w:bodyDiv w:val="1"/>
      <w:marLeft w:val="0"/>
      <w:marRight w:val="0"/>
      <w:marTop w:val="0"/>
      <w:marBottom w:val="0"/>
      <w:divBdr>
        <w:top w:val="none" w:sz="0" w:space="0" w:color="auto"/>
        <w:left w:val="none" w:sz="0" w:space="0" w:color="auto"/>
        <w:bottom w:val="none" w:sz="0" w:space="0" w:color="auto"/>
        <w:right w:val="none" w:sz="0" w:space="0" w:color="auto"/>
      </w:divBdr>
      <w:divsChild>
        <w:div w:id="1977181722">
          <w:marLeft w:val="0"/>
          <w:marRight w:val="0"/>
          <w:marTop w:val="0"/>
          <w:marBottom w:val="0"/>
          <w:divBdr>
            <w:top w:val="none" w:sz="0" w:space="0" w:color="auto"/>
            <w:left w:val="none" w:sz="0" w:space="0" w:color="auto"/>
            <w:bottom w:val="none" w:sz="0" w:space="0" w:color="auto"/>
            <w:right w:val="none" w:sz="0" w:space="0" w:color="auto"/>
          </w:divBdr>
          <w:divsChild>
            <w:div w:id="1538351000">
              <w:marLeft w:val="0"/>
              <w:marRight w:val="0"/>
              <w:marTop w:val="0"/>
              <w:marBottom w:val="0"/>
              <w:divBdr>
                <w:top w:val="none" w:sz="0" w:space="0" w:color="auto"/>
                <w:left w:val="none" w:sz="0" w:space="0" w:color="auto"/>
                <w:bottom w:val="none" w:sz="0" w:space="0" w:color="auto"/>
                <w:right w:val="none" w:sz="0" w:space="0" w:color="auto"/>
              </w:divBdr>
              <w:divsChild>
                <w:div w:id="14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402">
      <w:bodyDiv w:val="1"/>
      <w:marLeft w:val="0"/>
      <w:marRight w:val="0"/>
      <w:marTop w:val="0"/>
      <w:marBottom w:val="0"/>
      <w:divBdr>
        <w:top w:val="none" w:sz="0" w:space="0" w:color="auto"/>
        <w:left w:val="none" w:sz="0" w:space="0" w:color="auto"/>
        <w:bottom w:val="none" w:sz="0" w:space="0" w:color="auto"/>
        <w:right w:val="none" w:sz="0" w:space="0" w:color="auto"/>
      </w:divBdr>
    </w:div>
    <w:div w:id="661129335">
      <w:bodyDiv w:val="1"/>
      <w:marLeft w:val="0"/>
      <w:marRight w:val="0"/>
      <w:marTop w:val="0"/>
      <w:marBottom w:val="0"/>
      <w:divBdr>
        <w:top w:val="none" w:sz="0" w:space="0" w:color="auto"/>
        <w:left w:val="none" w:sz="0" w:space="0" w:color="auto"/>
        <w:bottom w:val="none" w:sz="0" w:space="0" w:color="auto"/>
        <w:right w:val="none" w:sz="0" w:space="0" w:color="auto"/>
      </w:divBdr>
    </w:div>
    <w:div w:id="705907554">
      <w:bodyDiv w:val="1"/>
      <w:marLeft w:val="0"/>
      <w:marRight w:val="0"/>
      <w:marTop w:val="0"/>
      <w:marBottom w:val="0"/>
      <w:divBdr>
        <w:top w:val="none" w:sz="0" w:space="0" w:color="auto"/>
        <w:left w:val="none" w:sz="0" w:space="0" w:color="auto"/>
        <w:bottom w:val="none" w:sz="0" w:space="0" w:color="auto"/>
        <w:right w:val="none" w:sz="0" w:space="0" w:color="auto"/>
      </w:divBdr>
    </w:div>
    <w:div w:id="719551751">
      <w:bodyDiv w:val="1"/>
      <w:marLeft w:val="0"/>
      <w:marRight w:val="0"/>
      <w:marTop w:val="0"/>
      <w:marBottom w:val="0"/>
      <w:divBdr>
        <w:top w:val="none" w:sz="0" w:space="0" w:color="auto"/>
        <w:left w:val="none" w:sz="0" w:space="0" w:color="auto"/>
        <w:bottom w:val="none" w:sz="0" w:space="0" w:color="auto"/>
        <w:right w:val="none" w:sz="0" w:space="0" w:color="auto"/>
      </w:divBdr>
    </w:div>
    <w:div w:id="762073553">
      <w:bodyDiv w:val="1"/>
      <w:marLeft w:val="0"/>
      <w:marRight w:val="0"/>
      <w:marTop w:val="0"/>
      <w:marBottom w:val="0"/>
      <w:divBdr>
        <w:top w:val="none" w:sz="0" w:space="0" w:color="auto"/>
        <w:left w:val="none" w:sz="0" w:space="0" w:color="auto"/>
        <w:bottom w:val="none" w:sz="0" w:space="0" w:color="auto"/>
        <w:right w:val="none" w:sz="0" w:space="0" w:color="auto"/>
      </w:divBdr>
    </w:div>
    <w:div w:id="795683841">
      <w:bodyDiv w:val="1"/>
      <w:marLeft w:val="0"/>
      <w:marRight w:val="0"/>
      <w:marTop w:val="0"/>
      <w:marBottom w:val="0"/>
      <w:divBdr>
        <w:top w:val="none" w:sz="0" w:space="0" w:color="auto"/>
        <w:left w:val="none" w:sz="0" w:space="0" w:color="auto"/>
        <w:bottom w:val="none" w:sz="0" w:space="0" w:color="auto"/>
        <w:right w:val="none" w:sz="0" w:space="0" w:color="auto"/>
      </w:divBdr>
    </w:div>
    <w:div w:id="817260269">
      <w:bodyDiv w:val="1"/>
      <w:marLeft w:val="0"/>
      <w:marRight w:val="0"/>
      <w:marTop w:val="0"/>
      <w:marBottom w:val="0"/>
      <w:divBdr>
        <w:top w:val="none" w:sz="0" w:space="0" w:color="auto"/>
        <w:left w:val="none" w:sz="0" w:space="0" w:color="auto"/>
        <w:bottom w:val="none" w:sz="0" w:space="0" w:color="auto"/>
        <w:right w:val="none" w:sz="0" w:space="0" w:color="auto"/>
      </w:divBdr>
    </w:div>
    <w:div w:id="821431257">
      <w:bodyDiv w:val="1"/>
      <w:marLeft w:val="0"/>
      <w:marRight w:val="0"/>
      <w:marTop w:val="0"/>
      <w:marBottom w:val="0"/>
      <w:divBdr>
        <w:top w:val="none" w:sz="0" w:space="0" w:color="auto"/>
        <w:left w:val="none" w:sz="0" w:space="0" w:color="auto"/>
        <w:bottom w:val="none" w:sz="0" w:space="0" w:color="auto"/>
        <w:right w:val="none" w:sz="0" w:space="0" w:color="auto"/>
      </w:divBdr>
    </w:div>
    <w:div w:id="861940465">
      <w:bodyDiv w:val="1"/>
      <w:marLeft w:val="0"/>
      <w:marRight w:val="0"/>
      <w:marTop w:val="0"/>
      <w:marBottom w:val="0"/>
      <w:divBdr>
        <w:top w:val="none" w:sz="0" w:space="0" w:color="auto"/>
        <w:left w:val="none" w:sz="0" w:space="0" w:color="auto"/>
        <w:bottom w:val="none" w:sz="0" w:space="0" w:color="auto"/>
        <w:right w:val="none" w:sz="0" w:space="0" w:color="auto"/>
      </w:divBdr>
    </w:div>
    <w:div w:id="862598175">
      <w:bodyDiv w:val="1"/>
      <w:marLeft w:val="0"/>
      <w:marRight w:val="0"/>
      <w:marTop w:val="0"/>
      <w:marBottom w:val="0"/>
      <w:divBdr>
        <w:top w:val="none" w:sz="0" w:space="0" w:color="auto"/>
        <w:left w:val="none" w:sz="0" w:space="0" w:color="auto"/>
        <w:bottom w:val="none" w:sz="0" w:space="0" w:color="auto"/>
        <w:right w:val="none" w:sz="0" w:space="0" w:color="auto"/>
      </w:divBdr>
    </w:div>
    <w:div w:id="876352235">
      <w:bodyDiv w:val="1"/>
      <w:marLeft w:val="0"/>
      <w:marRight w:val="0"/>
      <w:marTop w:val="0"/>
      <w:marBottom w:val="0"/>
      <w:divBdr>
        <w:top w:val="none" w:sz="0" w:space="0" w:color="auto"/>
        <w:left w:val="none" w:sz="0" w:space="0" w:color="auto"/>
        <w:bottom w:val="none" w:sz="0" w:space="0" w:color="auto"/>
        <w:right w:val="none" w:sz="0" w:space="0" w:color="auto"/>
      </w:divBdr>
    </w:div>
    <w:div w:id="882903389">
      <w:bodyDiv w:val="1"/>
      <w:marLeft w:val="0"/>
      <w:marRight w:val="0"/>
      <w:marTop w:val="0"/>
      <w:marBottom w:val="0"/>
      <w:divBdr>
        <w:top w:val="none" w:sz="0" w:space="0" w:color="auto"/>
        <w:left w:val="none" w:sz="0" w:space="0" w:color="auto"/>
        <w:bottom w:val="none" w:sz="0" w:space="0" w:color="auto"/>
        <w:right w:val="none" w:sz="0" w:space="0" w:color="auto"/>
      </w:divBdr>
    </w:div>
    <w:div w:id="889461675">
      <w:bodyDiv w:val="1"/>
      <w:marLeft w:val="0"/>
      <w:marRight w:val="0"/>
      <w:marTop w:val="0"/>
      <w:marBottom w:val="0"/>
      <w:divBdr>
        <w:top w:val="none" w:sz="0" w:space="0" w:color="auto"/>
        <w:left w:val="none" w:sz="0" w:space="0" w:color="auto"/>
        <w:bottom w:val="none" w:sz="0" w:space="0" w:color="auto"/>
        <w:right w:val="none" w:sz="0" w:space="0" w:color="auto"/>
      </w:divBdr>
    </w:div>
    <w:div w:id="909123011">
      <w:bodyDiv w:val="1"/>
      <w:marLeft w:val="0"/>
      <w:marRight w:val="0"/>
      <w:marTop w:val="0"/>
      <w:marBottom w:val="0"/>
      <w:divBdr>
        <w:top w:val="none" w:sz="0" w:space="0" w:color="auto"/>
        <w:left w:val="none" w:sz="0" w:space="0" w:color="auto"/>
        <w:bottom w:val="none" w:sz="0" w:space="0" w:color="auto"/>
        <w:right w:val="none" w:sz="0" w:space="0" w:color="auto"/>
      </w:divBdr>
    </w:div>
    <w:div w:id="918715480">
      <w:bodyDiv w:val="1"/>
      <w:marLeft w:val="0"/>
      <w:marRight w:val="0"/>
      <w:marTop w:val="0"/>
      <w:marBottom w:val="0"/>
      <w:divBdr>
        <w:top w:val="none" w:sz="0" w:space="0" w:color="auto"/>
        <w:left w:val="none" w:sz="0" w:space="0" w:color="auto"/>
        <w:bottom w:val="none" w:sz="0" w:space="0" w:color="auto"/>
        <w:right w:val="none" w:sz="0" w:space="0" w:color="auto"/>
      </w:divBdr>
    </w:div>
    <w:div w:id="923344540">
      <w:bodyDiv w:val="1"/>
      <w:marLeft w:val="0"/>
      <w:marRight w:val="0"/>
      <w:marTop w:val="0"/>
      <w:marBottom w:val="0"/>
      <w:divBdr>
        <w:top w:val="none" w:sz="0" w:space="0" w:color="auto"/>
        <w:left w:val="none" w:sz="0" w:space="0" w:color="auto"/>
        <w:bottom w:val="none" w:sz="0" w:space="0" w:color="auto"/>
        <w:right w:val="none" w:sz="0" w:space="0" w:color="auto"/>
      </w:divBdr>
    </w:div>
    <w:div w:id="945380465">
      <w:bodyDiv w:val="1"/>
      <w:marLeft w:val="0"/>
      <w:marRight w:val="0"/>
      <w:marTop w:val="0"/>
      <w:marBottom w:val="0"/>
      <w:divBdr>
        <w:top w:val="none" w:sz="0" w:space="0" w:color="auto"/>
        <w:left w:val="none" w:sz="0" w:space="0" w:color="auto"/>
        <w:bottom w:val="none" w:sz="0" w:space="0" w:color="auto"/>
        <w:right w:val="none" w:sz="0" w:space="0" w:color="auto"/>
      </w:divBdr>
    </w:div>
    <w:div w:id="963076673">
      <w:bodyDiv w:val="1"/>
      <w:marLeft w:val="0"/>
      <w:marRight w:val="0"/>
      <w:marTop w:val="0"/>
      <w:marBottom w:val="0"/>
      <w:divBdr>
        <w:top w:val="none" w:sz="0" w:space="0" w:color="auto"/>
        <w:left w:val="none" w:sz="0" w:space="0" w:color="auto"/>
        <w:bottom w:val="none" w:sz="0" w:space="0" w:color="auto"/>
        <w:right w:val="none" w:sz="0" w:space="0" w:color="auto"/>
      </w:divBdr>
    </w:div>
    <w:div w:id="998119278">
      <w:bodyDiv w:val="1"/>
      <w:marLeft w:val="0"/>
      <w:marRight w:val="0"/>
      <w:marTop w:val="0"/>
      <w:marBottom w:val="0"/>
      <w:divBdr>
        <w:top w:val="none" w:sz="0" w:space="0" w:color="auto"/>
        <w:left w:val="none" w:sz="0" w:space="0" w:color="auto"/>
        <w:bottom w:val="none" w:sz="0" w:space="0" w:color="auto"/>
        <w:right w:val="none" w:sz="0" w:space="0" w:color="auto"/>
      </w:divBdr>
    </w:div>
    <w:div w:id="1016613712">
      <w:bodyDiv w:val="1"/>
      <w:marLeft w:val="0"/>
      <w:marRight w:val="0"/>
      <w:marTop w:val="0"/>
      <w:marBottom w:val="0"/>
      <w:divBdr>
        <w:top w:val="none" w:sz="0" w:space="0" w:color="auto"/>
        <w:left w:val="none" w:sz="0" w:space="0" w:color="auto"/>
        <w:bottom w:val="none" w:sz="0" w:space="0" w:color="auto"/>
        <w:right w:val="none" w:sz="0" w:space="0" w:color="auto"/>
      </w:divBdr>
    </w:div>
    <w:div w:id="1078289932">
      <w:bodyDiv w:val="1"/>
      <w:marLeft w:val="0"/>
      <w:marRight w:val="0"/>
      <w:marTop w:val="0"/>
      <w:marBottom w:val="0"/>
      <w:divBdr>
        <w:top w:val="none" w:sz="0" w:space="0" w:color="auto"/>
        <w:left w:val="none" w:sz="0" w:space="0" w:color="auto"/>
        <w:bottom w:val="none" w:sz="0" w:space="0" w:color="auto"/>
        <w:right w:val="none" w:sz="0" w:space="0" w:color="auto"/>
      </w:divBdr>
    </w:div>
    <w:div w:id="1080104957">
      <w:bodyDiv w:val="1"/>
      <w:marLeft w:val="0"/>
      <w:marRight w:val="0"/>
      <w:marTop w:val="0"/>
      <w:marBottom w:val="0"/>
      <w:divBdr>
        <w:top w:val="none" w:sz="0" w:space="0" w:color="auto"/>
        <w:left w:val="none" w:sz="0" w:space="0" w:color="auto"/>
        <w:bottom w:val="none" w:sz="0" w:space="0" w:color="auto"/>
        <w:right w:val="none" w:sz="0" w:space="0" w:color="auto"/>
      </w:divBdr>
    </w:div>
    <w:div w:id="1085766086">
      <w:bodyDiv w:val="1"/>
      <w:marLeft w:val="0"/>
      <w:marRight w:val="0"/>
      <w:marTop w:val="0"/>
      <w:marBottom w:val="0"/>
      <w:divBdr>
        <w:top w:val="none" w:sz="0" w:space="0" w:color="auto"/>
        <w:left w:val="none" w:sz="0" w:space="0" w:color="auto"/>
        <w:bottom w:val="none" w:sz="0" w:space="0" w:color="auto"/>
        <w:right w:val="none" w:sz="0" w:space="0" w:color="auto"/>
      </w:divBdr>
    </w:div>
    <w:div w:id="1101800381">
      <w:bodyDiv w:val="1"/>
      <w:marLeft w:val="0"/>
      <w:marRight w:val="0"/>
      <w:marTop w:val="0"/>
      <w:marBottom w:val="0"/>
      <w:divBdr>
        <w:top w:val="none" w:sz="0" w:space="0" w:color="auto"/>
        <w:left w:val="none" w:sz="0" w:space="0" w:color="auto"/>
        <w:bottom w:val="none" w:sz="0" w:space="0" w:color="auto"/>
        <w:right w:val="none" w:sz="0" w:space="0" w:color="auto"/>
      </w:divBdr>
    </w:div>
    <w:div w:id="1108356658">
      <w:bodyDiv w:val="1"/>
      <w:marLeft w:val="0"/>
      <w:marRight w:val="0"/>
      <w:marTop w:val="0"/>
      <w:marBottom w:val="0"/>
      <w:divBdr>
        <w:top w:val="none" w:sz="0" w:space="0" w:color="auto"/>
        <w:left w:val="none" w:sz="0" w:space="0" w:color="auto"/>
        <w:bottom w:val="none" w:sz="0" w:space="0" w:color="auto"/>
        <w:right w:val="none" w:sz="0" w:space="0" w:color="auto"/>
      </w:divBdr>
      <w:divsChild>
        <w:div w:id="660818057">
          <w:marLeft w:val="0"/>
          <w:marRight w:val="0"/>
          <w:marTop w:val="0"/>
          <w:marBottom w:val="0"/>
          <w:divBdr>
            <w:top w:val="none" w:sz="0" w:space="0" w:color="auto"/>
            <w:left w:val="none" w:sz="0" w:space="0" w:color="auto"/>
            <w:bottom w:val="none" w:sz="0" w:space="0" w:color="auto"/>
            <w:right w:val="none" w:sz="0" w:space="0" w:color="auto"/>
          </w:divBdr>
        </w:div>
      </w:divsChild>
    </w:div>
    <w:div w:id="1110200381">
      <w:bodyDiv w:val="1"/>
      <w:marLeft w:val="0"/>
      <w:marRight w:val="0"/>
      <w:marTop w:val="0"/>
      <w:marBottom w:val="0"/>
      <w:divBdr>
        <w:top w:val="none" w:sz="0" w:space="0" w:color="auto"/>
        <w:left w:val="none" w:sz="0" w:space="0" w:color="auto"/>
        <w:bottom w:val="none" w:sz="0" w:space="0" w:color="auto"/>
        <w:right w:val="none" w:sz="0" w:space="0" w:color="auto"/>
      </w:divBdr>
    </w:div>
    <w:div w:id="1131247793">
      <w:bodyDiv w:val="1"/>
      <w:marLeft w:val="0"/>
      <w:marRight w:val="0"/>
      <w:marTop w:val="0"/>
      <w:marBottom w:val="0"/>
      <w:divBdr>
        <w:top w:val="none" w:sz="0" w:space="0" w:color="auto"/>
        <w:left w:val="none" w:sz="0" w:space="0" w:color="auto"/>
        <w:bottom w:val="none" w:sz="0" w:space="0" w:color="auto"/>
        <w:right w:val="none" w:sz="0" w:space="0" w:color="auto"/>
      </w:divBdr>
    </w:div>
    <w:div w:id="1147436904">
      <w:bodyDiv w:val="1"/>
      <w:marLeft w:val="0"/>
      <w:marRight w:val="0"/>
      <w:marTop w:val="0"/>
      <w:marBottom w:val="0"/>
      <w:divBdr>
        <w:top w:val="none" w:sz="0" w:space="0" w:color="auto"/>
        <w:left w:val="none" w:sz="0" w:space="0" w:color="auto"/>
        <w:bottom w:val="none" w:sz="0" w:space="0" w:color="auto"/>
        <w:right w:val="none" w:sz="0" w:space="0" w:color="auto"/>
      </w:divBdr>
    </w:div>
    <w:div w:id="1161383254">
      <w:bodyDiv w:val="1"/>
      <w:marLeft w:val="0"/>
      <w:marRight w:val="0"/>
      <w:marTop w:val="0"/>
      <w:marBottom w:val="0"/>
      <w:divBdr>
        <w:top w:val="none" w:sz="0" w:space="0" w:color="auto"/>
        <w:left w:val="none" w:sz="0" w:space="0" w:color="auto"/>
        <w:bottom w:val="none" w:sz="0" w:space="0" w:color="auto"/>
        <w:right w:val="none" w:sz="0" w:space="0" w:color="auto"/>
      </w:divBdr>
      <w:divsChild>
        <w:div w:id="1391339841">
          <w:marLeft w:val="0"/>
          <w:marRight w:val="0"/>
          <w:marTop w:val="0"/>
          <w:marBottom w:val="0"/>
          <w:divBdr>
            <w:top w:val="none" w:sz="0" w:space="0" w:color="auto"/>
            <w:left w:val="none" w:sz="0" w:space="0" w:color="auto"/>
            <w:bottom w:val="none" w:sz="0" w:space="0" w:color="auto"/>
            <w:right w:val="none" w:sz="0" w:space="0" w:color="auto"/>
          </w:divBdr>
          <w:divsChild>
            <w:div w:id="1806312723">
              <w:marLeft w:val="0"/>
              <w:marRight w:val="0"/>
              <w:marTop w:val="0"/>
              <w:marBottom w:val="0"/>
              <w:divBdr>
                <w:top w:val="none" w:sz="0" w:space="0" w:color="auto"/>
                <w:left w:val="none" w:sz="0" w:space="0" w:color="auto"/>
                <w:bottom w:val="none" w:sz="0" w:space="0" w:color="auto"/>
                <w:right w:val="none" w:sz="0" w:space="0" w:color="auto"/>
              </w:divBdr>
              <w:divsChild>
                <w:div w:id="3589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sChild>
        <w:div w:id="199159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058606">
              <w:marLeft w:val="0"/>
              <w:marRight w:val="0"/>
              <w:marTop w:val="0"/>
              <w:marBottom w:val="0"/>
              <w:divBdr>
                <w:top w:val="none" w:sz="0" w:space="0" w:color="auto"/>
                <w:left w:val="none" w:sz="0" w:space="0" w:color="auto"/>
                <w:bottom w:val="none" w:sz="0" w:space="0" w:color="auto"/>
                <w:right w:val="none" w:sz="0" w:space="0" w:color="auto"/>
              </w:divBdr>
              <w:divsChild>
                <w:div w:id="963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7293">
      <w:bodyDiv w:val="1"/>
      <w:marLeft w:val="0"/>
      <w:marRight w:val="0"/>
      <w:marTop w:val="0"/>
      <w:marBottom w:val="0"/>
      <w:divBdr>
        <w:top w:val="none" w:sz="0" w:space="0" w:color="auto"/>
        <w:left w:val="none" w:sz="0" w:space="0" w:color="auto"/>
        <w:bottom w:val="none" w:sz="0" w:space="0" w:color="auto"/>
        <w:right w:val="none" w:sz="0" w:space="0" w:color="auto"/>
      </w:divBdr>
    </w:div>
    <w:div w:id="1212620683">
      <w:bodyDiv w:val="1"/>
      <w:marLeft w:val="0"/>
      <w:marRight w:val="0"/>
      <w:marTop w:val="0"/>
      <w:marBottom w:val="0"/>
      <w:divBdr>
        <w:top w:val="none" w:sz="0" w:space="0" w:color="auto"/>
        <w:left w:val="none" w:sz="0" w:space="0" w:color="auto"/>
        <w:bottom w:val="none" w:sz="0" w:space="0" w:color="auto"/>
        <w:right w:val="none" w:sz="0" w:space="0" w:color="auto"/>
      </w:divBdr>
    </w:div>
    <w:div w:id="1215385612">
      <w:bodyDiv w:val="1"/>
      <w:marLeft w:val="0"/>
      <w:marRight w:val="0"/>
      <w:marTop w:val="0"/>
      <w:marBottom w:val="0"/>
      <w:divBdr>
        <w:top w:val="none" w:sz="0" w:space="0" w:color="auto"/>
        <w:left w:val="none" w:sz="0" w:space="0" w:color="auto"/>
        <w:bottom w:val="none" w:sz="0" w:space="0" w:color="auto"/>
        <w:right w:val="none" w:sz="0" w:space="0" w:color="auto"/>
      </w:divBdr>
    </w:div>
    <w:div w:id="1242064220">
      <w:bodyDiv w:val="1"/>
      <w:marLeft w:val="0"/>
      <w:marRight w:val="0"/>
      <w:marTop w:val="0"/>
      <w:marBottom w:val="0"/>
      <w:divBdr>
        <w:top w:val="none" w:sz="0" w:space="0" w:color="auto"/>
        <w:left w:val="none" w:sz="0" w:space="0" w:color="auto"/>
        <w:bottom w:val="none" w:sz="0" w:space="0" w:color="auto"/>
        <w:right w:val="none" w:sz="0" w:space="0" w:color="auto"/>
      </w:divBdr>
    </w:div>
    <w:div w:id="1257590700">
      <w:bodyDiv w:val="1"/>
      <w:marLeft w:val="0"/>
      <w:marRight w:val="0"/>
      <w:marTop w:val="0"/>
      <w:marBottom w:val="0"/>
      <w:divBdr>
        <w:top w:val="none" w:sz="0" w:space="0" w:color="auto"/>
        <w:left w:val="none" w:sz="0" w:space="0" w:color="auto"/>
        <w:bottom w:val="none" w:sz="0" w:space="0" w:color="auto"/>
        <w:right w:val="none" w:sz="0" w:space="0" w:color="auto"/>
      </w:divBdr>
    </w:div>
    <w:div w:id="1277448349">
      <w:bodyDiv w:val="1"/>
      <w:marLeft w:val="0"/>
      <w:marRight w:val="0"/>
      <w:marTop w:val="0"/>
      <w:marBottom w:val="0"/>
      <w:divBdr>
        <w:top w:val="none" w:sz="0" w:space="0" w:color="auto"/>
        <w:left w:val="none" w:sz="0" w:space="0" w:color="auto"/>
        <w:bottom w:val="none" w:sz="0" w:space="0" w:color="auto"/>
        <w:right w:val="none" w:sz="0" w:space="0" w:color="auto"/>
      </w:divBdr>
    </w:div>
    <w:div w:id="1278103976">
      <w:bodyDiv w:val="1"/>
      <w:marLeft w:val="0"/>
      <w:marRight w:val="0"/>
      <w:marTop w:val="0"/>
      <w:marBottom w:val="0"/>
      <w:divBdr>
        <w:top w:val="none" w:sz="0" w:space="0" w:color="auto"/>
        <w:left w:val="none" w:sz="0" w:space="0" w:color="auto"/>
        <w:bottom w:val="none" w:sz="0" w:space="0" w:color="auto"/>
        <w:right w:val="none" w:sz="0" w:space="0" w:color="auto"/>
      </w:divBdr>
    </w:div>
    <w:div w:id="1282878054">
      <w:bodyDiv w:val="1"/>
      <w:marLeft w:val="0"/>
      <w:marRight w:val="0"/>
      <w:marTop w:val="0"/>
      <w:marBottom w:val="0"/>
      <w:divBdr>
        <w:top w:val="none" w:sz="0" w:space="0" w:color="auto"/>
        <w:left w:val="none" w:sz="0" w:space="0" w:color="auto"/>
        <w:bottom w:val="none" w:sz="0" w:space="0" w:color="auto"/>
        <w:right w:val="none" w:sz="0" w:space="0" w:color="auto"/>
      </w:divBdr>
    </w:div>
    <w:div w:id="1331131170">
      <w:bodyDiv w:val="1"/>
      <w:marLeft w:val="0"/>
      <w:marRight w:val="0"/>
      <w:marTop w:val="0"/>
      <w:marBottom w:val="0"/>
      <w:divBdr>
        <w:top w:val="none" w:sz="0" w:space="0" w:color="auto"/>
        <w:left w:val="none" w:sz="0" w:space="0" w:color="auto"/>
        <w:bottom w:val="none" w:sz="0" w:space="0" w:color="auto"/>
        <w:right w:val="none" w:sz="0" w:space="0" w:color="auto"/>
      </w:divBdr>
    </w:div>
    <w:div w:id="1331980870">
      <w:bodyDiv w:val="1"/>
      <w:marLeft w:val="0"/>
      <w:marRight w:val="0"/>
      <w:marTop w:val="0"/>
      <w:marBottom w:val="0"/>
      <w:divBdr>
        <w:top w:val="none" w:sz="0" w:space="0" w:color="auto"/>
        <w:left w:val="none" w:sz="0" w:space="0" w:color="auto"/>
        <w:bottom w:val="none" w:sz="0" w:space="0" w:color="auto"/>
        <w:right w:val="none" w:sz="0" w:space="0" w:color="auto"/>
      </w:divBdr>
    </w:div>
    <w:div w:id="1338073270">
      <w:bodyDiv w:val="1"/>
      <w:marLeft w:val="0"/>
      <w:marRight w:val="0"/>
      <w:marTop w:val="0"/>
      <w:marBottom w:val="0"/>
      <w:divBdr>
        <w:top w:val="none" w:sz="0" w:space="0" w:color="auto"/>
        <w:left w:val="none" w:sz="0" w:space="0" w:color="auto"/>
        <w:bottom w:val="none" w:sz="0" w:space="0" w:color="auto"/>
        <w:right w:val="none" w:sz="0" w:space="0" w:color="auto"/>
      </w:divBdr>
    </w:div>
    <w:div w:id="1342855674">
      <w:bodyDiv w:val="1"/>
      <w:marLeft w:val="0"/>
      <w:marRight w:val="0"/>
      <w:marTop w:val="0"/>
      <w:marBottom w:val="0"/>
      <w:divBdr>
        <w:top w:val="none" w:sz="0" w:space="0" w:color="auto"/>
        <w:left w:val="none" w:sz="0" w:space="0" w:color="auto"/>
        <w:bottom w:val="none" w:sz="0" w:space="0" w:color="auto"/>
        <w:right w:val="none" w:sz="0" w:space="0" w:color="auto"/>
      </w:divBdr>
      <w:divsChild>
        <w:div w:id="994992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86361">
              <w:marLeft w:val="0"/>
              <w:marRight w:val="0"/>
              <w:marTop w:val="0"/>
              <w:marBottom w:val="0"/>
              <w:divBdr>
                <w:top w:val="none" w:sz="0" w:space="0" w:color="auto"/>
                <w:left w:val="none" w:sz="0" w:space="0" w:color="auto"/>
                <w:bottom w:val="none" w:sz="0" w:space="0" w:color="auto"/>
                <w:right w:val="none" w:sz="0" w:space="0" w:color="auto"/>
              </w:divBdr>
              <w:divsChild>
                <w:div w:id="1338312942">
                  <w:marLeft w:val="0"/>
                  <w:marRight w:val="0"/>
                  <w:marTop w:val="0"/>
                  <w:marBottom w:val="0"/>
                  <w:divBdr>
                    <w:top w:val="none" w:sz="0" w:space="0" w:color="auto"/>
                    <w:left w:val="none" w:sz="0" w:space="0" w:color="auto"/>
                    <w:bottom w:val="none" w:sz="0" w:space="0" w:color="auto"/>
                    <w:right w:val="none" w:sz="0" w:space="0" w:color="auto"/>
                  </w:divBdr>
                  <w:divsChild>
                    <w:div w:id="547955887">
                      <w:marLeft w:val="0"/>
                      <w:marRight w:val="0"/>
                      <w:marTop w:val="0"/>
                      <w:marBottom w:val="0"/>
                      <w:divBdr>
                        <w:top w:val="none" w:sz="0" w:space="0" w:color="auto"/>
                        <w:left w:val="none" w:sz="0" w:space="0" w:color="auto"/>
                        <w:bottom w:val="none" w:sz="0" w:space="0" w:color="auto"/>
                        <w:right w:val="none" w:sz="0" w:space="0" w:color="auto"/>
                      </w:divBdr>
                      <w:divsChild>
                        <w:div w:id="660238932">
                          <w:marLeft w:val="0"/>
                          <w:marRight w:val="0"/>
                          <w:marTop w:val="0"/>
                          <w:marBottom w:val="0"/>
                          <w:divBdr>
                            <w:top w:val="none" w:sz="0" w:space="0" w:color="auto"/>
                            <w:left w:val="none" w:sz="0" w:space="0" w:color="auto"/>
                            <w:bottom w:val="none" w:sz="0" w:space="0" w:color="auto"/>
                            <w:right w:val="none" w:sz="0" w:space="0" w:color="auto"/>
                          </w:divBdr>
                          <w:divsChild>
                            <w:div w:id="12261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40073">
      <w:bodyDiv w:val="1"/>
      <w:marLeft w:val="0"/>
      <w:marRight w:val="0"/>
      <w:marTop w:val="0"/>
      <w:marBottom w:val="0"/>
      <w:divBdr>
        <w:top w:val="none" w:sz="0" w:space="0" w:color="auto"/>
        <w:left w:val="none" w:sz="0" w:space="0" w:color="auto"/>
        <w:bottom w:val="none" w:sz="0" w:space="0" w:color="auto"/>
        <w:right w:val="none" w:sz="0" w:space="0" w:color="auto"/>
      </w:divBdr>
    </w:div>
    <w:div w:id="1379237519">
      <w:bodyDiv w:val="1"/>
      <w:marLeft w:val="0"/>
      <w:marRight w:val="0"/>
      <w:marTop w:val="0"/>
      <w:marBottom w:val="0"/>
      <w:divBdr>
        <w:top w:val="none" w:sz="0" w:space="0" w:color="auto"/>
        <w:left w:val="none" w:sz="0" w:space="0" w:color="auto"/>
        <w:bottom w:val="none" w:sz="0" w:space="0" w:color="auto"/>
        <w:right w:val="none" w:sz="0" w:space="0" w:color="auto"/>
      </w:divBdr>
    </w:div>
    <w:div w:id="1381251088">
      <w:bodyDiv w:val="1"/>
      <w:marLeft w:val="0"/>
      <w:marRight w:val="0"/>
      <w:marTop w:val="0"/>
      <w:marBottom w:val="0"/>
      <w:divBdr>
        <w:top w:val="none" w:sz="0" w:space="0" w:color="auto"/>
        <w:left w:val="none" w:sz="0" w:space="0" w:color="auto"/>
        <w:bottom w:val="none" w:sz="0" w:space="0" w:color="auto"/>
        <w:right w:val="none" w:sz="0" w:space="0" w:color="auto"/>
      </w:divBdr>
      <w:divsChild>
        <w:div w:id="889266007">
          <w:marLeft w:val="0"/>
          <w:marRight w:val="0"/>
          <w:marTop w:val="0"/>
          <w:marBottom w:val="0"/>
          <w:divBdr>
            <w:top w:val="none" w:sz="0" w:space="0" w:color="auto"/>
            <w:left w:val="none" w:sz="0" w:space="0" w:color="auto"/>
            <w:bottom w:val="none" w:sz="0" w:space="0" w:color="auto"/>
            <w:right w:val="none" w:sz="0" w:space="0" w:color="auto"/>
          </w:divBdr>
          <w:divsChild>
            <w:div w:id="1437824643">
              <w:marLeft w:val="0"/>
              <w:marRight w:val="0"/>
              <w:marTop w:val="0"/>
              <w:marBottom w:val="0"/>
              <w:divBdr>
                <w:top w:val="none" w:sz="0" w:space="0" w:color="auto"/>
                <w:left w:val="none" w:sz="0" w:space="0" w:color="auto"/>
                <w:bottom w:val="none" w:sz="0" w:space="0" w:color="auto"/>
                <w:right w:val="none" w:sz="0" w:space="0" w:color="auto"/>
              </w:divBdr>
              <w:divsChild>
                <w:div w:id="13267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4465">
      <w:bodyDiv w:val="1"/>
      <w:marLeft w:val="0"/>
      <w:marRight w:val="0"/>
      <w:marTop w:val="0"/>
      <w:marBottom w:val="0"/>
      <w:divBdr>
        <w:top w:val="none" w:sz="0" w:space="0" w:color="auto"/>
        <w:left w:val="none" w:sz="0" w:space="0" w:color="auto"/>
        <w:bottom w:val="none" w:sz="0" w:space="0" w:color="auto"/>
        <w:right w:val="none" w:sz="0" w:space="0" w:color="auto"/>
      </w:divBdr>
    </w:div>
    <w:div w:id="1405490424">
      <w:bodyDiv w:val="1"/>
      <w:marLeft w:val="0"/>
      <w:marRight w:val="0"/>
      <w:marTop w:val="0"/>
      <w:marBottom w:val="0"/>
      <w:divBdr>
        <w:top w:val="none" w:sz="0" w:space="0" w:color="auto"/>
        <w:left w:val="none" w:sz="0" w:space="0" w:color="auto"/>
        <w:bottom w:val="none" w:sz="0" w:space="0" w:color="auto"/>
        <w:right w:val="none" w:sz="0" w:space="0" w:color="auto"/>
      </w:divBdr>
    </w:div>
    <w:div w:id="1407412188">
      <w:bodyDiv w:val="1"/>
      <w:marLeft w:val="0"/>
      <w:marRight w:val="0"/>
      <w:marTop w:val="0"/>
      <w:marBottom w:val="0"/>
      <w:divBdr>
        <w:top w:val="none" w:sz="0" w:space="0" w:color="auto"/>
        <w:left w:val="none" w:sz="0" w:space="0" w:color="auto"/>
        <w:bottom w:val="none" w:sz="0" w:space="0" w:color="auto"/>
        <w:right w:val="none" w:sz="0" w:space="0" w:color="auto"/>
      </w:divBdr>
    </w:div>
    <w:div w:id="1413896345">
      <w:bodyDiv w:val="1"/>
      <w:marLeft w:val="0"/>
      <w:marRight w:val="0"/>
      <w:marTop w:val="0"/>
      <w:marBottom w:val="0"/>
      <w:divBdr>
        <w:top w:val="none" w:sz="0" w:space="0" w:color="auto"/>
        <w:left w:val="none" w:sz="0" w:space="0" w:color="auto"/>
        <w:bottom w:val="none" w:sz="0" w:space="0" w:color="auto"/>
        <w:right w:val="none" w:sz="0" w:space="0" w:color="auto"/>
      </w:divBdr>
    </w:div>
    <w:div w:id="1470630807">
      <w:bodyDiv w:val="1"/>
      <w:marLeft w:val="0"/>
      <w:marRight w:val="0"/>
      <w:marTop w:val="0"/>
      <w:marBottom w:val="0"/>
      <w:divBdr>
        <w:top w:val="none" w:sz="0" w:space="0" w:color="auto"/>
        <w:left w:val="none" w:sz="0" w:space="0" w:color="auto"/>
        <w:bottom w:val="none" w:sz="0" w:space="0" w:color="auto"/>
        <w:right w:val="none" w:sz="0" w:space="0" w:color="auto"/>
      </w:divBdr>
    </w:div>
    <w:div w:id="1480073648">
      <w:bodyDiv w:val="1"/>
      <w:marLeft w:val="0"/>
      <w:marRight w:val="0"/>
      <w:marTop w:val="0"/>
      <w:marBottom w:val="0"/>
      <w:divBdr>
        <w:top w:val="none" w:sz="0" w:space="0" w:color="auto"/>
        <w:left w:val="none" w:sz="0" w:space="0" w:color="auto"/>
        <w:bottom w:val="none" w:sz="0" w:space="0" w:color="auto"/>
        <w:right w:val="none" w:sz="0" w:space="0" w:color="auto"/>
      </w:divBdr>
    </w:div>
    <w:div w:id="1496609255">
      <w:bodyDiv w:val="1"/>
      <w:marLeft w:val="0"/>
      <w:marRight w:val="0"/>
      <w:marTop w:val="0"/>
      <w:marBottom w:val="0"/>
      <w:divBdr>
        <w:top w:val="none" w:sz="0" w:space="0" w:color="auto"/>
        <w:left w:val="none" w:sz="0" w:space="0" w:color="auto"/>
        <w:bottom w:val="none" w:sz="0" w:space="0" w:color="auto"/>
        <w:right w:val="none" w:sz="0" w:space="0" w:color="auto"/>
      </w:divBdr>
    </w:div>
    <w:div w:id="1504585251">
      <w:bodyDiv w:val="1"/>
      <w:marLeft w:val="0"/>
      <w:marRight w:val="0"/>
      <w:marTop w:val="0"/>
      <w:marBottom w:val="0"/>
      <w:divBdr>
        <w:top w:val="none" w:sz="0" w:space="0" w:color="auto"/>
        <w:left w:val="none" w:sz="0" w:space="0" w:color="auto"/>
        <w:bottom w:val="none" w:sz="0" w:space="0" w:color="auto"/>
        <w:right w:val="none" w:sz="0" w:space="0" w:color="auto"/>
      </w:divBdr>
    </w:div>
    <w:div w:id="1523782508">
      <w:bodyDiv w:val="1"/>
      <w:marLeft w:val="0"/>
      <w:marRight w:val="0"/>
      <w:marTop w:val="0"/>
      <w:marBottom w:val="0"/>
      <w:divBdr>
        <w:top w:val="none" w:sz="0" w:space="0" w:color="auto"/>
        <w:left w:val="none" w:sz="0" w:space="0" w:color="auto"/>
        <w:bottom w:val="none" w:sz="0" w:space="0" w:color="auto"/>
        <w:right w:val="none" w:sz="0" w:space="0" w:color="auto"/>
      </w:divBdr>
    </w:div>
    <w:div w:id="1524054228">
      <w:bodyDiv w:val="1"/>
      <w:marLeft w:val="0"/>
      <w:marRight w:val="0"/>
      <w:marTop w:val="0"/>
      <w:marBottom w:val="0"/>
      <w:divBdr>
        <w:top w:val="none" w:sz="0" w:space="0" w:color="auto"/>
        <w:left w:val="none" w:sz="0" w:space="0" w:color="auto"/>
        <w:bottom w:val="none" w:sz="0" w:space="0" w:color="auto"/>
        <w:right w:val="none" w:sz="0" w:space="0" w:color="auto"/>
      </w:divBdr>
      <w:divsChild>
        <w:div w:id="1070225380">
          <w:marLeft w:val="0"/>
          <w:marRight w:val="0"/>
          <w:marTop w:val="0"/>
          <w:marBottom w:val="0"/>
          <w:divBdr>
            <w:top w:val="none" w:sz="0" w:space="0" w:color="auto"/>
            <w:left w:val="none" w:sz="0" w:space="0" w:color="auto"/>
            <w:bottom w:val="none" w:sz="0" w:space="0" w:color="auto"/>
            <w:right w:val="none" w:sz="0" w:space="0" w:color="auto"/>
          </w:divBdr>
        </w:div>
      </w:divsChild>
    </w:div>
    <w:div w:id="1554266547">
      <w:bodyDiv w:val="1"/>
      <w:marLeft w:val="0"/>
      <w:marRight w:val="0"/>
      <w:marTop w:val="0"/>
      <w:marBottom w:val="0"/>
      <w:divBdr>
        <w:top w:val="none" w:sz="0" w:space="0" w:color="auto"/>
        <w:left w:val="none" w:sz="0" w:space="0" w:color="auto"/>
        <w:bottom w:val="none" w:sz="0" w:space="0" w:color="auto"/>
        <w:right w:val="none" w:sz="0" w:space="0" w:color="auto"/>
      </w:divBdr>
    </w:div>
    <w:div w:id="1559322407">
      <w:bodyDiv w:val="1"/>
      <w:marLeft w:val="0"/>
      <w:marRight w:val="0"/>
      <w:marTop w:val="0"/>
      <w:marBottom w:val="0"/>
      <w:divBdr>
        <w:top w:val="none" w:sz="0" w:space="0" w:color="auto"/>
        <w:left w:val="none" w:sz="0" w:space="0" w:color="auto"/>
        <w:bottom w:val="none" w:sz="0" w:space="0" w:color="auto"/>
        <w:right w:val="none" w:sz="0" w:space="0" w:color="auto"/>
      </w:divBdr>
    </w:div>
    <w:div w:id="1563634709">
      <w:bodyDiv w:val="1"/>
      <w:marLeft w:val="0"/>
      <w:marRight w:val="0"/>
      <w:marTop w:val="0"/>
      <w:marBottom w:val="0"/>
      <w:divBdr>
        <w:top w:val="none" w:sz="0" w:space="0" w:color="auto"/>
        <w:left w:val="none" w:sz="0" w:space="0" w:color="auto"/>
        <w:bottom w:val="none" w:sz="0" w:space="0" w:color="auto"/>
        <w:right w:val="none" w:sz="0" w:space="0" w:color="auto"/>
      </w:divBdr>
    </w:div>
    <w:div w:id="1641106317">
      <w:bodyDiv w:val="1"/>
      <w:marLeft w:val="0"/>
      <w:marRight w:val="0"/>
      <w:marTop w:val="0"/>
      <w:marBottom w:val="0"/>
      <w:divBdr>
        <w:top w:val="none" w:sz="0" w:space="0" w:color="auto"/>
        <w:left w:val="none" w:sz="0" w:space="0" w:color="auto"/>
        <w:bottom w:val="none" w:sz="0" w:space="0" w:color="auto"/>
        <w:right w:val="none" w:sz="0" w:space="0" w:color="auto"/>
      </w:divBdr>
    </w:div>
    <w:div w:id="1647856041">
      <w:bodyDiv w:val="1"/>
      <w:marLeft w:val="0"/>
      <w:marRight w:val="0"/>
      <w:marTop w:val="0"/>
      <w:marBottom w:val="0"/>
      <w:divBdr>
        <w:top w:val="none" w:sz="0" w:space="0" w:color="auto"/>
        <w:left w:val="none" w:sz="0" w:space="0" w:color="auto"/>
        <w:bottom w:val="none" w:sz="0" w:space="0" w:color="auto"/>
        <w:right w:val="none" w:sz="0" w:space="0" w:color="auto"/>
      </w:divBdr>
    </w:div>
    <w:div w:id="1651327985">
      <w:bodyDiv w:val="1"/>
      <w:marLeft w:val="0"/>
      <w:marRight w:val="0"/>
      <w:marTop w:val="0"/>
      <w:marBottom w:val="0"/>
      <w:divBdr>
        <w:top w:val="none" w:sz="0" w:space="0" w:color="auto"/>
        <w:left w:val="none" w:sz="0" w:space="0" w:color="auto"/>
        <w:bottom w:val="none" w:sz="0" w:space="0" w:color="auto"/>
        <w:right w:val="none" w:sz="0" w:space="0" w:color="auto"/>
      </w:divBdr>
      <w:divsChild>
        <w:div w:id="837697233">
          <w:marLeft w:val="0"/>
          <w:marRight w:val="0"/>
          <w:marTop w:val="0"/>
          <w:marBottom w:val="0"/>
          <w:divBdr>
            <w:top w:val="none" w:sz="0" w:space="0" w:color="auto"/>
            <w:left w:val="none" w:sz="0" w:space="0" w:color="auto"/>
            <w:bottom w:val="none" w:sz="0" w:space="0" w:color="auto"/>
            <w:right w:val="none" w:sz="0" w:space="0" w:color="auto"/>
          </w:divBdr>
        </w:div>
      </w:divsChild>
    </w:div>
    <w:div w:id="1683389274">
      <w:bodyDiv w:val="1"/>
      <w:marLeft w:val="0"/>
      <w:marRight w:val="0"/>
      <w:marTop w:val="0"/>
      <w:marBottom w:val="0"/>
      <w:divBdr>
        <w:top w:val="none" w:sz="0" w:space="0" w:color="auto"/>
        <w:left w:val="none" w:sz="0" w:space="0" w:color="auto"/>
        <w:bottom w:val="none" w:sz="0" w:space="0" w:color="auto"/>
        <w:right w:val="none" w:sz="0" w:space="0" w:color="auto"/>
      </w:divBdr>
    </w:div>
    <w:div w:id="1685159839">
      <w:bodyDiv w:val="1"/>
      <w:marLeft w:val="0"/>
      <w:marRight w:val="0"/>
      <w:marTop w:val="0"/>
      <w:marBottom w:val="0"/>
      <w:divBdr>
        <w:top w:val="none" w:sz="0" w:space="0" w:color="auto"/>
        <w:left w:val="none" w:sz="0" w:space="0" w:color="auto"/>
        <w:bottom w:val="none" w:sz="0" w:space="0" w:color="auto"/>
        <w:right w:val="none" w:sz="0" w:space="0" w:color="auto"/>
      </w:divBdr>
    </w:div>
    <w:div w:id="1709793573">
      <w:bodyDiv w:val="1"/>
      <w:marLeft w:val="0"/>
      <w:marRight w:val="0"/>
      <w:marTop w:val="0"/>
      <w:marBottom w:val="0"/>
      <w:divBdr>
        <w:top w:val="none" w:sz="0" w:space="0" w:color="auto"/>
        <w:left w:val="none" w:sz="0" w:space="0" w:color="auto"/>
        <w:bottom w:val="none" w:sz="0" w:space="0" w:color="auto"/>
        <w:right w:val="none" w:sz="0" w:space="0" w:color="auto"/>
      </w:divBdr>
    </w:div>
    <w:div w:id="1740592236">
      <w:bodyDiv w:val="1"/>
      <w:marLeft w:val="0"/>
      <w:marRight w:val="0"/>
      <w:marTop w:val="0"/>
      <w:marBottom w:val="0"/>
      <w:divBdr>
        <w:top w:val="none" w:sz="0" w:space="0" w:color="auto"/>
        <w:left w:val="none" w:sz="0" w:space="0" w:color="auto"/>
        <w:bottom w:val="none" w:sz="0" w:space="0" w:color="auto"/>
        <w:right w:val="none" w:sz="0" w:space="0" w:color="auto"/>
      </w:divBdr>
    </w:div>
    <w:div w:id="1764448855">
      <w:bodyDiv w:val="1"/>
      <w:marLeft w:val="0"/>
      <w:marRight w:val="0"/>
      <w:marTop w:val="0"/>
      <w:marBottom w:val="0"/>
      <w:divBdr>
        <w:top w:val="none" w:sz="0" w:space="0" w:color="auto"/>
        <w:left w:val="none" w:sz="0" w:space="0" w:color="auto"/>
        <w:bottom w:val="none" w:sz="0" w:space="0" w:color="auto"/>
        <w:right w:val="none" w:sz="0" w:space="0" w:color="auto"/>
      </w:divBdr>
    </w:div>
    <w:div w:id="1767574601">
      <w:bodyDiv w:val="1"/>
      <w:marLeft w:val="0"/>
      <w:marRight w:val="0"/>
      <w:marTop w:val="0"/>
      <w:marBottom w:val="0"/>
      <w:divBdr>
        <w:top w:val="none" w:sz="0" w:space="0" w:color="auto"/>
        <w:left w:val="none" w:sz="0" w:space="0" w:color="auto"/>
        <w:bottom w:val="none" w:sz="0" w:space="0" w:color="auto"/>
        <w:right w:val="none" w:sz="0" w:space="0" w:color="auto"/>
      </w:divBdr>
    </w:div>
    <w:div w:id="1797597467">
      <w:bodyDiv w:val="1"/>
      <w:marLeft w:val="0"/>
      <w:marRight w:val="0"/>
      <w:marTop w:val="0"/>
      <w:marBottom w:val="0"/>
      <w:divBdr>
        <w:top w:val="none" w:sz="0" w:space="0" w:color="auto"/>
        <w:left w:val="none" w:sz="0" w:space="0" w:color="auto"/>
        <w:bottom w:val="none" w:sz="0" w:space="0" w:color="auto"/>
        <w:right w:val="none" w:sz="0" w:space="0" w:color="auto"/>
      </w:divBdr>
    </w:div>
    <w:div w:id="1804536860">
      <w:bodyDiv w:val="1"/>
      <w:marLeft w:val="0"/>
      <w:marRight w:val="0"/>
      <w:marTop w:val="0"/>
      <w:marBottom w:val="0"/>
      <w:divBdr>
        <w:top w:val="none" w:sz="0" w:space="0" w:color="auto"/>
        <w:left w:val="none" w:sz="0" w:space="0" w:color="auto"/>
        <w:bottom w:val="none" w:sz="0" w:space="0" w:color="auto"/>
        <w:right w:val="none" w:sz="0" w:space="0" w:color="auto"/>
      </w:divBdr>
    </w:div>
    <w:div w:id="1838226983">
      <w:bodyDiv w:val="1"/>
      <w:marLeft w:val="0"/>
      <w:marRight w:val="0"/>
      <w:marTop w:val="0"/>
      <w:marBottom w:val="0"/>
      <w:divBdr>
        <w:top w:val="none" w:sz="0" w:space="0" w:color="auto"/>
        <w:left w:val="none" w:sz="0" w:space="0" w:color="auto"/>
        <w:bottom w:val="none" w:sz="0" w:space="0" w:color="auto"/>
        <w:right w:val="none" w:sz="0" w:space="0" w:color="auto"/>
      </w:divBdr>
    </w:div>
    <w:div w:id="1856261042">
      <w:bodyDiv w:val="1"/>
      <w:marLeft w:val="0"/>
      <w:marRight w:val="0"/>
      <w:marTop w:val="0"/>
      <w:marBottom w:val="0"/>
      <w:divBdr>
        <w:top w:val="none" w:sz="0" w:space="0" w:color="auto"/>
        <w:left w:val="none" w:sz="0" w:space="0" w:color="auto"/>
        <w:bottom w:val="none" w:sz="0" w:space="0" w:color="auto"/>
        <w:right w:val="none" w:sz="0" w:space="0" w:color="auto"/>
      </w:divBdr>
    </w:div>
    <w:div w:id="1886016524">
      <w:bodyDiv w:val="1"/>
      <w:marLeft w:val="0"/>
      <w:marRight w:val="0"/>
      <w:marTop w:val="0"/>
      <w:marBottom w:val="0"/>
      <w:divBdr>
        <w:top w:val="none" w:sz="0" w:space="0" w:color="auto"/>
        <w:left w:val="none" w:sz="0" w:space="0" w:color="auto"/>
        <w:bottom w:val="none" w:sz="0" w:space="0" w:color="auto"/>
        <w:right w:val="none" w:sz="0" w:space="0" w:color="auto"/>
      </w:divBdr>
    </w:div>
    <w:div w:id="1924489530">
      <w:bodyDiv w:val="1"/>
      <w:marLeft w:val="0"/>
      <w:marRight w:val="0"/>
      <w:marTop w:val="0"/>
      <w:marBottom w:val="0"/>
      <w:divBdr>
        <w:top w:val="none" w:sz="0" w:space="0" w:color="auto"/>
        <w:left w:val="none" w:sz="0" w:space="0" w:color="auto"/>
        <w:bottom w:val="none" w:sz="0" w:space="0" w:color="auto"/>
        <w:right w:val="none" w:sz="0" w:space="0" w:color="auto"/>
      </w:divBdr>
    </w:div>
    <w:div w:id="1938444396">
      <w:bodyDiv w:val="1"/>
      <w:marLeft w:val="0"/>
      <w:marRight w:val="0"/>
      <w:marTop w:val="0"/>
      <w:marBottom w:val="0"/>
      <w:divBdr>
        <w:top w:val="none" w:sz="0" w:space="0" w:color="auto"/>
        <w:left w:val="none" w:sz="0" w:space="0" w:color="auto"/>
        <w:bottom w:val="none" w:sz="0" w:space="0" w:color="auto"/>
        <w:right w:val="none" w:sz="0" w:space="0" w:color="auto"/>
      </w:divBdr>
    </w:div>
    <w:div w:id="1973439236">
      <w:bodyDiv w:val="1"/>
      <w:marLeft w:val="0"/>
      <w:marRight w:val="0"/>
      <w:marTop w:val="0"/>
      <w:marBottom w:val="0"/>
      <w:divBdr>
        <w:top w:val="none" w:sz="0" w:space="0" w:color="auto"/>
        <w:left w:val="none" w:sz="0" w:space="0" w:color="auto"/>
        <w:bottom w:val="none" w:sz="0" w:space="0" w:color="auto"/>
        <w:right w:val="none" w:sz="0" w:space="0" w:color="auto"/>
      </w:divBdr>
    </w:div>
    <w:div w:id="1995598093">
      <w:bodyDiv w:val="1"/>
      <w:marLeft w:val="0"/>
      <w:marRight w:val="0"/>
      <w:marTop w:val="0"/>
      <w:marBottom w:val="0"/>
      <w:divBdr>
        <w:top w:val="none" w:sz="0" w:space="0" w:color="auto"/>
        <w:left w:val="none" w:sz="0" w:space="0" w:color="auto"/>
        <w:bottom w:val="none" w:sz="0" w:space="0" w:color="auto"/>
        <w:right w:val="none" w:sz="0" w:space="0" w:color="auto"/>
      </w:divBdr>
      <w:divsChild>
        <w:div w:id="822040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1102">
      <w:bodyDiv w:val="1"/>
      <w:marLeft w:val="0"/>
      <w:marRight w:val="0"/>
      <w:marTop w:val="0"/>
      <w:marBottom w:val="0"/>
      <w:divBdr>
        <w:top w:val="none" w:sz="0" w:space="0" w:color="auto"/>
        <w:left w:val="none" w:sz="0" w:space="0" w:color="auto"/>
        <w:bottom w:val="none" w:sz="0" w:space="0" w:color="auto"/>
        <w:right w:val="none" w:sz="0" w:space="0" w:color="auto"/>
      </w:divBdr>
    </w:div>
    <w:div w:id="2025593933">
      <w:bodyDiv w:val="1"/>
      <w:marLeft w:val="0"/>
      <w:marRight w:val="0"/>
      <w:marTop w:val="0"/>
      <w:marBottom w:val="0"/>
      <w:divBdr>
        <w:top w:val="none" w:sz="0" w:space="0" w:color="auto"/>
        <w:left w:val="none" w:sz="0" w:space="0" w:color="auto"/>
        <w:bottom w:val="none" w:sz="0" w:space="0" w:color="auto"/>
        <w:right w:val="none" w:sz="0" w:space="0" w:color="auto"/>
      </w:divBdr>
    </w:div>
    <w:div w:id="2034334621">
      <w:bodyDiv w:val="1"/>
      <w:marLeft w:val="0"/>
      <w:marRight w:val="0"/>
      <w:marTop w:val="0"/>
      <w:marBottom w:val="0"/>
      <w:divBdr>
        <w:top w:val="none" w:sz="0" w:space="0" w:color="auto"/>
        <w:left w:val="none" w:sz="0" w:space="0" w:color="auto"/>
        <w:bottom w:val="none" w:sz="0" w:space="0" w:color="auto"/>
        <w:right w:val="none" w:sz="0" w:space="0" w:color="auto"/>
      </w:divBdr>
    </w:div>
    <w:div w:id="2041777862">
      <w:bodyDiv w:val="1"/>
      <w:marLeft w:val="0"/>
      <w:marRight w:val="0"/>
      <w:marTop w:val="0"/>
      <w:marBottom w:val="0"/>
      <w:divBdr>
        <w:top w:val="none" w:sz="0" w:space="0" w:color="auto"/>
        <w:left w:val="none" w:sz="0" w:space="0" w:color="auto"/>
        <w:bottom w:val="none" w:sz="0" w:space="0" w:color="auto"/>
        <w:right w:val="none" w:sz="0" w:space="0" w:color="auto"/>
      </w:divBdr>
    </w:div>
    <w:div w:id="2054965500">
      <w:bodyDiv w:val="1"/>
      <w:marLeft w:val="0"/>
      <w:marRight w:val="0"/>
      <w:marTop w:val="0"/>
      <w:marBottom w:val="0"/>
      <w:divBdr>
        <w:top w:val="none" w:sz="0" w:space="0" w:color="auto"/>
        <w:left w:val="none" w:sz="0" w:space="0" w:color="auto"/>
        <w:bottom w:val="none" w:sz="0" w:space="0" w:color="auto"/>
        <w:right w:val="none" w:sz="0" w:space="0" w:color="auto"/>
      </w:divBdr>
    </w:div>
    <w:div w:id="2083791146">
      <w:bodyDiv w:val="1"/>
      <w:marLeft w:val="0"/>
      <w:marRight w:val="0"/>
      <w:marTop w:val="0"/>
      <w:marBottom w:val="0"/>
      <w:divBdr>
        <w:top w:val="none" w:sz="0" w:space="0" w:color="auto"/>
        <w:left w:val="none" w:sz="0" w:space="0" w:color="auto"/>
        <w:bottom w:val="none" w:sz="0" w:space="0" w:color="auto"/>
        <w:right w:val="none" w:sz="0" w:space="0" w:color="auto"/>
      </w:divBdr>
      <w:divsChild>
        <w:div w:id="1055006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9596">
      <w:bodyDiv w:val="1"/>
      <w:marLeft w:val="0"/>
      <w:marRight w:val="0"/>
      <w:marTop w:val="0"/>
      <w:marBottom w:val="0"/>
      <w:divBdr>
        <w:top w:val="none" w:sz="0" w:space="0" w:color="auto"/>
        <w:left w:val="none" w:sz="0" w:space="0" w:color="auto"/>
        <w:bottom w:val="none" w:sz="0" w:space="0" w:color="auto"/>
        <w:right w:val="none" w:sz="0" w:space="0" w:color="auto"/>
      </w:divBdr>
    </w:div>
    <w:div w:id="2135831952">
      <w:bodyDiv w:val="1"/>
      <w:marLeft w:val="0"/>
      <w:marRight w:val="0"/>
      <w:marTop w:val="0"/>
      <w:marBottom w:val="0"/>
      <w:divBdr>
        <w:top w:val="none" w:sz="0" w:space="0" w:color="auto"/>
        <w:left w:val="none" w:sz="0" w:space="0" w:color="auto"/>
        <w:bottom w:val="none" w:sz="0" w:space="0" w:color="auto"/>
        <w:right w:val="none" w:sz="0" w:space="0" w:color="auto"/>
      </w:divBdr>
    </w:div>
    <w:div w:id="214088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cbi.1006895" TargetMode="External"/><Relationship Id="rId18" Type="http://schemas.openxmlformats.org/officeDocument/2006/relationships/hyperlink" Target="https://dx.doi.org/10.3390/brainsci7070091%22%20%5Ct%20%22pmc_ext" TargetMode="External"/><Relationship Id="rId26" Type="http://schemas.openxmlformats.org/officeDocument/2006/relationships/hyperlink" Target="https://knowledge.wharton.upenn.edu/article/the-hidden-business-risks-of-humanizing-ai/" TargetMode="External"/><Relationship Id="rId39" Type="http://schemas.openxmlformats.org/officeDocument/2006/relationships/hyperlink" Target="https://open.spotify.com/episode/1x0WqKJPbxubXIXt2I38eg?utm_source=chatgpt.com" TargetMode="External"/><Relationship Id="rId21" Type="http://schemas.openxmlformats.org/officeDocument/2006/relationships/hyperlink" Target="http://www.ncbi.nlm.nih.gov/pubmed/?term=Drucker%20CB%5BAuthor%5D&amp;cauthor=true&amp;cauthor_uid=26112334" TargetMode="External"/><Relationship Id="rId34" Type="http://schemas.openxmlformats.org/officeDocument/2006/relationships/hyperlink" Target="https://www.spreaker.com/episode/neuromarketing-1-what-is-neuromarketing--51919121?utm_source=chatgpt.com" TargetMode="External"/><Relationship Id="rId42" Type="http://schemas.openxmlformats.org/officeDocument/2006/relationships/hyperlink" Target="https://podcasts.apple.com/us/podcast/how-neuroscience-proves-the-importance-of/id902749218?i=1000618766249" TargetMode="External"/><Relationship Id="rId47" Type="http://schemas.openxmlformats.org/officeDocument/2006/relationships/hyperlink" Target="https://podbay.fm/p/progress-potential-and-possibilities/e/1716591071?utm_source=chatgpt.com" TargetMode="External"/><Relationship Id="rId50" Type="http://schemas.openxmlformats.org/officeDocument/2006/relationships/hyperlink" Target="https://creators.spotify.com/pod/profile/neurocentury/episodes/17--Wired-to-connect-can-social-networks-help-us-unlock-brain-skills-e2o92rb" TargetMode="External"/><Relationship Id="rId55" Type="http://schemas.openxmlformats.org/officeDocument/2006/relationships/hyperlink" Target="https://podcasts.apple.com/us/podcast/the-neuroeconomics-edge-decision-science-for-better/id1629716909?i=1000710933191" TargetMode="External"/><Relationship Id="rId63" Type="http://schemas.openxmlformats.org/officeDocument/2006/relationships/theme" Target="theme/theme1.xml"/><Relationship Id="rId7" Type="http://schemas.openxmlformats.org/officeDocument/2006/relationships/hyperlink" Target="https://doi.org/10.1126/sciadv.adf2115" TargetMode="External"/><Relationship Id="rId2" Type="http://schemas.openxmlformats.org/officeDocument/2006/relationships/numbering" Target="numbering.xml"/><Relationship Id="rId16" Type="http://schemas.openxmlformats.org/officeDocument/2006/relationships/hyperlink" Target="https://dx.doi.org/10.1177/2398212818817932%22%20%5Ct%20%22pmc_ext" TargetMode="External"/><Relationship Id="rId29" Type="http://schemas.openxmlformats.org/officeDocument/2006/relationships/hyperlink" Target="http://dx.doi.org/10.1016/j.cub.2007.08.061" TargetMode="External"/><Relationship Id="rId11" Type="http://schemas.openxmlformats.org/officeDocument/2006/relationships/hyperlink" Target="https://www.frontiersin.org/article/10.3389/fnint.2020.00016" TargetMode="External"/><Relationship Id="rId24" Type="http://schemas.openxmlformats.org/officeDocument/2006/relationships/hyperlink" Target="http://www.ncbi.nlm.nih.gov/pubmed/?term=Platt%20ML%5BAuthor%5D&amp;cauthor=true&amp;cauthor_uid=26112334" TargetMode="External"/><Relationship Id="rId32" Type="http://schemas.openxmlformats.org/officeDocument/2006/relationships/hyperlink" Target="https://www.ivoox.com/en/139-professor-michael-platt-connects-neuroscience-with-brand-audios-mp3_rf_33119574_1.html?utm_source=chatgpt.com" TargetMode="External"/><Relationship Id="rId37" Type="http://schemas.openxmlformats.org/officeDocument/2006/relationships/hyperlink" Target="https://geneinletford.com/podcasts/how-neuroscience-is-informing-leadership-dei-and-intercultural-creativity-for-this-new-era-dr-michael-platt-wharton-school-of-business-episode-66/?utm_source=chatgpt.com" TargetMode="External"/><Relationship Id="rId40" Type="http://schemas.openxmlformats.org/officeDocument/2006/relationships/hyperlink" Target="https://www.ivoox.com/en/23-why-do-the-best-leaders-lead-with-audios-mp3_rf_84007790_1.html?utm_source=chatgpt.com" TargetMode="External"/><Relationship Id="rId45" Type="http://schemas.openxmlformats.org/officeDocument/2006/relationships/hyperlink" Target="https://podcasts.apple.com/us/podcast/how-ai-can-reveal-the-neural-secrets-behind-great/id1582908812?i=1000654871808" TargetMode="External"/><Relationship Id="rId53" Type="http://schemas.openxmlformats.org/officeDocument/2006/relationships/hyperlink" Target="https://open.spotify.com/episode/1o1mCh5mxvYO0YT3f0KXM0?utm_source=chatgpt.com" TargetMode="External"/><Relationship Id="rId58" Type="http://schemas.openxmlformats.org/officeDocument/2006/relationships/hyperlink" Target="https://rss.com/podcasts/mindfulness-in-real-time/?utm_source=chatgpt.com" TargetMode="External"/><Relationship Id="rId5" Type="http://schemas.openxmlformats.org/officeDocument/2006/relationships/webSettings" Target="webSettings.xml"/><Relationship Id="rId61" Type="http://schemas.openxmlformats.org/officeDocument/2006/relationships/hyperlink" Target="https://podcasts.apple.com/us/podcast/the-neuroscience-of-communication-dr-michael-platt/id1660650265?i=1000747155283&amp;utm_source=chatgpt.com" TargetMode="External"/><Relationship Id="rId19" Type="http://schemas.openxmlformats.org/officeDocument/2006/relationships/hyperlink" Target="https://www.sciencedirect.com/science/journal/00033472/136/supp/C%22%20%5Co%20%22Go%20to%20table%20of%20contents%20for%20this%20volume/issue" TargetMode="External"/><Relationship Id="rId14" Type="http://schemas.openxmlformats.org/officeDocument/2006/relationships/hyperlink" Target="https://doi.org/10.1177%2F0956797618817509" TargetMode="External"/><Relationship Id="rId22" Type="http://schemas.openxmlformats.org/officeDocument/2006/relationships/hyperlink" Target="http://www.ncbi.nlm.nih.gov/pubmed/?term=Carlson%20ML%5BAuthor%5D&amp;cauthor=true&amp;cauthor_uid=26112334" TargetMode="External"/><Relationship Id="rId27" Type="http://schemas.openxmlformats.org/officeDocument/2006/relationships/hyperlink" Target="https://www.europeanbusinessreview.com/brain-machine-synchrony-a-new-era-of-ai-supported-human-collaboration-and-societal-transformation/" TargetMode="External"/><Relationship Id="rId30" Type="http://schemas.openxmlformats.org/officeDocument/2006/relationships/hyperlink" Target="https://executiveeducation.wharton.upenn.edu/thought-leadership/wharton-at-work/2017/10/innovative-thinking-using-neuroscience" TargetMode="External"/><Relationship Id="rId35" Type="http://schemas.openxmlformats.org/officeDocument/2006/relationships/hyperlink" Target="https://podcasts.apple.com/us/podcast/can-you-lead-with-the-brain-in-mind-with-michael-platt/id1124670073?i=1000502755771" TargetMode="External"/><Relationship Id="rId43" Type="http://schemas.openxmlformats.org/officeDocument/2006/relationships/hyperlink" Target="https://neuro.wharton.upenn.edu/news/bdo-podcast-neuroscience-improving-the-tax-brain-function/?utm_source=chatgpt.com" TargetMode="External"/><Relationship Id="rId48" Type="http://schemas.openxmlformats.org/officeDocument/2006/relationships/hyperlink" Target="https://www.youtube.com/watch?v=ihqizpN_RJU" TargetMode="External"/><Relationship Id="rId56" Type="http://schemas.openxmlformats.org/officeDocument/2006/relationships/hyperlink" Target="https://www.youtube.com/watch?v=PLZVCtq3ZSk&amp;utm_source=chatgpt.com" TargetMode="External"/><Relationship Id="rId8" Type="http://schemas.openxmlformats.org/officeDocument/2006/relationships/hyperlink" Target="https://pmc.ncbi.nlm.nih.gov/articles/PMC10499891/" TargetMode="External"/><Relationship Id="rId51" Type="http://schemas.openxmlformats.org/officeDocument/2006/relationships/hyperlink" Target="https://open.spotify.com/episode/6RyqsdlyCw4bSeHxcBqoWk?si=VMVs_B89TPmqczZPceJGHg" TargetMode="External"/><Relationship Id="rId3" Type="http://schemas.openxmlformats.org/officeDocument/2006/relationships/styles" Target="styles.xml"/><Relationship Id="rId12" Type="http://schemas.openxmlformats.org/officeDocument/2006/relationships/hyperlink" Target="https://doi.org/10.1098/rspb.2019.1991%22%20%5Ct%20%22_blank" TargetMode="External"/><Relationship Id="rId17" Type="http://schemas.openxmlformats.org/officeDocument/2006/relationships/hyperlink" Target="https://pmc.ncbi.nlm.nih.gov/articles/PMC5703842/" TargetMode="External"/><Relationship Id="rId25" Type="http://schemas.openxmlformats.org/officeDocument/2006/relationships/hyperlink" Target="http://dx.doi.org/10.3389/fnbeh.2013.00225%22%20%5Ct%20%22pmc_ext" TargetMode="External"/><Relationship Id="rId33" Type="http://schemas.openxmlformats.org/officeDocument/2006/relationships/hyperlink" Target="https://www.ivoox.com/en/gamechangers-live-featuring-dr-michael-platt-audios-mp3_rf_68322278_1.html?utm_source=chatgpt.com" TargetMode="External"/><Relationship Id="rId38" Type="http://schemas.openxmlformats.org/officeDocument/2006/relationships/hyperlink" Target="https://www.ivoox.com/en/44-dr-michael-platt-the-neuroscience-behind-leadership-audios-mp3_rf_70445133_1.html?utm_source=chatgpt.com" TargetMode="External"/><Relationship Id="rId46" Type="http://schemas.openxmlformats.org/officeDocument/2006/relationships/hyperlink" Target="https://podcasts.apple.com/us/podcast/the-neuroscience-of-connection-guest-dr-michael-platt/id1693605336?i=1000669407858" TargetMode="External"/><Relationship Id="rId59" Type="http://schemas.openxmlformats.org/officeDocument/2006/relationships/hyperlink" Target="https://moneyforlunch.com/how-your-brain-works-dr-michael-platt/?utm_source=chatgpt.com" TargetMode="External"/><Relationship Id="rId20" Type="http://schemas.openxmlformats.org/officeDocument/2006/relationships/hyperlink" Target="https://doi.org/10.1016/j.anbehav.2017.08.019%22%20%5Ct%20%22_blank%22%20%5Co%20%22Persistent%20link%20using%20digital%20object%20identifier" TargetMode="External"/><Relationship Id="rId41" Type="http://schemas.openxmlformats.org/officeDocument/2006/relationships/hyperlink" Target="https://www.iheart.com/podcast/263-brain-ponderings-97760599/episode/pondering-decision-making-with-michael-platt-97819004/?utm_source=chatgpt.com" TargetMode="External"/><Relationship Id="rId54" Type="http://schemas.openxmlformats.org/officeDocument/2006/relationships/hyperlink" Target="https://podcasts.apple.com/us/podcast/smart-minds-smart-machines-how-ai-and-neuroscience/id1763703594?i=1000696563895&amp;utm_source=chatgpt.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93/braincomms/fcae360" TargetMode="External"/><Relationship Id="rId15" Type="http://schemas.openxmlformats.org/officeDocument/2006/relationships/hyperlink" Target="https://www.ncbi.nlm.nih.gov/pubmed/32166176" TargetMode="External"/><Relationship Id="rId23" Type="http://schemas.openxmlformats.org/officeDocument/2006/relationships/hyperlink" Target="http://www.ncbi.nlm.nih.gov/pubmed/?term=Toda%20K%5BAuthor%5D&amp;cauthor=true&amp;cauthor_uid=26112334" TargetMode="External"/><Relationship Id="rId28" Type="http://schemas.openxmlformats.org/officeDocument/2006/relationships/hyperlink" Target="http://dx.doi.org/10.1016/j.cub.2008.12.022" TargetMode="External"/><Relationship Id="rId36" Type="http://schemas.openxmlformats.org/officeDocument/2006/relationships/hyperlink" Target="https://www.ivoox.com/en/michael-platt-author-of-the-leader-s-brain-audios-mp3_rf_84200515_1.html?utm_source=chatgpt.com" TargetMode="External"/><Relationship Id="rId49" Type="http://schemas.openxmlformats.org/officeDocument/2006/relationships/hyperlink" Target="https://podcast.gwomanradio.com/show/in-your-head-with-leigh-richardson/episode-256-bridging-brain-science-and-business-leadership-with-dr-leigh-richardson-and-dr-michael/" TargetMode="External"/><Relationship Id="rId57" Type="http://schemas.openxmlformats.org/officeDocument/2006/relationships/hyperlink" Target="https://www.youtube.com/watch?v=KIDhN6aeLs4&amp;utm_source=chatgpt.com" TargetMode="External"/><Relationship Id="rId10" Type="http://schemas.openxmlformats.org/officeDocument/2006/relationships/hyperlink" Target="https://doi.org/10.1073/pnas.1919670117" TargetMode="External"/><Relationship Id="rId31" Type="http://schemas.openxmlformats.org/officeDocument/2006/relationships/hyperlink" Target="https://knowledge.wharton.upenn.edu/podcast/knowledge-at-wharton-podcast/cracking-code-brand-growth/?utm_source=chatgpt.com" TargetMode="External"/><Relationship Id="rId44" Type="http://schemas.openxmlformats.org/officeDocument/2006/relationships/hyperlink" Target="https://www.youtube.com/watch?v=YJuVpi1Ljfg&amp;utm_source=chatgpt.com" TargetMode="External"/><Relationship Id="rId52" Type="http://schemas.openxmlformats.org/officeDocument/2006/relationships/hyperlink" Target="https://soundcloud.com/business_talk/the-neuroscience-behind-celebrity-ads-insights-from-dr-michael-platt?utm_source=chatgpt.com" TargetMode="External"/><Relationship Id="rId60" Type="http://schemas.openxmlformats.org/officeDocument/2006/relationships/hyperlink" Target="https://open.spotify.com/episode/3DUIQEAPIQvkNRtgDnzzrL?si=64e275d115904d2d&amp;nd=1&amp;dlsi=b06583e2c9624df7&amp;utm_source=chatgpt.com" TargetMode="External"/><Relationship Id="rId4" Type="http://schemas.openxmlformats.org/officeDocument/2006/relationships/settings" Target="settings.xml"/><Relationship Id="rId9" Type="http://schemas.openxmlformats.org/officeDocument/2006/relationships/hyperlink" Target="https://psycnet.apa.org/doi/10.1016/j.trf.2021.0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D440-3744-284C-B5D9-40277670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23353</Words>
  <Characters>133116</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156157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Molt, Kate E.</dc:creator>
  <cp:keywords/>
  <dc:description/>
  <cp:lastModifiedBy>Platt, Michael Louis</cp:lastModifiedBy>
  <cp:revision>2</cp:revision>
  <cp:lastPrinted>2026-03-20T21:32:00Z</cp:lastPrinted>
  <dcterms:created xsi:type="dcterms:W3CDTF">2026-03-26T23:47:00Z</dcterms:created>
  <dcterms:modified xsi:type="dcterms:W3CDTF">2026-03-26T23:47:00Z</dcterms:modified>
</cp:coreProperties>
</file>