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E03DC" w14:textId="77777777" w:rsidR="00D436A2" w:rsidRDefault="00D436A2" w:rsidP="00D436A2">
      <w:pPr>
        <w:rPr>
          <w:sz w:val="36"/>
          <w:szCs w:val="36"/>
        </w:rPr>
      </w:pPr>
      <w:r>
        <w:rPr>
          <w:rFonts w:ascii="Arial" w:hAnsi="Arial" w:cs="Arial"/>
          <w:noProof/>
          <w:sz w:val="20"/>
        </w:rPr>
        <w:drawing>
          <wp:inline distT="0" distB="0" distL="0" distR="0" wp14:anchorId="3AF71381" wp14:editId="33B40AB0">
            <wp:extent cx="1200150" cy="422588"/>
            <wp:effectExtent l="0" t="0" r="0" b="0"/>
            <wp:docPr id="1" name="Picture 3"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Immagine che contiene log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120" cy="432789"/>
                    </a:xfrm>
                    <a:prstGeom prst="rect">
                      <a:avLst/>
                    </a:prstGeom>
                  </pic:spPr>
                </pic:pic>
              </a:graphicData>
            </a:graphic>
          </wp:inline>
        </w:drawing>
      </w:r>
    </w:p>
    <w:p w14:paraId="06370E14" w14:textId="77777777" w:rsidR="00D436A2" w:rsidRPr="00662B20" w:rsidRDefault="00D436A2" w:rsidP="00662B20">
      <w:pPr>
        <w:jc w:val="center"/>
        <w:rPr>
          <w:rFonts w:ascii="Arial" w:hAnsi="Arial" w:cs="Arial"/>
          <w:sz w:val="36"/>
          <w:szCs w:val="36"/>
        </w:rPr>
      </w:pPr>
    </w:p>
    <w:p w14:paraId="74A1C1CF" w14:textId="77777777" w:rsidR="00662B20" w:rsidRPr="00662B20" w:rsidRDefault="00662B20" w:rsidP="00662B20">
      <w:pPr>
        <w:rPr>
          <w:rFonts w:ascii="Arial" w:hAnsi="Arial" w:cs="Arial"/>
          <w:b/>
          <w:sz w:val="28"/>
          <w:szCs w:val="28"/>
          <w:lang w:val="en-US"/>
        </w:rPr>
      </w:pPr>
    </w:p>
    <w:p w14:paraId="3E432267" w14:textId="5403B690" w:rsidR="00D436A2" w:rsidRPr="008C5794" w:rsidRDefault="00D436A2" w:rsidP="00662B20">
      <w:pPr>
        <w:rPr>
          <w:rFonts w:ascii="Arial" w:hAnsi="Arial" w:cs="Arial"/>
          <w:sz w:val="28"/>
          <w:szCs w:val="28"/>
        </w:rPr>
      </w:pPr>
      <w:r w:rsidRPr="008C5794">
        <w:rPr>
          <w:rFonts w:ascii="Arial" w:hAnsi="Arial" w:cs="Arial"/>
          <w:sz w:val="28"/>
          <w:szCs w:val="28"/>
        </w:rPr>
        <w:t>Mel</w:t>
      </w:r>
      <w:r w:rsidR="00E206A4" w:rsidRPr="008C5794">
        <w:rPr>
          <w:rFonts w:ascii="Arial" w:hAnsi="Arial" w:cs="Arial"/>
          <w:sz w:val="28"/>
          <w:szCs w:val="28"/>
        </w:rPr>
        <w:t>odic</w:t>
      </w:r>
      <w:r w:rsidRPr="008C5794">
        <w:rPr>
          <w:rFonts w:ascii="Arial" w:hAnsi="Arial" w:cs="Arial"/>
          <w:sz w:val="28"/>
          <w:szCs w:val="28"/>
        </w:rPr>
        <w:t xml:space="preserve"> Repetition Shapes Success</w:t>
      </w:r>
    </w:p>
    <w:p w14:paraId="308B8E47" w14:textId="73B043E0" w:rsidR="00D436A2" w:rsidRPr="008C5794" w:rsidRDefault="00D436A2" w:rsidP="00662B20">
      <w:pPr>
        <w:rPr>
          <w:rFonts w:ascii="Arial" w:hAnsi="Arial" w:cs="Arial"/>
        </w:rPr>
      </w:pPr>
    </w:p>
    <w:p w14:paraId="4C28E308" w14:textId="77777777" w:rsidR="00206BF3" w:rsidRPr="008C5794" w:rsidRDefault="00206BF3" w:rsidP="00662B20">
      <w:pPr>
        <w:rPr>
          <w:rFonts w:ascii="Arial" w:hAnsi="Arial" w:cs="Arial"/>
        </w:rPr>
      </w:pPr>
    </w:p>
    <w:p w14:paraId="74DE10DB" w14:textId="77777777" w:rsidR="00D436A2" w:rsidRPr="00FC7680" w:rsidRDefault="00D436A2" w:rsidP="00662B20">
      <w:pPr>
        <w:rPr>
          <w:rFonts w:ascii="Arial" w:hAnsi="Arial" w:cs="Arial"/>
          <w:sz w:val="20"/>
          <w:szCs w:val="20"/>
        </w:rPr>
      </w:pPr>
      <w:r w:rsidRPr="00FC7680">
        <w:rPr>
          <w:rFonts w:ascii="Arial" w:hAnsi="Arial" w:cs="Arial"/>
          <w:sz w:val="20"/>
          <w:szCs w:val="20"/>
        </w:rPr>
        <w:t>Giovanni Luca Cascio Rizzo</w:t>
      </w:r>
      <w:r w:rsidRPr="00FC7680">
        <w:rPr>
          <w:rFonts w:ascii="Arial" w:hAnsi="Arial" w:cs="Arial"/>
          <w:sz w:val="20"/>
          <w:szCs w:val="20"/>
          <w:vertAlign w:val="superscript"/>
        </w:rPr>
        <w:t>a,1</w:t>
      </w:r>
      <w:r w:rsidRPr="00FC7680">
        <w:rPr>
          <w:rFonts w:ascii="Arial" w:hAnsi="Arial" w:cs="Arial"/>
          <w:sz w:val="20"/>
          <w:szCs w:val="20"/>
        </w:rPr>
        <w:t xml:space="preserve"> and Jonah Berger</w:t>
      </w:r>
      <w:r w:rsidRPr="00FC7680">
        <w:rPr>
          <w:rFonts w:ascii="Arial" w:hAnsi="Arial" w:cs="Arial"/>
          <w:sz w:val="20"/>
          <w:szCs w:val="20"/>
          <w:vertAlign w:val="superscript"/>
        </w:rPr>
        <w:t>b</w:t>
      </w:r>
    </w:p>
    <w:p w14:paraId="18645ADA" w14:textId="77777777" w:rsidR="00164DF7" w:rsidRPr="00FC7680" w:rsidRDefault="00164DF7" w:rsidP="00662B20">
      <w:pPr>
        <w:rPr>
          <w:rFonts w:ascii="Arial" w:hAnsi="Arial" w:cs="Arial"/>
          <w:sz w:val="20"/>
          <w:szCs w:val="20"/>
          <w:vertAlign w:val="superscript"/>
        </w:rPr>
      </w:pPr>
    </w:p>
    <w:p w14:paraId="18629995" w14:textId="785CC987" w:rsidR="00476BC6" w:rsidRPr="00FC7680" w:rsidRDefault="00D436A2" w:rsidP="00662B20">
      <w:pPr>
        <w:rPr>
          <w:rFonts w:ascii="Arial" w:hAnsi="Arial" w:cs="Arial"/>
          <w:sz w:val="20"/>
          <w:szCs w:val="20"/>
        </w:rPr>
      </w:pPr>
      <w:r w:rsidRPr="00FC7680">
        <w:rPr>
          <w:rFonts w:ascii="Arial" w:hAnsi="Arial" w:cs="Arial"/>
          <w:sz w:val="20"/>
          <w:szCs w:val="20"/>
          <w:vertAlign w:val="superscript"/>
        </w:rPr>
        <w:t>a</w:t>
      </w:r>
      <w:r w:rsidRPr="00FC7680">
        <w:rPr>
          <w:rFonts w:ascii="Arial" w:hAnsi="Arial" w:cs="Arial"/>
          <w:sz w:val="20"/>
          <w:szCs w:val="20"/>
        </w:rPr>
        <w:t xml:space="preserve"> LUISS Guido Carli University, </w:t>
      </w:r>
      <w:r w:rsidR="00FC7680" w:rsidRPr="00FC7680">
        <w:rPr>
          <w:rFonts w:ascii="Arial" w:hAnsi="Arial" w:cs="Arial"/>
          <w:sz w:val="20"/>
          <w:szCs w:val="20"/>
        </w:rPr>
        <w:t>Viale Romania</w:t>
      </w:r>
      <w:r w:rsidR="00FC7680">
        <w:rPr>
          <w:rFonts w:ascii="Arial" w:hAnsi="Arial" w:cs="Arial"/>
          <w:sz w:val="20"/>
          <w:szCs w:val="20"/>
        </w:rPr>
        <w:t xml:space="preserve"> 32, </w:t>
      </w:r>
      <w:r w:rsidRPr="00FC7680">
        <w:rPr>
          <w:rFonts w:ascii="Arial" w:hAnsi="Arial" w:cs="Arial"/>
          <w:sz w:val="20"/>
          <w:szCs w:val="20"/>
        </w:rPr>
        <w:t xml:space="preserve">Rome, RM 00197; and </w:t>
      </w:r>
    </w:p>
    <w:p w14:paraId="1BE3505D" w14:textId="33CB37C6" w:rsidR="00164DF7" w:rsidRDefault="00D436A2" w:rsidP="00662B20">
      <w:pPr>
        <w:rPr>
          <w:rFonts w:ascii="Arial" w:hAnsi="Arial" w:cs="Arial"/>
          <w:sz w:val="20"/>
          <w:szCs w:val="20"/>
          <w:lang w:val="en-US"/>
        </w:rPr>
      </w:pPr>
      <w:r w:rsidRPr="00FC7680">
        <w:rPr>
          <w:rFonts w:ascii="Arial" w:hAnsi="Arial" w:cs="Arial"/>
          <w:sz w:val="20"/>
          <w:szCs w:val="20"/>
          <w:vertAlign w:val="superscript"/>
          <w:lang w:val="en-US"/>
        </w:rPr>
        <w:t>b</w:t>
      </w:r>
      <w:r w:rsidR="00FC7680" w:rsidRPr="00FC7680">
        <w:rPr>
          <w:rFonts w:ascii="Arial" w:hAnsi="Arial" w:cs="Arial"/>
          <w:sz w:val="20"/>
          <w:szCs w:val="20"/>
          <w:lang w:val="en-US"/>
        </w:rPr>
        <w:t xml:space="preserve"> University of Pennsylvania, Jon M. Huntsman Hall, 3730 Walnut Street, Philadelphia, PA 19104</w:t>
      </w:r>
    </w:p>
    <w:p w14:paraId="1627803F" w14:textId="77777777" w:rsidR="00DE75E9" w:rsidRPr="00FC7680" w:rsidRDefault="00DE75E9" w:rsidP="00662B20">
      <w:pPr>
        <w:rPr>
          <w:rFonts w:ascii="Arial" w:hAnsi="Arial" w:cs="Arial"/>
          <w:sz w:val="20"/>
          <w:szCs w:val="20"/>
          <w:lang w:val="en-US"/>
        </w:rPr>
      </w:pPr>
    </w:p>
    <w:p w14:paraId="6C614330" w14:textId="7024B907" w:rsidR="00D436A2" w:rsidRPr="00FC7680" w:rsidRDefault="00D436A2" w:rsidP="00662B20">
      <w:pPr>
        <w:rPr>
          <w:rFonts w:ascii="Arial" w:hAnsi="Arial" w:cs="Arial"/>
          <w:sz w:val="20"/>
          <w:szCs w:val="20"/>
          <w:lang w:val="en-US"/>
        </w:rPr>
      </w:pPr>
      <w:r w:rsidRPr="00FC7680">
        <w:rPr>
          <w:rFonts w:ascii="Arial" w:hAnsi="Arial" w:cs="Arial"/>
          <w:sz w:val="20"/>
          <w:szCs w:val="20"/>
          <w:vertAlign w:val="superscript"/>
          <w:lang w:val="en-US"/>
        </w:rPr>
        <w:t>1</w:t>
      </w:r>
      <w:r w:rsidR="00FC7680">
        <w:rPr>
          <w:rFonts w:ascii="Arial" w:hAnsi="Arial" w:cs="Arial"/>
          <w:sz w:val="20"/>
          <w:szCs w:val="20"/>
          <w:vertAlign w:val="superscript"/>
          <w:lang w:val="en-US"/>
        </w:rPr>
        <w:t xml:space="preserve"> </w:t>
      </w:r>
      <w:r w:rsidRPr="00FC7680">
        <w:rPr>
          <w:rFonts w:ascii="Arial" w:hAnsi="Arial" w:cs="Arial"/>
          <w:sz w:val="20"/>
          <w:szCs w:val="20"/>
          <w:lang w:val="en-US"/>
        </w:rPr>
        <w:t xml:space="preserve">To whom correspondence should be addressed. Email: </w:t>
      </w:r>
      <w:r w:rsidR="00164DF7" w:rsidRPr="00FC7680">
        <w:rPr>
          <w:rFonts w:ascii="Arial" w:hAnsi="Arial" w:cs="Arial"/>
          <w:sz w:val="20"/>
          <w:szCs w:val="20"/>
          <w:lang w:val="en-US"/>
        </w:rPr>
        <w:t>glcasciorizzo@luiss.it</w:t>
      </w:r>
    </w:p>
    <w:p w14:paraId="50C79445" w14:textId="4D1DDF4E" w:rsidR="00164DF7" w:rsidRDefault="00164DF7" w:rsidP="00662B20">
      <w:pPr>
        <w:rPr>
          <w:rFonts w:ascii="Arial" w:hAnsi="Arial" w:cs="Arial"/>
          <w:sz w:val="20"/>
          <w:szCs w:val="20"/>
          <w:lang w:val="en-US"/>
        </w:rPr>
      </w:pPr>
    </w:p>
    <w:p w14:paraId="0E0C9712" w14:textId="77777777" w:rsidR="00DE75E9" w:rsidRPr="00FC7680" w:rsidRDefault="00DE75E9" w:rsidP="00662B20">
      <w:pPr>
        <w:rPr>
          <w:rFonts w:ascii="Arial" w:hAnsi="Arial" w:cs="Arial"/>
          <w:sz w:val="20"/>
          <w:szCs w:val="20"/>
          <w:lang w:val="en-US"/>
        </w:rPr>
      </w:pPr>
    </w:p>
    <w:p w14:paraId="6A5B7621" w14:textId="7790EF40" w:rsidR="00D436A2" w:rsidRPr="00FC7680" w:rsidRDefault="00D436A2" w:rsidP="00662B20">
      <w:pPr>
        <w:rPr>
          <w:rFonts w:ascii="Arial" w:hAnsi="Arial" w:cs="Arial"/>
          <w:sz w:val="20"/>
          <w:szCs w:val="20"/>
          <w:lang w:val="en-US"/>
        </w:rPr>
      </w:pPr>
      <w:r w:rsidRPr="00FC7680">
        <w:rPr>
          <w:rFonts w:ascii="Arial" w:hAnsi="Arial" w:cs="Arial"/>
          <w:b/>
          <w:sz w:val="20"/>
          <w:szCs w:val="20"/>
          <w:lang w:val="en-US"/>
        </w:rPr>
        <w:t xml:space="preserve">Author Contributions: </w:t>
      </w:r>
      <w:r w:rsidRPr="00FC7680">
        <w:rPr>
          <w:rFonts w:ascii="Arial" w:hAnsi="Arial" w:cs="Arial"/>
          <w:sz w:val="20"/>
          <w:szCs w:val="20"/>
          <w:lang w:val="en-US"/>
        </w:rPr>
        <w:t xml:space="preserve">G.L.C.R. and J.B. designed and performed </w:t>
      </w:r>
      <w:r w:rsidR="007814D7">
        <w:rPr>
          <w:rFonts w:ascii="Arial" w:hAnsi="Arial" w:cs="Arial"/>
          <w:sz w:val="20"/>
          <w:szCs w:val="20"/>
          <w:lang w:val="en-US"/>
        </w:rPr>
        <w:t xml:space="preserve">the </w:t>
      </w:r>
      <w:r w:rsidRPr="00FC7680">
        <w:rPr>
          <w:rFonts w:ascii="Arial" w:hAnsi="Arial" w:cs="Arial"/>
          <w:sz w:val="20"/>
          <w:szCs w:val="20"/>
          <w:lang w:val="en-US"/>
        </w:rPr>
        <w:t xml:space="preserve">research; G.L.C.R. analyzed data; and G.L.C.R. and J.B. wrote </w:t>
      </w:r>
      <w:r w:rsidR="00CC0AA3" w:rsidRPr="00FC7680">
        <w:rPr>
          <w:rFonts w:ascii="Arial" w:hAnsi="Arial" w:cs="Arial"/>
          <w:sz w:val="20"/>
          <w:szCs w:val="20"/>
          <w:lang w:val="en-US"/>
        </w:rPr>
        <w:t>t</w:t>
      </w:r>
      <w:r w:rsidRPr="00FC7680">
        <w:rPr>
          <w:rFonts w:ascii="Arial" w:hAnsi="Arial" w:cs="Arial"/>
          <w:sz w:val="20"/>
          <w:szCs w:val="20"/>
          <w:lang w:val="en-US"/>
        </w:rPr>
        <w:t>he paper. The authors contributed equally to this work.</w:t>
      </w:r>
    </w:p>
    <w:p w14:paraId="57E1B3F1" w14:textId="77777777" w:rsidR="00164DF7" w:rsidRPr="00FC7680" w:rsidRDefault="00164DF7" w:rsidP="00662B20">
      <w:pPr>
        <w:rPr>
          <w:rFonts w:ascii="Arial" w:hAnsi="Arial" w:cs="Arial"/>
          <w:sz w:val="20"/>
          <w:szCs w:val="20"/>
          <w:lang w:val="en-US"/>
        </w:rPr>
      </w:pPr>
    </w:p>
    <w:p w14:paraId="51CFCD31" w14:textId="08C107AF" w:rsidR="00D436A2" w:rsidRPr="00FC7680" w:rsidRDefault="00D436A2" w:rsidP="00662B20">
      <w:pPr>
        <w:rPr>
          <w:rFonts w:ascii="Arial" w:hAnsi="Arial" w:cs="Arial"/>
          <w:sz w:val="20"/>
          <w:szCs w:val="20"/>
          <w:lang w:val="en-US"/>
        </w:rPr>
      </w:pPr>
      <w:r w:rsidRPr="00FC7680">
        <w:rPr>
          <w:rFonts w:ascii="Arial" w:hAnsi="Arial" w:cs="Arial"/>
          <w:b/>
          <w:sz w:val="20"/>
          <w:szCs w:val="20"/>
          <w:lang w:val="en-US"/>
        </w:rPr>
        <w:t xml:space="preserve">Competing Interest Statement: </w:t>
      </w:r>
      <w:r w:rsidRPr="00FC7680">
        <w:rPr>
          <w:rFonts w:ascii="Arial" w:hAnsi="Arial" w:cs="Arial"/>
          <w:sz w:val="20"/>
          <w:szCs w:val="20"/>
          <w:lang w:val="en-US"/>
        </w:rPr>
        <w:t xml:space="preserve">The authors declare no competing interest. </w:t>
      </w:r>
    </w:p>
    <w:p w14:paraId="705083F6" w14:textId="77777777" w:rsidR="00164DF7" w:rsidRPr="00FC7680" w:rsidRDefault="00164DF7" w:rsidP="00662B20">
      <w:pPr>
        <w:rPr>
          <w:rFonts w:ascii="Arial" w:hAnsi="Arial" w:cs="Arial"/>
          <w:sz w:val="20"/>
          <w:szCs w:val="20"/>
          <w:lang w:val="en-US"/>
        </w:rPr>
      </w:pPr>
    </w:p>
    <w:p w14:paraId="2BFFBEA6" w14:textId="34EB0BBD" w:rsidR="00D436A2" w:rsidRPr="00FC7680" w:rsidRDefault="00D436A2" w:rsidP="00662B20">
      <w:pPr>
        <w:rPr>
          <w:rFonts w:ascii="Arial" w:hAnsi="Arial" w:cs="Arial"/>
          <w:sz w:val="20"/>
          <w:szCs w:val="20"/>
          <w:lang w:val="en-US"/>
        </w:rPr>
      </w:pPr>
      <w:r w:rsidRPr="00FC7680">
        <w:rPr>
          <w:rFonts w:ascii="Arial" w:hAnsi="Arial" w:cs="Arial"/>
          <w:b/>
          <w:sz w:val="20"/>
          <w:szCs w:val="20"/>
          <w:lang w:val="en-US"/>
        </w:rPr>
        <w:t xml:space="preserve">Classification: </w:t>
      </w:r>
      <w:r w:rsidRPr="00FC7680">
        <w:rPr>
          <w:rFonts w:ascii="Arial" w:hAnsi="Arial" w:cs="Arial"/>
          <w:sz w:val="20"/>
          <w:szCs w:val="20"/>
          <w:lang w:val="en-US"/>
        </w:rPr>
        <w:t xml:space="preserve">Social Science (major classification), </w:t>
      </w:r>
      <w:r w:rsidR="005817D3" w:rsidRPr="00FC7680">
        <w:rPr>
          <w:rFonts w:ascii="Arial" w:hAnsi="Arial" w:cs="Arial"/>
          <w:sz w:val="20"/>
          <w:szCs w:val="20"/>
          <w:lang w:val="en-US"/>
        </w:rPr>
        <w:t xml:space="preserve">Psychological and Cognitive </w:t>
      </w:r>
      <w:r w:rsidRPr="00FC7680">
        <w:rPr>
          <w:rFonts w:ascii="Arial" w:hAnsi="Arial" w:cs="Arial"/>
          <w:sz w:val="20"/>
          <w:szCs w:val="20"/>
          <w:lang w:val="en-US"/>
        </w:rPr>
        <w:t>Science</w:t>
      </w:r>
      <w:r w:rsidR="005817D3" w:rsidRPr="00FC7680">
        <w:rPr>
          <w:rFonts w:ascii="Arial" w:hAnsi="Arial" w:cs="Arial"/>
          <w:sz w:val="20"/>
          <w:szCs w:val="20"/>
          <w:lang w:val="en-US"/>
        </w:rPr>
        <w:t>s</w:t>
      </w:r>
      <w:r w:rsidRPr="00FC7680">
        <w:rPr>
          <w:rFonts w:ascii="Arial" w:hAnsi="Arial" w:cs="Arial"/>
          <w:sz w:val="20"/>
          <w:szCs w:val="20"/>
          <w:lang w:val="en-US"/>
        </w:rPr>
        <w:t xml:space="preserve"> (minor classification).</w:t>
      </w:r>
    </w:p>
    <w:p w14:paraId="3E132CC6" w14:textId="77777777" w:rsidR="00164DF7" w:rsidRPr="00FC7680" w:rsidRDefault="00164DF7" w:rsidP="00662B20">
      <w:pPr>
        <w:rPr>
          <w:rFonts w:ascii="Arial" w:hAnsi="Arial" w:cs="Arial"/>
          <w:sz w:val="20"/>
          <w:szCs w:val="20"/>
          <w:lang w:val="en-US"/>
        </w:rPr>
      </w:pPr>
    </w:p>
    <w:p w14:paraId="0D41A4B9" w14:textId="738248D3" w:rsidR="00D436A2" w:rsidRPr="00FC7680" w:rsidRDefault="00D436A2" w:rsidP="00662B20">
      <w:pPr>
        <w:rPr>
          <w:rFonts w:ascii="Arial" w:hAnsi="Arial" w:cs="Arial"/>
          <w:sz w:val="20"/>
          <w:szCs w:val="20"/>
          <w:lang w:val="en-US"/>
        </w:rPr>
      </w:pPr>
      <w:r w:rsidRPr="00FC7680">
        <w:rPr>
          <w:rFonts w:ascii="Arial" w:hAnsi="Arial" w:cs="Arial"/>
          <w:b/>
          <w:sz w:val="20"/>
          <w:szCs w:val="20"/>
          <w:lang w:val="en-US"/>
        </w:rPr>
        <w:t xml:space="preserve">Keywords: </w:t>
      </w:r>
      <w:r w:rsidRPr="00FC7680">
        <w:rPr>
          <w:rFonts w:ascii="Arial" w:hAnsi="Arial" w:cs="Arial"/>
          <w:sz w:val="20"/>
          <w:szCs w:val="20"/>
          <w:lang w:val="en-US"/>
        </w:rPr>
        <w:t xml:space="preserve">music, </w:t>
      </w:r>
      <w:r w:rsidR="002A719B" w:rsidRPr="00FC7680">
        <w:rPr>
          <w:rFonts w:ascii="Arial" w:hAnsi="Arial" w:cs="Arial"/>
          <w:sz w:val="20"/>
          <w:szCs w:val="20"/>
          <w:lang w:val="en-US"/>
        </w:rPr>
        <w:t xml:space="preserve">melody, </w:t>
      </w:r>
      <w:r w:rsidRPr="00FC7680">
        <w:rPr>
          <w:rFonts w:ascii="Arial" w:hAnsi="Arial" w:cs="Arial"/>
          <w:sz w:val="20"/>
          <w:szCs w:val="20"/>
          <w:lang w:val="en-US"/>
        </w:rPr>
        <w:t>repetition, audio processing</w:t>
      </w:r>
      <w:r w:rsidR="00E206A4" w:rsidRPr="00FC7680">
        <w:rPr>
          <w:rFonts w:ascii="Arial" w:hAnsi="Arial" w:cs="Arial"/>
          <w:sz w:val="20"/>
          <w:szCs w:val="20"/>
          <w:lang w:val="en-US"/>
        </w:rPr>
        <w:t>, cultural success</w:t>
      </w:r>
    </w:p>
    <w:p w14:paraId="2A590C73" w14:textId="77777777" w:rsidR="00D436A2" w:rsidRPr="00FC7680" w:rsidRDefault="00D436A2" w:rsidP="00662B20">
      <w:pPr>
        <w:rPr>
          <w:rFonts w:ascii="Arial" w:hAnsi="Arial" w:cs="Arial"/>
          <w:b/>
          <w:sz w:val="20"/>
          <w:szCs w:val="20"/>
          <w:lang w:val="en-US"/>
        </w:rPr>
      </w:pPr>
    </w:p>
    <w:p w14:paraId="353F56F1" w14:textId="77777777" w:rsidR="00D436A2" w:rsidRPr="00FC7680" w:rsidRDefault="00D436A2" w:rsidP="00662B20">
      <w:pPr>
        <w:rPr>
          <w:rFonts w:ascii="Arial" w:hAnsi="Arial" w:cs="Arial"/>
          <w:b/>
          <w:sz w:val="20"/>
          <w:szCs w:val="20"/>
          <w:lang w:val="en-US"/>
        </w:rPr>
      </w:pPr>
      <w:r w:rsidRPr="00FC7680">
        <w:rPr>
          <w:rFonts w:ascii="Arial" w:hAnsi="Arial" w:cs="Arial"/>
          <w:b/>
          <w:sz w:val="20"/>
          <w:szCs w:val="20"/>
          <w:lang w:val="en-US"/>
        </w:rPr>
        <w:t>This PDF file includes:</w:t>
      </w:r>
    </w:p>
    <w:p w14:paraId="59F73A1C" w14:textId="77777777" w:rsidR="00D436A2" w:rsidRPr="00FC7680" w:rsidRDefault="00D436A2" w:rsidP="00662B20">
      <w:pPr>
        <w:ind w:left="720"/>
        <w:contextualSpacing/>
        <w:rPr>
          <w:rFonts w:ascii="Arial" w:hAnsi="Arial" w:cs="Arial"/>
          <w:sz w:val="20"/>
          <w:szCs w:val="20"/>
          <w:lang w:val="en-US"/>
        </w:rPr>
      </w:pPr>
      <w:r w:rsidRPr="00FC7680">
        <w:rPr>
          <w:rFonts w:ascii="Arial" w:hAnsi="Arial" w:cs="Arial"/>
          <w:sz w:val="20"/>
          <w:szCs w:val="20"/>
          <w:lang w:val="en-US"/>
        </w:rPr>
        <w:t>Main Text</w:t>
      </w:r>
    </w:p>
    <w:p w14:paraId="7C7D26D9" w14:textId="7E9FB9DE" w:rsidR="00D436A2" w:rsidRPr="00FC7680" w:rsidRDefault="00D436A2" w:rsidP="00662B20">
      <w:pPr>
        <w:ind w:left="720"/>
        <w:contextualSpacing/>
        <w:rPr>
          <w:rFonts w:ascii="Arial" w:hAnsi="Arial" w:cs="Arial"/>
          <w:sz w:val="20"/>
          <w:szCs w:val="20"/>
          <w:lang w:val="en-US"/>
        </w:rPr>
      </w:pPr>
      <w:r w:rsidRPr="00FC7680">
        <w:rPr>
          <w:rFonts w:ascii="Arial" w:hAnsi="Arial" w:cs="Arial"/>
          <w:sz w:val="20"/>
          <w:szCs w:val="20"/>
          <w:lang w:val="en-US"/>
        </w:rPr>
        <w:t xml:space="preserve">Figures 1 to </w:t>
      </w:r>
      <w:r w:rsidR="00164DF7" w:rsidRPr="00FC7680">
        <w:rPr>
          <w:rFonts w:ascii="Arial" w:hAnsi="Arial" w:cs="Arial"/>
          <w:sz w:val="20"/>
          <w:szCs w:val="20"/>
          <w:lang w:val="en-US"/>
        </w:rPr>
        <w:t>2</w:t>
      </w:r>
    </w:p>
    <w:p w14:paraId="56F688D6" w14:textId="372F3051" w:rsidR="00CC7B4B" w:rsidRDefault="00D436A2" w:rsidP="009E5BC0">
      <w:pPr>
        <w:ind w:left="720"/>
        <w:contextualSpacing/>
        <w:rPr>
          <w:rFonts w:ascii="Arial" w:hAnsi="Arial" w:cs="Arial"/>
          <w:sz w:val="20"/>
          <w:szCs w:val="20"/>
          <w:lang w:val="en-US"/>
        </w:rPr>
      </w:pPr>
      <w:r w:rsidRPr="00FC7680">
        <w:rPr>
          <w:rFonts w:ascii="Arial" w:hAnsi="Arial" w:cs="Arial"/>
          <w:sz w:val="20"/>
          <w:szCs w:val="20"/>
          <w:lang w:val="en-US"/>
        </w:rPr>
        <w:t>Table 1</w:t>
      </w:r>
    </w:p>
    <w:p w14:paraId="285D749C" w14:textId="244F4EB4" w:rsidR="009E5BC0" w:rsidRDefault="009E5BC0" w:rsidP="009E5BC0">
      <w:pPr>
        <w:ind w:left="720"/>
        <w:contextualSpacing/>
        <w:rPr>
          <w:rFonts w:ascii="Arial" w:hAnsi="Arial" w:cs="Arial"/>
          <w:sz w:val="20"/>
          <w:szCs w:val="20"/>
          <w:lang w:val="en-US"/>
        </w:rPr>
      </w:pPr>
    </w:p>
    <w:p w14:paraId="118B148D" w14:textId="77777777" w:rsidR="009E5BC0" w:rsidRPr="009E5BC0" w:rsidRDefault="009E5BC0" w:rsidP="009E5BC0">
      <w:pPr>
        <w:ind w:left="720"/>
        <w:contextualSpacing/>
        <w:rPr>
          <w:rFonts w:ascii="Arial" w:hAnsi="Arial" w:cs="Arial"/>
          <w:sz w:val="20"/>
          <w:szCs w:val="20"/>
          <w:lang w:val="en-US"/>
        </w:rPr>
      </w:pPr>
    </w:p>
    <w:p w14:paraId="4762A1D0" w14:textId="77777777" w:rsidR="001758A9" w:rsidRDefault="001758A9" w:rsidP="00FC7680">
      <w:pPr>
        <w:contextualSpacing/>
        <w:rPr>
          <w:rFonts w:ascii="Arial" w:hAnsi="Arial" w:cs="Arial"/>
          <w:b/>
          <w:bCs/>
          <w:sz w:val="20"/>
          <w:szCs w:val="20"/>
          <w:lang w:val="en-US"/>
        </w:rPr>
      </w:pPr>
    </w:p>
    <w:p w14:paraId="26CC0C61" w14:textId="4BF3611A" w:rsidR="00DE651A" w:rsidRPr="00FC7680" w:rsidRDefault="00BC464A" w:rsidP="00FC7680">
      <w:pPr>
        <w:contextualSpacing/>
        <w:rPr>
          <w:rFonts w:ascii="Arial" w:hAnsi="Arial" w:cs="Arial"/>
          <w:sz w:val="20"/>
          <w:szCs w:val="20"/>
          <w:lang w:val="en-US"/>
        </w:rPr>
      </w:pPr>
      <w:r w:rsidRPr="00FC7680">
        <w:rPr>
          <w:rFonts w:ascii="Arial" w:hAnsi="Arial" w:cs="Arial"/>
          <w:b/>
          <w:bCs/>
          <w:sz w:val="20"/>
          <w:szCs w:val="20"/>
          <w:lang w:val="en-US"/>
        </w:rPr>
        <w:t>Abstract</w:t>
      </w:r>
    </w:p>
    <w:p w14:paraId="3C2B4F3B" w14:textId="496ADD8E" w:rsidR="00B14779" w:rsidRPr="00FC7680" w:rsidRDefault="0084403A" w:rsidP="00662B20">
      <w:pPr>
        <w:rPr>
          <w:rFonts w:ascii="Arial" w:hAnsi="Arial" w:cs="Arial"/>
          <w:sz w:val="20"/>
          <w:szCs w:val="20"/>
          <w:lang w:val="en-US"/>
        </w:rPr>
      </w:pPr>
      <w:bookmarkStart w:id="0" w:name="_Hlk129772188"/>
      <w:r w:rsidRPr="00FC7680">
        <w:rPr>
          <w:rFonts w:ascii="Arial" w:hAnsi="Arial" w:cs="Arial"/>
          <w:sz w:val="20"/>
          <w:szCs w:val="20"/>
          <w:lang w:val="en-US"/>
        </w:rPr>
        <w:t xml:space="preserve">Music </w:t>
      </w:r>
      <w:r w:rsidR="006320F2" w:rsidRPr="00FC7680">
        <w:rPr>
          <w:rFonts w:ascii="Arial" w:hAnsi="Arial" w:cs="Arial"/>
          <w:sz w:val="20"/>
          <w:szCs w:val="20"/>
          <w:lang w:val="en-US"/>
        </w:rPr>
        <w:t>is fundamental part of human existence</w:t>
      </w:r>
      <w:r w:rsidR="003D01B7" w:rsidRPr="00FC7680">
        <w:rPr>
          <w:rFonts w:ascii="Arial" w:hAnsi="Arial" w:cs="Arial"/>
          <w:sz w:val="20"/>
          <w:szCs w:val="20"/>
          <w:lang w:val="en-US"/>
        </w:rPr>
        <w:t xml:space="preserve">. But </w:t>
      </w:r>
      <w:bookmarkStart w:id="1" w:name="_Hlk129772250"/>
      <w:bookmarkStart w:id="2" w:name="_Hlk129772240"/>
      <w:r w:rsidR="00430E32" w:rsidRPr="00FC7680">
        <w:rPr>
          <w:rFonts w:ascii="Arial" w:hAnsi="Arial" w:cs="Arial"/>
          <w:sz w:val="20"/>
          <w:szCs w:val="20"/>
          <w:lang w:val="en-US"/>
        </w:rPr>
        <w:t>why are some</w:t>
      </w:r>
      <w:r w:rsidR="008574A9" w:rsidRPr="00FC7680">
        <w:rPr>
          <w:rFonts w:ascii="Arial" w:hAnsi="Arial" w:cs="Arial"/>
          <w:sz w:val="20"/>
          <w:szCs w:val="20"/>
          <w:lang w:val="en-US"/>
        </w:rPr>
        <w:t xml:space="preserve"> </w:t>
      </w:r>
      <w:r w:rsidR="00430E32" w:rsidRPr="00FC7680">
        <w:rPr>
          <w:rFonts w:ascii="Arial" w:hAnsi="Arial" w:cs="Arial"/>
          <w:sz w:val="20"/>
          <w:szCs w:val="20"/>
          <w:lang w:val="en-US"/>
        </w:rPr>
        <w:t>songs, hymns, or other types of music more successful?</w:t>
      </w:r>
      <w:r w:rsidR="002D3238" w:rsidRPr="00FC7680">
        <w:rPr>
          <w:rFonts w:ascii="Arial" w:hAnsi="Arial" w:cs="Arial"/>
          <w:sz w:val="20"/>
          <w:szCs w:val="20"/>
          <w:lang w:val="en-US"/>
        </w:rPr>
        <w:t xml:space="preserve"> </w:t>
      </w:r>
      <w:bookmarkStart w:id="3" w:name="_Hlk129772256"/>
      <w:bookmarkEnd w:id="1"/>
      <w:r w:rsidR="00E25880" w:rsidRPr="00FC7680">
        <w:rPr>
          <w:rFonts w:ascii="Arial" w:hAnsi="Arial" w:cs="Arial"/>
          <w:sz w:val="20"/>
          <w:szCs w:val="20"/>
          <w:lang w:val="en-US"/>
        </w:rPr>
        <w:t xml:space="preserve"> </w:t>
      </w:r>
      <w:r w:rsidR="00430E32" w:rsidRPr="00FC7680">
        <w:rPr>
          <w:rFonts w:ascii="Arial" w:hAnsi="Arial" w:cs="Arial"/>
          <w:sz w:val="20"/>
          <w:szCs w:val="20"/>
          <w:lang w:val="en-US"/>
        </w:rPr>
        <w:t>While some have argued that success is random, driven by patterns of social influence, this work</w:t>
      </w:r>
      <w:r w:rsidR="00531E9F" w:rsidRPr="00FC7680">
        <w:rPr>
          <w:rFonts w:ascii="Arial" w:hAnsi="Arial" w:cs="Arial"/>
          <w:sz w:val="20"/>
          <w:szCs w:val="20"/>
          <w:lang w:val="en-US"/>
        </w:rPr>
        <w:t xml:space="preserve"> </w:t>
      </w:r>
      <w:r w:rsidR="00430E32" w:rsidRPr="00FC7680">
        <w:rPr>
          <w:rFonts w:ascii="Arial" w:hAnsi="Arial" w:cs="Arial"/>
          <w:sz w:val="20"/>
          <w:szCs w:val="20"/>
          <w:lang w:val="en-US"/>
        </w:rPr>
        <w:t>suggests that</w:t>
      </w:r>
      <w:r w:rsidR="00531E9F" w:rsidRPr="00FC7680">
        <w:rPr>
          <w:rFonts w:ascii="Arial" w:hAnsi="Arial" w:cs="Arial"/>
          <w:sz w:val="20"/>
          <w:szCs w:val="20"/>
          <w:lang w:val="en-US"/>
        </w:rPr>
        <w:t xml:space="preserve"> melod</w:t>
      </w:r>
      <w:r w:rsidR="00711F36" w:rsidRPr="00FC7680">
        <w:rPr>
          <w:rFonts w:ascii="Arial" w:hAnsi="Arial" w:cs="Arial"/>
          <w:sz w:val="20"/>
          <w:szCs w:val="20"/>
          <w:lang w:val="en-US"/>
        </w:rPr>
        <w:t>ic</w:t>
      </w:r>
      <w:r w:rsidR="00531E9F" w:rsidRPr="00FC7680">
        <w:rPr>
          <w:rFonts w:ascii="Arial" w:hAnsi="Arial" w:cs="Arial"/>
          <w:sz w:val="20"/>
          <w:szCs w:val="20"/>
          <w:lang w:val="en-US"/>
        </w:rPr>
        <w:t xml:space="preserve"> repetition</w:t>
      </w:r>
      <w:r w:rsidR="001010C5" w:rsidRPr="00FC7680">
        <w:rPr>
          <w:rFonts w:ascii="Arial" w:hAnsi="Arial" w:cs="Arial"/>
          <w:sz w:val="20"/>
          <w:szCs w:val="20"/>
          <w:lang w:val="en-US"/>
        </w:rPr>
        <w:t xml:space="preserve"> </w:t>
      </w:r>
      <w:r w:rsidR="00430E32" w:rsidRPr="00FC7680">
        <w:rPr>
          <w:rFonts w:ascii="Arial" w:hAnsi="Arial" w:cs="Arial"/>
          <w:sz w:val="20"/>
          <w:szCs w:val="20"/>
          <w:lang w:val="en-US"/>
        </w:rPr>
        <w:t xml:space="preserve">might </w:t>
      </w:r>
      <w:r w:rsidR="001010C5" w:rsidRPr="00FC7680">
        <w:rPr>
          <w:rFonts w:ascii="Arial" w:hAnsi="Arial" w:cs="Arial"/>
          <w:sz w:val="20"/>
          <w:szCs w:val="20"/>
          <w:lang w:val="en-US"/>
        </w:rPr>
        <w:t xml:space="preserve">shape success. </w:t>
      </w:r>
      <w:r w:rsidR="00531E9F" w:rsidRPr="00FC7680">
        <w:rPr>
          <w:rFonts w:ascii="Arial" w:hAnsi="Arial" w:cs="Arial"/>
          <w:sz w:val="20"/>
          <w:szCs w:val="20"/>
          <w:lang w:val="en-US"/>
        </w:rPr>
        <w:t xml:space="preserve">A </w:t>
      </w:r>
      <w:r w:rsidR="00637C1D" w:rsidRPr="00FC7680">
        <w:rPr>
          <w:rFonts w:ascii="Arial" w:hAnsi="Arial" w:cs="Arial"/>
          <w:sz w:val="20"/>
          <w:szCs w:val="20"/>
          <w:lang w:val="en-US"/>
        </w:rPr>
        <w:t xml:space="preserve">multimethod investigation, </w:t>
      </w:r>
      <w:r w:rsidR="00755AAD" w:rsidRPr="00FC7680">
        <w:rPr>
          <w:rFonts w:ascii="Arial" w:hAnsi="Arial" w:cs="Arial"/>
          <w:sz w:val="20"/>
          <w:szCs w:val="20"/>
          <w:lang w:val="en-US"/>
        </w:rPr>
        <w:t>including</w:t>
      </w:r>
      <w:r w:rsidR="009C68FF" w:rsidRPr="00FC7680">
        <w:rPr>
          <w:rFonts w:ascii="Arial" w:hAnsi="Arial" w:cs="Arial"/>
          <w:sz w:val="20"/>
          <w:szCs w:val="20"/>
          <w:lang w:val="en-US"/>
        </w:rPr>
        <w:t xml:space="preserve"> </w:t>
      </w:r>
      <w:r w:rsidR="003B123C" w:rsidRPr="00FC7680">
        <w:rPr>
          <w:rFonts w:ascii="Arial" w:hAnsi="Arial" w:cs="Arial"/>
          <w:sz w:val="20"/>
          <w:szCs w:val="20"/>
          <w:lang w:val="en-US"/>
        </w:rPr>
        <w:t xml:space="preserve">automated </w:t>
      </w:r>
      <w:r w:rsidR="00022165" w:rsidRPr="00FC7680">
        <w:rPr>
          <w:rFonts w:ascii="Arial" w:hAnsi="Arial" w:cs="Arial"/>
          <w:sz w:val="20"/>
          <w:szCs w:val="20"/>
          <w:lang w:val="en-US"/>
        </w:rPr>
        <w:t xml:space="preserve">audio </w:t>
      </w:r>
      <w:r w:rsidR="003B123C" w:rsidRPr="00FC7680">
        <w:rPr>
          <w:rFonts w:ascii="Arial" w:hAnsi="Arial" w:cs="Arial"/>
          <w:sz w:val="20"/>
          <w:szCs w:val="20"/>
          <w:lang w:val="en-US"/>
        </w:rPr>
        <w:t>analysis</w:t>
      </w:r>
      <w:r w:rsidR="00531E9F" w:rsidRPr="00FC7680">
        <w:rPr>
          <w:rFonts w:ascii="Arial" w:hAnsi="Arial" w:cs="Arial"/>
          <w:sz w:val="20"/>
          <w:szCs w:val="20"/>
          <w:lang w:val="en-US"/>
        </w:rPr>
        <w:t xml:space="preserve"> o</w:t>
      </w:r>
      <w:r w:rsidR="008C47B9" w:rsidRPr="00FC7680">
        <w:rPr>
          <w:rFonts w:ascii="Arial" w:hAnsi="Arial" w:cs="Arial"/>
          <w:sz w:val="20"/>
          <w:szCs w:val="20"/>
          <w:lang w:val="en-US"/>
        </w:rPr>
        <w:t>f</w:t>
      </w:r>
      <w:r w:rsidR="00531E9F" w:rsidRPr="00FC7680">
        <w:rPr>
          <w:rFonts w:ascii="Arial" w:hAnsi="Arial" w:cs="Arial"/>
          <w:sz w:val="20"/>
          <w:szCs w:val="20"/>
          <w:lang w:val="en-US"/>
        </w:rPr>
        <w:t xml:space="preserve"> thousands of songs </w:t>
      </w:r>
      <w:r w:rsidR="00473D5D" w:rsidRPr="00FC7680">
        <w:rPr>
          <w:rFonts w:ascii="Arial" w:hAnsi="Arial" w:cs="Arial"/>
          <w:sz w:val="20"/>
          <w:szCs w:val="20"/>
          <w:lang w:val="en-US"/>
        </w:rPr>
        <w:t>using cutting-edge audio</w:t>
      </w:r>
      <w:r w:rsidR="009C68FF" w:rsidRPr="00FC7680">
        <w:rPr>
          <w:rFonts w:ascii="Arial" w:hAnsi="Arial" w:cs="Arial"/>
          <w:sz w:val="20"/>
          <w:szCs w:val="20"/>
          <w:lang w:val="en-US"/>
        </w:rPr>
        <w:t xml:space="preserve"> processing algorithm</w:t>
      </w:r>
      <w:r w:rsidR="00473D5D" w:rsidRPr="00FC7680">
        <w:rPr>
          <w:rFonts w:ascii="Arial" w:hAnsi="Arial" w:cs="Arial"/>
          <w:sz w:val="20"/>
          <w:szCs w:val="20"/>
          <w:lang w:val="en-US"/>
        </w:rPr>
        <w:t>s</w:t>
      </w:r>
      <w:r w:rsidR="009C68FF" w:rsidRPr="00FC7680">
        <w:rPr>
          <w:rFonts w:ascii="Arial" w:hAnsi="Arial" w:cs="Arial"/>
          <w:sz w:val="20"/>
          <w:szCs w:val="20"/>
          <w:lang w:val="en-US"/>
        </w:rPr>
        <w:t xml:space="preserve">, </w:t>
      </w:r>
      <w:r w:rsidR="00755AAD" w:rsidRPr="00FC7680">
        <w:rPr>
          <w:rFonts w:ascii="Arial" w:hAnsi="Arial" w:cs="Arial"/>
          <w:sz w:val="20"/>
          <w:szCs w:val="20"/>
          <w:lang w:val="en-US"/>
        </w:rPr>
        <w:t>as well as</w:t>
      </w:r>
      <w:r w:rsidR="00531E9F" w:rsidRPr="00FC7680">
        <w:rPr>
          <w:rFonts w:ascii="Arial" w:hAnsi="Arial" w:cs="Arial"/>
          <w:sz w:val="20"/>
          <w:szCs w:val="20"/>
          <w:lang w:val="en-US"/>
        </w:rPr>
        <w:t xml:space="preserve"> </w:t>
      </w:r>
      <w:r w:rsidR="00596E25">
        <w:rPr>
          <w:rFonts w:ascii="Arial" w:hAnsi="Arial" w:cs="Arial"/>
          <w:sz w:val="20"/>
          <w:szCs w:val="20"/>
          <w:lang w:val="en-US"/>
        </w:rPr>
        <w:t>two</w:t>
      </w:r>
      <w:r w:rsidR="00873F1E" w:rsidRPr="00FC7680">
        <w:rPr>
          <w:rFonts w:ascii="Arial" w:hAnsi="Arial" w:cs="Arial"/>
          <w:sz w:val="20"/>
          <w:szCs w:val="20"/>
          <w:lang w:val="en-US"/>
        </w:rPr>
        <w:t xml:space="preserve"> controlled </w:t>
      </w:r>
      <w:r w:rsidR="00531E9F" w:rsidRPr="00FC7680">
        <w:rPr>
          <w:rFonts w:ascii="Arial" w:hAnsi="Arial" w:cs="Arial"/>
          <w:sz w:val="20"/>
          <w:szCs w:val="20"/>
          <w:lang w:val="en-US"/>
        </w:rPr>
        <w:t>experiment</w:t>
      </w:r>
      <w:r w:rsidR="00596E25">
        <w:rPr>
          <w:rFonts w:ascii="Arial" w:hAnsi="Arial" w:cs="Arial"/>
          <w:sz w:val="20"/>
          <w:szCs w:val="20"/>
          <w:lang w:val="en-US"/>
        </w:rPr>
        <w:t>s</w:t>
      </w:r>
      <w:r w:rsidR="00637C1D" w:rsidRPr="00FC7680">
        <w:rPr>
          <w:rFonts w:ascii="Arial" w:hAnsi="Arial" w:cs="Arial"/>
          <w:sz w:val="20"/>
          <w:szCs w:val="20"/>
          <w:lang w:val="en-US"/>
        </w:rPr>
        <w:t>,</w:t>
      </w:r>
      <w:r w:rsidR="00531E9F" w:rsidRPr="00FC7680">
        <w:rPr>
          <w:rFonts w:ascii="Arial" w:hAnsi="Arial" w:cs="Arial"/>
          <w:sz w:val="20"/>
          <w:szCs w:val="20"/>
          <w:lang w:val="en-US"/>
        </w:rPr>
        <w:t xml:space="preserve"> </w:t>
      </w:r>
      <w:r w:rsidR="00711F36" w:rsidRPr="00FC7680">
        <w:rPr>
          <w:rFonts w:ascii="Arial" w:hAnsi="Arial" w:cs="Arial"/>
          <w:sz w:val="20"/>
          <w:szCs w:val="20"/>
          <w:lang w:val="en-US"/>
        </w:rPr>
        <w:t>demonstrates</w:t>
      </w:r>
      <w:r w:rsidR="006D7AFA" w:rsidRPr="00FC7680">
        <w:rPr>
          <w:rFonts w:ascii="Arial" w:hAnsi="Arial" w:cs="Arial"/>
          <w:sz w:val="20"/>
          <w:szCs w:val="20"/>
          <w:lang w:val="en-US"/>
        </w:rPr>
        <w:t xml:space="preserve"> that songs </w:t>
      </w:r>
      <w:r w:rsidR="00430E32" w:rsidRPr="00FC7680">
        <w:rPr>
          <w:rFonts w:ascii="Arial" w:hAnsi="Arial" w:cs="Arial"/>
          <w:sz w:val="20"/>
          <w:szCs w:val="20"/>
          <w:lang w:val="en-US"/>
        </w:rPr>
        <w:t xml:space="preserve">that repeat the melody more often </w:t>
      </w:r>
      <w:r w:rsidR="006D7AFA" w:rsidRPr="00FC7680">
        <w:rPr>
          <w:rFonts w:ascii="Arial" w:hAnsi="Arial" w:cs="Arial"/>
          <w:sz w:val="20"/>
          <w:szCs w:val="20"/>
          <w:lang w:val="en-US"/>
        </w:rPr>
        <w:t xml:space="preserve">are </w:t>
      </w:r>
      <w:r w:rsidR="00EC31A2" w:rsidRPr="00FC7680">
        <w:rPr>
          <w:rFonts w:ascii="Arial" w:hAnsi="Arial" w:cs="Arial"/>
          <w:sz w:val="20"/>
          <w:szCs w:val="20"/>
          <w:lang w:val="en-US"/>
        </w:rPr>
        <w:t>evaluated more positively</w:t>
      </w:r>
      <w:r w:rsidR="006D7AFA" w:rsidRPr="00FC7680">
        <w:rPr>
          <w:rFonts w:ascii="Arial" w:hAnsi="Arial" w:cs="Arial"/>
          <w:sz w:val="20"/>
          <w:szCs w:val="20"/>
          <w:lang w:val="en-US"/>
        </w:rPr>
        <w:t xml:space="preserve"> </w:t>
      </w:r>
      <w:r w:rsidR="00430E32" w:rsidRPr="00FC7680">
        <w:rPr>
          <w:rFonts w:ascii="Arial" w:hAnsi="Arial" w:cs="Arial"/>
          <w:sz w:val="20"/>
          <w:szCs w:val="20"/>
          <w:lang w:val="en-US"/>
        </w:rPr>
        <w:t>and become more popular</w:t>
      </w:r>
      <w:r w:rsidR="006D7AFA" w:rsidRPr="00FC7680">
        <w:rPr>
          <w:rFonts w:ascii="Arial" w:hAnsi="Arial" w:cs="Arial"/>
          <w:sz w:val="20"/>
          <w:szCs w:val="20"/>
          <w:lang w:val="en-US"/>
        </w:rPr>
        <w:t>.</w:t>
      </w:r>
      <w:r w:rsidR="00FD5799" w:rsidRPr="00FC7680">
        <w:rPr>
          <w:rFonts w:ascii="Arial" w:hAnsi="Arial" w:cs="Arial"/>
          <w:sz w:val="20"/>
          <w:szCs w:val="20"/>
          <w:lang w:val="en-US"/>
        </w:rPr>
        <w:t xml:space="preserve"> Further, the</w:t>
      </w:r>
      <w:r w:rsidR="00CC5617" w:rsidRPr="00FC7680">
        <w:rPr>
          <w:rFonts w:ascii="Arial" w:hAnsi="Arial" w:cs="Arial"/>
          <w:sz w:val="20"/>
          <w:szCs w:val="20"/>
          <w:lang w:val="en-US"/>
        </w:rPr>
        <w:t xml:space="preserve"> studies illustrate that </w:t>
      </w:r>
      <w:r w:rsidR="00430E32" w:rsidRPr="00FC7680">
        <w:rPr>
          <w:rFonts w:ascii="Arial" w:hAnsi="Arial" w:cs="Arial"/>
          <w:sz w:val="20"/>
          <w:szCs w:val="20"/>
          <w:lang w:val="en-US"/>
        </w:rPr>
        <w:t>this</w:t>
      </w:r>
      <w:r w:rsidR="00FD5799" w:rsidRPr="00FC7680">
        <w:rPr>
          <w:rFonts w:ascii="Arial" w:hAnsi="Arial" w:cs="Arial"/>
          <w:sz w:val="20"/>
          <w:szCs w:val="20"/>
          <w:lang w:val="en-US"/>
        </w:rPr>
        <w:t xml:space="preserve"> effect is driven by processing ease.</w:t>
      </w:r>
      <w:r w:rsidR="006D7AFA" w:rsidRPr="00FC7680">
        <w:rPr>
          <w:rFonts w:ascii="Arial" w:hAnsi="Arial" w:cs="Arial"/>
          <w:sz w:val="20"/>
          <w:szCs w:val="20"/>
          <w:lang w:val="en-US"/>
        </w:rPr>
        <w:t xml:space="preserve"> </w:t>
      </w:r>
      <w:bookmarkEnd w:id="3"/>
      <w:r w:rsidR="00F33E45" w:rsidRPr="00FC7680">
        <w:rPr>
          <w:rFonts w:ascii="Arial" w:hAnsi="Arial" w:cs="Arial"/>
          <w:sz w:val="20"/>
          <w:szCs w:val="20"/>
          <w:lang w:val="en-US"/>
        </w:rPr>
        <w:t xml:space="preserve">Melodic repetition makes songs easier to process, which boosts </w:t>
      </w:r>
      <w:r w:rsidR="00711F36" w:rsidRPr="00FC7680">
        <w:rPr>
          <w:rFonts w:ascii="Arial" w:hAnsi="Arial" w:cs="Arial"/>
          <w:sz w:val="20"/>
          <w:szCs w:val="20"/>
          <w:lang w:val="en-US"/>
        </w:rPr>
        <w:t xml:space="preserve">their </w:t>
      </w:r>
      <w:r w:rsidR="00F33E45" w:rsidRPr="00FC7680">
        <w:rPr>
          <w:rFonts w:ascii="Arial" w:hAnsi="Arial" w:cs="Arial"/>
          <w:sz w:val="20"/>
          <w:szCs w:val="20"/>
          <w:lang w:val="en-US"/>
        </w:rPr>
        <w:t xml:space="preserve">success. </w:t>
      </w:r>
      <w:r w:rsidR="006D7AFA" w:rsidRPr="00FC7680">
        <w:rPr>
          <w:rFonts w:ascii="Arial" w:hAnsi="Arial" w:cs="Arial"/>
          <w:sz w:val="20"/>
          <w:szCs w:val="20"/>
          <w:lang w:val="en-US"/>
        </w:rPr>
        <w:t>T</w:t>
      </w:r>
      <w:r w:rsidR="00F33E45" w:rsidRPr="00FC7680">
        <w:rPr>
          <w:rFonts w:ascii="Arial" w:hAnsi="Arial" w:cs="Arial"/>
          <w:sz w:val="20"/>
          <w:szCs w:val="20"/>
          <w:lang w:val="en-US"/>
        </w:rPr>
        <w:t>aken together, the</w:t>
      </w:r>
      <w:r w:rsidR="00E71B1A" w:rsidRPr="00FC7680">
        <w:rPr>
          <w:rFonts w:ascii="Arial" w:hAnsi="Arial" w:cs="Arial"/>
          <w:sz w:val="20"/>
          <w:szCs w:val="20"/>
          <w:lang w:val="en-US"/>
        </w:rPr>
        <w:t>se</w:t>
      </w:r>
      <w:r w:rsidR="006D7AFA" w:rsidRPr="00FC7680">
        <w:rPr>
          <w:rFonts w:ascii="Arial" w:hAnsi="Arial" w:cs="Arial"/>
          <w:sz w:val="20"/>
          <w:szCs w:val="20"/>
          <w:lang w:val="en-US"/>
        </w:rPr>
        <w:t xml:space="preserve"> </w:t>
      </w:r>
      <w:r w:rsidR="00C915A5" w:rsidRPr="00FC7680">
        <w:rPr>
          <w:rFonts w:ascii="Arial" w:hAnsi="Arial" w:cs="Arial"/>
          <w:sz w:val="20"/>
          <w:szCs w:val="20"/>
          <w:lang w:val="en-US"/>
        </w:rPr>
        <w:t>findings</w:t>
      </w:r>
      <w:r w:rsidR="006D7AFA" w:rsidRPr="00FC7680">
        <w:rPr>
          <w:rFonts w:ascii="Arial" w:hAnsi="Arial" w:cs="Arial"/>
          <w:sz w:val="20"/>
          <w:szCs w:val="20"/>
          <w:lang w:val="en-US"/>
        </w:rPr>
        <w:t xml:space="preserve"> shed light on </w:t>
      </w:r>
      <w:r w:rsidR="00706DD9" w:rsidRPr="00FC7680">
        <w:rPr>
          <w:rFonts w:ascii="Arial" w:hAnsi="Arial" w:cs="Arial"/>
          <w:sz w:val="20"/>
          <w:szCs w:val="20"/>
          <w:lang w:val="en-US"/>
        </w:rPr>
        <w:t>why things catch on,</w:t>
      </w:r>
      <w:r w:rsidR="00BA171C" w:rsidRPr="00FC7680">
        <w:rPr>
          <w:rFonts w:ascii="Arial" w:hAnsi="Arial" w:cs="Arial"/>
          <w:sz w:val="20"/>
          <w:szCs w:val="20"/>
          <w:lang w:val="en-US"/>
        </w:rPr>
        <w:t xml:space="preserve"> </w:t>
      </w:r>
      <w:r w:rsidR="00430E32" w:rsidRPr="00FC7680">
        <w:rPr>
          <w:rFonts w:ascii="Arial" w:hAnsi="Arial" w:cs="Arial"/>
          <w:sz w:val="20"/>
          <w:szCs w:val="20"/>
          <w:lang w:val="en-US"/>
        </w:rPr>
        <w:t xml:space="preserve">the psychology of music, </w:t>
      </w:r>
      <w:r w:rsidR="00650BF9" w:rsidRPr="00FC7680">
        <w:rPr>
          <w:rFonts w:ascii="Arial" w:hAnsi="Arial" w:cs="Arial"/>
          <w:sz w:val="20"/>
          <w:szCs w:val="20"/>
          <w:lang w:val="en-US"/>
        </w:rPr>
        <w:t xml:space="preserve">and </w:t>
      </w:r>
      <w:r w:rsidR="00425CED" w:rsidRPr="00FC7680">
        <w:rPr>
          <w:rFonts w:ascii="Arial" w:hAnsi="Arial" w:cs="Arial"/>
          <w:sz w:val="20"/>
          <w:szCs w:val="20"/>
          <w:lang w:val="en-US"/>
        </w:rPr>
        <w:t xml:space="preserve">how automated audio analysis can be used to </w:t>
      </w:r>
      <w:r w:rsidR="00430E32" w:rsidRPr="00FC7680">
        <w:rPr>
          <w:rFonts w:ascii="Arial" w:hAnsi="Arial" w:cs="Arial"/>
          <w:sz w:val="20"/>
          <w:szCs w:val="20"/>
          <w:lang w:val="en-US"/>
        </w:rPr>
        <w:t>provide insight into human behavior</w:t>
      </w:r>
      <w:r w:rsidR="00425CED" w:rsidRPr="00FC7680">
        <w:rPr>
          <w:rFonts w:ascii="Arial" w:hAnsi="Arial" w:cs="Arial"/>
          <w:sz w:val="20"/>
          <w:szCs w:val="20"/>
          <w:lang w:val="en-US"/>
        </w:rPr>
        <w:t>.</w:t>
      </w:r>
    </w:p>
    <w:p w14:paraId="23E2EF51" w14:textId="77777777" w:rsidR="00FC7680" w:rsidRPr="00FC7680" w:rsidRDefault="00FC7680" w:rsidP="00662B20">
      <w:pPr>
        <w:rPr>
          <w:rFonts w:ascii="Arial" w:hAnsi="Arial" w:cs="Arial"/>
          <w:sz w:val="20"/>
          <w:szCs w:val="20"/>
          <w:lang w:val="en-US"/>
        </w:rPr>
      </w:pPr>
    </w:p>
    <w:p w14:paraId="120E67BA" w14:textId="71C0DFA5" w:rsidR="00DE651A" w:rsidRPr="00FC7680" w:rsidRDefault="001B6F1E" w:rsidP="00662B20">
      <w:pPr>
        <w:rPr>
          <w:rFonts w:ascii="Arial" w:hAnsi="Arial" w:cs="Arial"/>
          <w:b/>
          <w:color w:val="000000"/>
          <w:sz w:val="20"/>
          <w:szCs w:val="20"/>
          <w:lang w:val="en-US"/>
        </w:rPr>
      </w:pPr>
      <w:r w:rsidRPr="00FC7680">
        <w:rPr>
          <w:rFonts w:ascii="Arial" w:hAnsi="Arial" w:cs="Arial"/>
          <w:b/>
          <w:color w:val="000000"/>
          <w:sz w:val="20"/>
          <w:szCs w:val="20"/>
          <w:lang w:val="en-US"/>
        </w:rPr>
        <w:t>Significance Statement</w:t>
      </w:r>
    </w:p>
    <w:p w14:paraId="784AAC61" w14:textId="130223F8" w:rsidR="001B6F1E" w:rsidRPr="00FC7680" w:rsidRDefault="001B6F1E" w:rsidP="00662B20">
      <w:pPr>
        <w:rPr>
          <w:rFonts w:ascii="Arial" w:hAnsi="Arial" w:cs="Arial"/>
          <w:sz w:val="20"/>
          <w:szCs w:val="20"/>
          <w:lang w:val="en-US"/>
        </w:rPr>
      </w:pPr>
      <w:r w:rsidRPr="00FC7680">
        <w:rPr>
          <w:rFonts w:ascii="Arial" w:hAnsi="Arial" w:cs="Arial"/>
          <w:sz w:val="20"/>
          <w:szCs w:val="20"/>
          <w:lang w:val="en-US"/>
        </w:rPr>
        <w:t xml:space="preserve">Why do certain </w:t>
      </w:r>
      <w:r w:rsidR="00A40475" w:rsidRPr="00FC7680">
        <w:rPr>
          <w:rFonts w:ascii="Arial" w:hAnsi="Arial" w:cs="Arial"/>
          <w:sz w:val="20"/>
          <w:szCs w:val="20"/>
          <w:lang w:val="en-US"/>
        </w:rPr>
        <w:t xml:space="preserve">pieces of music </w:t>
      </w:r>
      <w:r w:rsidR="0039257D" w:rsidRPr="00FC7680">
        <w:rPr>
          <w:rFonts w:ascii="Arial" w:hAnsi="Arial" w:cs="Arial"/>
          <w:sz w:val="20"/>
          <w:szCs w:val="20"/>
          <w:lang w:val="en-US"/>
        </w:rPr>
        <w:t>succeed</w:t>
      </w:r>
      <w:r w:rsidRPr="00FC7680">
        <w:rPr>
          <w:rFonts w:ascii="Arial" w:hAnsi="Arial" w:cs="Arial"/>
          <w:sz w:val="20"/>
          <w:szCs w:val="20"/>
          <w:lang w:val="en-US"/>
        </w:rPr>
        <w:t xml:space="preserve"> while others fail to resonate? While some have </w:t>
      </w:r>
      <w:r w:rsidR="00A40475" w:rsidRPr="00FC7680">
        <w:rPr>
          <w:rFonts w:ascii="Arial" w:hAnsi="Arial" w:cs="Arial"/>
          <w:sz w:val="20"/>
          <w:szCs w:val="20"/>
          <w:lang w:val="en-US"/>
        </w:rPr>
        <w:t>argued that success is random</w:t>
      </w:r>
      <w:r w:rsidRPr="00FC7680">
        <w:rPr>
          <w:rFonts w:ascii="Arial" w:hAnsi="Arial" w:cs="Arial"/>
          <w:sz w:val="20"/>
          <w:szCs w:val="20"/>
          <w:lang w:val="en-US"/>
        </w:rPr>
        <w:t xml:space="preserve">, </w:t>
      </w:r>
      <w:r w:rsidR="00A40475" w:rsidRPr="00FC7680">
        <w:rPr>
          <w:rFonts w:ascii="Arial" w:hAnsi="Arial" w:cs="Arial"/>
          <w:sz w:val="20"/>
          <w:szCs w:val="20"/>
          <w:lang w:val="en-US"/>
        </w:rPr>
        <w:t xml:space="preserve">this </w:t>
      </w:r>
      <w:r w:rsidR="00A24651" w:rsidRPr="00FC7680">
        <w:rPr>
          <w:rFonts w:ascii="Arial" w:hAnsi="Arial" w:cs="Arial"/>
          <w:sz w:val="20"/>
          <w:szCs w:val="20"/>
          <w:lang w:val="en-US"/>
        </w:rPr>
        <w:t xml:space="preserve">paper </w:t>
      </w:r>
      <w:r w:rsidR="00A40475" w:rsidRPr="00FC7680">
        <w:rPr>
          <w:rFonts w:ascii="Arial" w:hAnsi="Arial" w:cs="Arial"/>
          <w:sz w:val="20"/>
          <w:szCs w:val="20"/>
          <w:lang w:val="en-US"/>
        </w:rPr>
        <w:t>suggests that melodic repetition</w:t>
      </w:r>
      <w:r w:rsidRPr="00FC7680">
        <w:rPr>
          <w:rFonts w:ascii="Arial" w:hAnsi="Arial" w:cs="Arial"/>
          <w:sz w:val="20"/>
          <w:szCs w:val="20"/>
          <w:lang w:val="en-US"/>
        </w:rPr>
        <w:t xml:space="preserve"> might</w:t>
      </w:r>
      <w:r w:rsidR="00A24651" w:rsidRPr="00FC7680">
        <w:rPr>
          <w:rFonts w:ascii="Arial" w:hAnsi="Arial" w:cs="Arial"/>
          <w:sz w:val="20"/>
          <w:szCs w:val="20"/>
          <w:lang w:val="en-US"/>
        </w:rPr>
        <w:t xml:space="preserve"> help</w:t>
      </w:r>
      <w:r w:rsidRPr="00FC7680">
        <w:rPr>
          <w:rFonts w:ascii="Arial" w:hAnsi="Arial" w:cs="Arial"/>
          <w:sz w:val="20"/>
          <w:szCs w:val="20"/>
          <w:lang w:val="en-US"/>
        </w:rPr>
        <w:t xml:space="preserve"> explain </w:t>
      </w:r>
      <w:r w:rsidR="00E11FE4" w:rsidRPr="00FC7680">
        <w:rPr>
          <w:rFonts w:ascii="Arial" w:hAnsi="Arial" w:cs="Arial"/>
          <w:sz w:val="20"/>
          <w:szCs w:val="20"/>
          <w:lang w:val="en-US"/>
        </w:rPr>
        <w:t>what becomes popular</w:t>
      </w:r>
      <w:r w:rsidRPr="00FC7680">
        <w:rPr>
          <w:rFonts w:ascii="Arial" w:hAnsi="Arial" w:cs="Arial"/>
          <w:sz w:val="20"/>
          <w:szCs w:val="20"/>
          <w:lang w:val="en-US"/>
        </w:rPr>
        <w:t xml:space="preserve">. </w:t>
      </w:r>
      <w:r w:rsidR="00A40475" w:rsidRPr="00FC7680">
        <w:rPr>
          <w:rFonts w:ascii="Arial" w:hAnsi="Arial" w:cs="Arial"/>
          <w:sz w:val="20"/>
          <w:szCs w:val="20"/>
          <w:lang w:val="en-US"/>
        </w:rPr>
        <w:t>A</w:t>
      </w:r>
      <w:r w:rsidRPr="00FC7680">
        <w:rPr>
          <w:rFonts w:ascii="Arial" w:hAnsi="Arial" w:cs="Arial"/>
          <w:sz w:val="20"/>
          <w:szCs w:val="20"/>
          <w:lang w:val="en-US"/>
        </w:rPr>
        <w:t xml:space="preserve">utomated audio analysis of </w:t>
      </w:r>
      <w:r w:rsidR="00EC31A2" w:rsidRPr="00FC7680">
        <w:rPr>
          <w:rFonts w:ascii="Arial" w:hAnsi="Arial" w:cs="Arial"/>
          <w:sz w:val="20"/>
          <w:szCs w:val="20"/>
          <w:lang w:val="en-US"/>
        </w:rPr>
        <w:t>thousands of</w:t>
      </w:r>
      <w:r w:rsidRPr="00FC7680">
        <w:rPr>
          <w:rFonts w:ascii="Arial" w:hAnsi="Arial" w:cs="Arial"/>
          <w:sz w:val="20"/>
          <w:szCs w:val="20"/>
          <w:lang w:val="en-US"/>
        </w:rPr>
        <w:t xml:space="preserve"> songs demonstrate</w:t>
      </w:r>
      <w:r w:rsidR="00A40475" w:rsidRPr="00FC7680">
        <w:rPr>
          <w:rFonts w:ascii="Arial" w:hAnsi="Arial" w:cs="Arial"/>
          <w:sz w:val="20"/>
          <w:szCs w:val="20"/>
          <w:lang w:val="en-US"/>
        </w:rPr>
        <w:t>s</w:t>
      </w:r>
      <w:r w:rsidRPr="00FC7680">
        <w:rPr>
          <w:rFonts w:ascii="Arial" w:hAnsi="Arial" w:cs="Arial"/>
          <w:sz w:val="20"/>
          <w:szCs w:val="20"/>
          <w:lang w:val="en-US"/>
        </w:rPr>
        <w:t xml:space="preserve"> that songs </w:t>
      </w:r>
      <w:r w:rsidR="00A40475" w:rsidRPr="00FC7680">
        <w:rPr>
          <w:rFonts w:ascii="Arial" w:hAnsi="Arial" w:cs="Arial"/>
          <w:sz w:val="20"/>
          <w:szCs w:val="20"/>
          <w:lang w:val="en-US"/>
        </w:rPr>
        <w:t>that repeat the melody more often</w:t>
      </w:r>
      <w:r w:rsidRPr="00FC7680">
        <w:rPr>
          <w:rFonts w:ascii="Arial" w:hAnsi="Arial" w:cs="Arial"/>
          <w:sz w:val="20"/>
          <w:szCs w:val="20"/>
          <w:lang w:val="en-US"/>
        </w:rPr>
        <w:t xml:space="preserve"> are more successful. </w:t>
      </w:r>
      <w:r w:rsidR="00FA1100">
        <w:rPr>
          <w:rFonts w:ascii="Arial" w:hAnsi="Arial" w:cs="Arial"/>
          <w:sz w:val="20"/>
          <w:szCs w:val="20"/>
          <w:lang w:val="en-US"/>
        </w:rPr>
        <w:t>Two</w:t>
      </w:r>
      <w:r w:rsidRPr="00FC7680">
        <w:rPr>
          <w:rFonts w:ascii="Arial" w:hAnsi="Arial" w:cs="Arial"/>
          <w:sz w:val="20"/>
          <w:szCs w:val="20"/>
          <w:lang w:val="en-US"/>
        </w:rPr>
        <w:t xml:space="preserve"> follow-up experiment</w:t>
      </w:r>
      <w:r w:rsidR="00596E25">
        <w:rPr>
          <w:rFonts w:ascii="Arial" w:hAnsi="Arial" w:cs="Arial"/>
          <w:sz w:val="20"/>
          <w:szCs w:val="20"/>
          <w:lang w:val="en-US"/>
        </w:rPr>
        <w:t>s</w:t>
      </w:r>
      <w:r w:rsidRPr="00FC7680">
        <w:rPr>
          <w:rFonts w:ascii="Arial" w:hAnsi="Arial" w:cs="Arial"/>
          <w:sz w:val="20"/>
          <w:szCs w:val="20"/>
          <w:lang w:val="en-US"/>
        </w:rPr>
        <w:t xml:space="preserve"> provide evidence that processing ease drives this effect. Melodic repetition makes songs easier to process, which </w:t>
      </w:r>
      <w:r w:rsidR="00A24651" w:rsidRPr="00FC7680">
        <w:rPr>
          <w:rFonts w:ascii="Arial" w:hAnsi="Arial" w:cs="Arial"/>
          <w:sz w:val="20"/>
          <w:szCs w:val="20"/>
          <w:lang w:val="en-US"/>
        </w:rPr>
        <w:t>increases evaluations, and boosts success</w:t>
      </w:r>
      <w:r w:rsidRPr="00FC7680">
        <w:rPr>
          <w:rFonts w:ascii="Arial" w:hAnsi="Arial" w:cs="Arial"/>
          <w:sz w:val="20"/>
          <w:szCs w:val="20"/>
          <w:lang w:val="en-US"/>
        </w:rPr>
        <w:t xml:space="preserve">. </w:t>
      </w:r>
      <w:r w:rsidR="00EC31A2" w:rsidRPr="00FC7680">
        <w:rPr>
          <w:rFonts w:ascii="Arial" w:hAnsi="Arial" w:cs="Arial"/>
          <w:sz w:val="20"/>
          <w:szCs w:val="20"/>
          <w:lang w:val="en-US"/>
        </w:rPr>
        <w:t>Taken together, these findings shed light on why things catch on, the psychology of music, and how automated audio analysis can be used to provide insight into human behavior.</w:t>
      </w:r>
    </w:p>
    <w:bookmarkEnd w:id="0"/>
    <w:bookmarkEnd w:id="2"/>
    <w:p w14:paraId="5FBCB109" w14:textId="77777777" w:rsidR="00206BF3" w:rsidRPr="00FC7680" w:rsidRDefault="00206BF3" w:rsidP="00662B20">
      <w:pPr>
        <w:rPr>
          <w:rFonts w:ascii="Arial" w:hAnsi="Arial" w:cs="Arial"/>
          <w:b/>
          <w:bCs/>
          <w:sz w:val="20"/>
          <w:szCs w:val="20"/>
          <w:lang w:val="en-US"/>
        </w:rPr>
      </w:pPr>
    </w:p>
    <w:p w14:paraId="67FEA4E9" w14:textId="77777777" w:rsidR="00CC7B4B" w:rsidRDefault="00CC7B4B" w:rsidP="00662B20">
      <w:pPr>
        <w:rPr>
          <w:rFonts w:ascii="Arial" w:hAnsi="Arial" w:cs="Arial"/>
          <w:b/>
          <w:bCs/>
          <w:sz w:val="20"/>
          <w:szCs w:val="20"/>
          <w:lang w:val="en-US"/>
        </w:rPr>
      </w:pPr>
    </w:p>
    <w:p w14:paraId="6BE9BCF9" w14:textId="3271B158" w:rsidR="00447B14" w:rsidRPr="00FC7680" w:rsidRDefault="00447B14" w:rsidP="00662B20">
      <w:pPr>
        <w:rPr>
          <w:rFonts w:ascii="Arial" w:hAnsi="Arial" w:cs="Arial"/>
          <w:b/>
          <w:bCs/>
          <w:sz w:val="20"/>
          <w:szCs w:val="20"/>
          <w:lang w:val="en-US"/>
        </w:rPr>
      </w:pPr>
      <w:r w:rsidRPr="00FC7680">
        <w:rPr>
          <w:rFonts w:ascii="Arial" w:hAnsi="Arial" w:cs="Arial"/>
          <w:b/>
          <w:bCs/>
          <w:sz w:val="20"/>
          <w:szCs w:val="20"/>
          <w:lang w:val="en-US"/>
        </w:rPr>
        <w:lastRenderedPageBreak/>
        <w:t>Main Text</w:t>
      </w:r>
    </w:p>
    <w:p w14:paraId="00C3868F" w14:textId="77777777" w:rsidR="00447B14" w:rsidRPr="00FC7680" w:rsidRDefault="00447B14" w:rsidP="00662B20">
      <w:pPr>
        <w:rPr>
          <w:rFonts w:ascii="Arial" w:hAnsi="Arial" w:cs="Arial"/>
          <w:b/>
          <w:bCs/>
          <w:sz w:val="20"/>
          <w:szCs w:val="20"/>
          <w:lang w:val="en-US"/>
        </w:rPr>
      </w:pPr>
    </w:p>
    <w:p w14:paraId="46DD93B1" w14:textId="0103904D" w:rsidR="00BC464A" w:rsidRPr="00FC7680" w:rsidRDefault="00BC464A" w:rsidP="00662B20">
      <w:pPr>
        <w:rPr>
          <w:rFonts w:ascii="Arial" w:hAnsi="Arial" w:cs="Arial"/>
          <w:b/>
          <w:bCs/>
          <w:sz w:val="20"/>
          <w:szCs w:val="20"/>
          <w:lang w:val="en-US"/>
        </w:rPr>
      </w:pPr>
      <w:r w:rsidRPr="00FC7680">
        <w:rPr>
          <w:rFonts w:ascii="Arial" w:hAnsi="Arial" w:cs="Arial"/>
          <w:b/>
          <w:bCs/>
          <w:sz w:val="20"/>
          <w:szCs w:val="20"/>
          <w:lang w:val="en-US"/>
        </w:rPr>
        <w:t>Introduction</w:t>
      </w:r>
    </w:p>
    <w:p w14:paraId="3AA1A98E" w14:textId="77777777" w:rsidR="00B469CC" w:rsidRPr="00FC7680" w:rsidRDefault="00B469CC" w:rsidP="00662B20">
      <w:pPr>
        <w:rPr>
          <w:rFonts w:ascii="Arial" w:hAnsi="Arial" w:cs="Arial"/>
          <w:b/>
          <w:bCs/>
          <w:sz w:val="20"/>
          <w:szCs w:val="20"/>
          <w:lang w:val="en-US"/>
        </w:rPr>
      </w:pPr>
    </w:p>
    <w:p w14:paraId="40665E3D" w14:textId="2A7BD4E0" w:rsidR="008F071F" w:rsidRPr="00FC7680" w:rsidRDefault="00A93C93" w:rsidP="00662B20">
      <w:pPr>
        <w:ind w:firstLine="708"/>
        <w:rPr>
          <w:rFonts w:ascii="Arial" w:hAnsi="Arial" w:cs="Arial"/>
          <w:sz w:val="20"/>
          <w:szCs w:val="20"/>
          <w:lang w:val="en-US"/>
        </w:rPr>
      </w:pPr>
      <w:bookmarkStart w:id="4" w:name="_Hlk129772351"/>
      <w:r w:rsidRPr="00FC7680">
        <w:rPr>
          <w:rFonts w:ascii="Arial" w:hAnsi="Arial" w:cs="Arial"/>
          <w:sz w:val="20"/>
          <w:szCs w:val="20"/>
          <w:lang w:val="en-US"/>
        </w:rPr>
        <w:t>Music is a human universal (</w:t>
      </w:r>
      <w:r w:rsidR="00172751" w:rsidRPr="00FC7680">
        <w:rPr>
          <w:rFonts w:ascii="Arial" w:hAnsi="Arial" w:cs="Arial"/>
          <w:sz w:val="20"/>
          <w:szCs w:val="20"/>
          <w:lang w:val="en-US"/>
        </w:rPr>
        <w:t>1</w:t>
      </w:r>
      <w:r w:rsidRPr="00FC7680">
        <w:rPr>
          <w:rFonts w:ascii="Arial" w:hAnsi="Arial" w:cs="Arial"/>
          <w:sz w:val="20"/>
          <w:szCs w:val="20"/>
          <w:lang w:val="en-US"/>
        </w:rPr>
        <w:t>). Prehistoric tribes played music to celebrate and mourn and ancient Greeks sang songs to tell stories and honor gods. Today, every culture has some form of music (</w:t>
      </w:r>
      <w:r w:rsidR="00172751" w:rsidRPr="00FC7680">
        <w:rPr>
          <w:rFonts w:ascii="Arial" w:hAnsi="Arial" w:cs="Arial"/>
          <w:sz w:val="20"/>
          <w:szCs w:val="20"/>
          <w:lang w:val="en-US"/>
        </w:rPr>
        <w:t>2-3</w:t>
      </w:r>
      <w:r w:rsidRPr="00FC7680">
        <w:rPr>
          <w:rFonts w:ascii="Arial" w:hAnsi="Arial" w:cs="Arial"/>
          <w:sz w:val="20"/>
          <w:szCs w:val="20"/>
          <w:lang w:val="en-US"/>
        </w:rPr>
        <w:t xml:space="preserve">), and </w:t>
      </w:r>
      <w:r w:rsidR="00430E32" w:rsidRPr="00FC7680">
        <w:rPr>
          <w:rFonts w:ascii="Arial" w:hAnsi="Arial" w:cs="Arial"/>
          <w:sz w:val="20"/>
          <w:szCs w:val="20"/>
          <w:lang w:val="en-US"/>
        </w:rPr>
        <w:t>music</w:t>
      </w:r>
      <w:r w:rsidRPr="00FC7680">
        <w:rPr>
          <w:rFonts w:ascii="Arial" w:hAnsi="Arial" w:cs="Arial"/>
          <w:sz w:val="20"/>
          <w:szCs w:val="20"/>
          <w:lang w:val="en-US"/>
        </w:rPr>
        <w:t xml:space="preserve"> plays a role in everything from the </w:t>
      </w:r>
      <w:r w:rsidR="00EC31A2" w:rsidRPr="00FC7680">
        <w:rPr>
          <w:rFonts w:ascii="Arial" w:hAnsi="Arial" w:cs="Arial"/>
          <w:sz w:val="20"/>
          <w:szCs w:val="20"/>
          <w:lang w:val="en-US"/>
        </w:rPr>
        <w:t xml:space="preserve">profound (e.g., religious rituals and coronations) to the </w:t>
      </w:r>
      <w:r w:rsidRPr="00FC7680">
        <w:rPr>
          <w:rFonts w:ascii="Arial" w:hAnsi="Arial" w:cs="Arial"/>
          <w:sz w:val="20"/>
          <w:szCs w:val="20"/>
          <w:lang w:val="en-US"/>
        </w:rPr>
        <w:t>mundane (e.g., commuting and team sports). Indeed, music appeals to almost everyone (</w:t>
      </w:r>
      <w:r w:rsidR="00172751" w:rsidRPr="00FC7680">
        <w:rPr>
          <w:rFonts w:ascii="Arial" w:hAnsi="Arial" w:cs="Arial"/>
          <w:sz w:val="20"/>
          <w:szCs w:val="20"/>
          <w:lang w:val="en-US"/>
        </w:rPr>
        <w:t>4</w:t>
      </w:r>
      <w:r w:rsidRPr="00FC7680">
        <w:rPr>
          <w:rFonts w:ascii="Arial" w:hAnsi="Arial" w:cs="Arial"/>
          <w:sz w:val="20"/>
          <w:szCs w:val="20"/>
          <w:lang w:val="en-US"/>
        </w:rPr>
        <w:t xml:space="preserve">), and is used to </w:t>
      </w:r>
      <w:r w:rsidR="00E11FE4" w:rsidRPr="00FC7680">
        <w:rPr>
          <w:rFonts w:ascii="Arial" w:hAnsi="Arial" w:cs="Arial"/>
          <w:sz w:val="20"/>
          <w:szCs w:val="20"/>
          <w:lang w:val="en-US"/>
        </w:rPr>
        <w:t xml:space="preserve">manage emotions, </w:t>
      </w:r>
      <w:r w:rsidRPr="00FC7680">
        <w:rPr>
          <w:rFonts w:ascii="Arial" w:hAnsi="Arial" w:cs="Arial"/>
          <w:sz w:val="20"/>
          <w:szCs w:val="20"/>
          <w:lang w:val="en-US"/>
        </w:rPr>
        <w:t>connect with others,</w:t>
      </w:r>
      <w:r w:rsidR="008F071F" w:rsidRPr="00FC7680">
        <w:rPr>
          <w:rFonts w:ascii="Arial" w:hAnsi="Arial" w:cs="Arial"/>
          <w:sz w:val="20"/>
          <w:szCs w:val="20"/>
          <w:lang w:val="en-US"/>
        </w:rPr>
        <w:t xml:space="preserve"> or</w:t>
      </w:r>
      <w:r w:rsidR="00BF5388" w:rsidRPr="00FC7680">
        <w:rPr>
          <w:rFonts w:ascii="Arial" w:hAnsi="Arial" w:cs="Arial"/>
          <w:sz w:val="20"/>
          <w:szCs w:val="20"/>
          <w:lang w:val="en-US"/>
        </w:rPr>
        <w:t xml:space="preserve"> just relax (</w:t>
      </w:r>
      <w:r w:rsidR="00172751" w:rsidRPr="00FC7680">
        <w:rPr>
          <w:rFonts w:ascii="Arial" w:eastAsiaTheme="minorHAnsi" w:hAnsi="Arial" w:cs="Arial"/>
          <w:sz w:val="20"/>
          <w:szCs w:val="20"/>
          <w:lang w:val="en-US" w:eastAsia="en-US"/>
        </w:rPr>
        <w:t>5-8</w:t>
      </w:r>
      <w:r w:rsidR="00BF5388" w:rsidRPr="00FC7680">
        <w:rPr>
          <w:rFonts w:ascii="Arial" w:hAnsi="Arial" w:cs="Arial"/>
          <w:sz w:val="20"/>
          <w:szCs w:val="20"/>
          <w:lang w:val="en-US"/>
        </w:rPr>
        <w:t>).</w:t>
      </w:r>
    </w:p>
    <w:p w14:paraId="4CFD2CCC" w14:textId="19E54919" w:rsidR="00AB161B" w:rsidRPr="00FC7680" w:rsidRDefault="00AB161B" w:rsidP="00662B20">
      <w:pPr>
        <w:ind w:firstLine="708"/>
        <w:rPr>
          <w:rFonts w:ascii="Arial" w:hAnsi="Arial" w:cs="Arial"/>
          <w:sz w:val="20"/>
          <w:szCs w:val="20"/>
          <w:lang w:val="en-US"/>
        </w:rPr>
      </w:pPr>
      <w:r w:rsidRPr="00FC7680">
        <w:rPr>
          <w:rFonts w:ascii="Arial" w:hAnsi="Arial" w:cs="Arial"/>
          <w:sz w:val="20"/>
          <w:szCs w:val="20"/>
          <w:lang w:val="en-US"/>
        </w:rPr>
        <w:t>But while it’s clear that music is an important part of being human, some pieces of music (e.</w:t>
      </w:r>
      <w:r w:rsidR="0032555C" w:rsidRPr="00FC7680">
        <w:rPr>
          <w:rFonts w:ascii="Arial" w:hAnsi="Arial" w:cs="Arial"/>
          <w:sz w:val="20"/>
          <w:szCs w:val="20"/>
          <w:lang w:val="en-US"/>
        </w:rPr>
        <w:t>g.</w:t>
      </w:r>
      <w:r w:rsidRPr="00FC7680">
        <w:rPr>
          <w:rFonts w:ascii="Arial" w:hAnsi="Arial" w:cs="Arial"/>
          <w:sz w:val="20"/>
          <w:szCs w:val="20"/>
          <w:lang w:val="en-US"/>
        </w:rPr>
        <w:t>, songs</w:t>
      </w:r>
      <w:r w:rsidR="00A93C93" w:rsidRPr="00FC7680">
        <w:rPr>
          <w:rFonts w:ascii="Arial" w:hAnsi="Arial" w:cs="Arial"/>
          <w:sz w:val="20"/>
          <w:szCs w:val="20"/>
          <w:lang w:val="en-US"/>
        </w:rPr>
        <w:t>, hymns, or lullabies</w:t>
      </w:r>
      <w:r w:rsidRPr="00FC7680">
        <w:rPr>
          <w:rFonts w:ascii="Arial" w:hAnsi="Arial" w:cs="Arial"/>
          <w:sz w:val="20"/>
          <w:szCs w:val="20"/>
          <w:lang w:val="en-US"/>
        </w:rPr>
        <w:t xml:space="preserve">) </w:t>
      </w:r>
      <w:r w:rsidR="00A93C93" w:rsidRPr="00FC7680">
        <w:rPr>
          <w:rFonts w:ascii="Arial" w:hAnsi="Arial" w:cs="Arial"/>
          <w:sz w:val="20"/>
          <w:szCs w:val="20"/>
          <w:lang w:val="en-US"/>
        </w:rPr>
        <w:t xml:space="preserve">become </w:t>
      </w:r>
      <w:r w:rsidRPr="00FC7680">
        <w:rPr>
          <w:rFonts w:ascii="Arial" w:hAnsi="Arial" w:cs="Arial"/>
          <w:sz w:val="20"/>
          <w:szCs w:val="20"/>
          <w:lang w:val="en-US"/>
        </w:rPr>
        <w:t>more popular than others</w:t>
      </w:r>
      <w:r w:rsidR="00A93C93" w:rsidRPr="00FC7680">
        <w:rPr>
          <w:rFonts w:ascii="Arial" w:hAnsi="Arial" w:cs="Arial"/>
          <w:sz w:val="20"/>
          <w:szCs w:val="20"/>
          <w:lang w:val="en-US"/>
        </w:rPr>
        <w:t>. Why?</w:t>
      </w:r>
    </w:p>
    <w:p w14:paraId="19F90E8F" w14:textId="4382DC4E" w:rsidR="00AB161B" w:rsidRPr="00FC7680" w:rsidRDefault="00AB161B" w:rsidP="00662B20">
      <w:pPr>
        <w:ind w:firstLine="708"/>
        <w:rPr>
          <w:rFonts w:ascii="Arial" w:hAnsi="Arial" w:cs="Arial"/>
          <w:sz w:val="20"/>
          <w:szCs w:val="20"/>
          <w:lang w:val="en-US"/>
        </w:rPr>
      </w:pPr>
      <w:r w:rsidRPr="00FC7680">
        <w:rPr>
          <w:rFonts w:ascii="Arial" w:hAnsi="Arial" w:cs="Arial"/>
          <w:sz w:val="20"/>
          <w:szCs w:val="20"/>
          <w:lang w:val="en-US"/>
        </w:rPr>
        <w:t>One possibility is that success is random.  Even experts armed with data have trouble predicting which cultural items succeed and fail (</w:t>
      </w:r>
      <w:r w:rsidR="00172751" w:rsidRPr="00FC7680">
        <w:rPr>
          <w:rFonts w:ascii="Arial" w:hAnsi="Arial" w:cs="Arial"/>
          <w:sz w:val="20"/>
          <w:szCs w:val="20"/>
          <w:lang w:val="en-US"/>
        </w:rPr>
        <w:t>9-11</w:t>
      </w:r>
      <w:r w:rsidRPr="00FC7680">
        <w:rPr>
          <w:rFonts w:ascii="Arial" w:hAnsi="Arial" w:cs="Arial"/>
          <w:sz w:val="20"/>
          <w:szCs w:val="20"/>
          <w:lang w:val="en-US"/>
        </w:rPr>
        <w:t>) and patterns of social influence can make popularity unpredictable (</w:t>
      </w:r>
      <w:r w:rsidR="00172751" w:rsidRPr="00FC7680">
        <w:rPr>
          <w:rFonts w:ascii="Arial" w:hAnsi="Arial" w:cs="Arial"/>
          <w:sz w:val="20"/>
          <w:szCs w:val="20"/>
          <w:lang w:val="en-US"/>
        </w:rPr>
        <w:t>12</w:t>
      </w:r>
      <w:r w:rsidRPr="00FC7680">
        <w:rPr>
          <w:rFonts w:ascii="Arial" w:hAnsi="Arial" w:cs="Arial"/>
          <w:sz w:val="20"/>
          <w:szCs w:val="20"/>
          <w:lang w:val="en-US"/>
        </w:rPr>
        <w:t>). People often follow others (</w:t>
      </w:r>
      <w:r w:rsidR="00172751" w:rsidRPr="00FC7680">
        <w:rPr>
          <w:rFonts w:ascii="Arial" w:hAnsi="Arial" w:cs="Arial"/>
          <w:sz w:val="20"/>
          <w:szCs w:val="20"/>
          <w:lang w:val="en-US"/>
        </w:rPr>
        <w:t>13-14</w:t>
      </w:r>
      <w:r w:rsidRPr="00FC7680">
        <w:rPr>
          <w:rFonts w:ascii="Arial" w:hAnsi="Arial" w:cs="Arial"/>
          <w:sz w:val="20"/>
          <w:szCs w:val="20"/>
          <w:lang w:val="en-US"/>
        </w:rPr>
        <w:t xml:space="preserve">), so if certain </w:t>
      </w:r>
      <w:r w:rsidR="00430E32" w:rsidRPr="00FC7680">
        <w:rPr>
          <w:rFonts w:ascii="Arial" w:hAnsi="Arial" w:cs="Arial"/>
          <w:sz w:val="20"/>
          <w:szCs w:val="20"/>
          <w:lang w:val="en-US"/>
        </w:rPr>
        <w:t>songs</w:t>
      </w:r>
      <w:r w:rsidRPr="00FC7680">
        <w:rPr>
          <w:rFonts w:ascii="Arial" w:hAnsi="Arial" w:cs="Arial"/>
          <w:sz w:val="20"/>
          <w:szCs w:val="20"/>
          <w:lang w:val="en-US"/>
        </w:rPr>
        <w:t xml:space="preserve"> get slightly more attention, this </w:t>
      </w:r>
      <w:r w:rsidR="00430E32" w:rsidRPr="00FC7680">
        <w:rPr>
          <w:rFonts w:ascii="Arial" w:hAnsi="Arial" w:cs="Arial"/>
          <w:sz w:val="20"/>
          <w:szCs w:val="20"/>
          <w:lang w:val="en-US"/>
        </w:rPr>
        <w:t>could</w:t>
      </w:r>
      <w:r w:rsidRPr="00FC7680">
        <w:rPr>
          <w:rFonts w:ascii="Arial" w:hAnsi="Arial" w:cs="Arial"/>
          <w:sz w:val="20"/>
          <w:szCs w:val="20"/>
          <w:lang w:val="en-US"/>
        </w:rPr>
        <w:t xml:space="preserve"> lead to a snowball effect</w:t>
      </w:r>
      <w:r w:rsidR="00A93C93" w:rsidRPr="00FC7680">
        <w:rPr>
          <w:rFonts w:ascii="Arial" w:hAnsi="Arial" w:cs="Arial"/>
          <w:sz w:val="20"/>
          <w:szCs w:val="20"/>
          <w:lang w:val="en-US"/>
        </w:rPr>
        <w:t xml:space="preserve"> where some songs </w:t>
      </w:r>
      <w:r w:rsidR="00430E32" w:rsidRPr="00FC7680">
        <w:rPr>
          <w:rFonts w:ascii="Arial" w:hAnsi="Arial" w:cs="Arial"/>
          <w:sz w:val="20"/>
          <w:szCs w:val="20"/>
          <w:lang w:val="en-US"/>
        </w:rPr>
        <w:t>succeed based on nothing to do with the</w:t>
      </w:r>
      <w:r w:rsidR="00EC31A2" w:rsidRPr="00FC7680">
        <w:rPr>
          <w:rFonts w:ascii="Arial" w:hAnsi="Arial" w:cs="Arial"/>
          <w:sz w:val="20"/>
          <w:szCs w:val="20"/>
          <w:lang w:val="en-US"/>
        </w:rPr>
        <w:t>ir actual content</w:t>
      </w:r>
      <w:r w:rsidR="00917A45" w:rsidRPr="00FC7680">
        <w:rPr>
          <w:rFonts w:ascii="Arial" w:hAnsi="Arial" w:cs="Arial"/>
          <w:sz w:val="20"/>
          <w:szCs w:val="20"/>
          <w:lang w:val="en-US"/>
        </w:rPr>
        <w:t>.</w:t>
      </w:r>
    </w:p>
    <w:p w14:paraId="1C949626" w14:textId="65CD3F9F" w:rsidR="00917A45" w:rsidRPr="00FC7680" w:rsidRDefault="00917A45" w:rsidP="00662B20">
      <w:pPr>
        <w:ind w:firstLine="708"/>
        <w:rPr>
          <w:rFonts w:ascii="Arial" w:hAnsi="Arial" w:cs="Arial"/>
          <w:sz w:val="20"/>
          <w:szCs w:val="20"/>
          <w:lang w:val="en-US"/>
        </w:rPr>
      </w:pPr>
      <w:r w:rsidRPr="00FC7680">
        <w:rPr>
          <w:rFonts w:ascii="Arial" w:hAnsi="Arial" w:cs="Arial"/>
          <w:sz w:val="20"/>
          <w:szCs w:val="20"/>
          <w:lang w:val="en-US"/>
        </w:rPr>
        <w:t>In contrast, we suggest that musical features play</w:t>
      </w:r>
      <w:r w:rsidR="00EC31A2" w:rsidRPr="00FC7680">
        <w:rPr>
          <w:rFonts w:ascii="Arial" w:hAnsi="Arial" w:cs="Arial"/>
          <w:sz w:val="20"/>
          <w:szCs w:val="20"/>
          <w:lang w:val="en-US"/>
        </w:rPr>
        <w:t xml:space="preserve"> an</w:t>
      </w:r>
      <w:r w:rsidRPr="00FC7680">
        <w:rPr>
          <w:rFonts w:ascii="Arial" w:hAnsi="Arial" w:cs="Arial"/>
          <w:sz w:val="20"/>
          <w:szCs w:val="20"/>
          <w:lang w:val="en-US"/>
        </w:rPr>
        <w:t xml:space="preserve"> important role in driving success. While some work has begun to explore the role of lyrics in driving evaluations (</w:t>
      </w:r>
      <w:r w:rsidR="00172751" w:rsidRPr="00FC7680">
        <w:rPr>
          <w:rFonts w:ascii="Arial" w:hAnsi="Arial" w:cs="Arial"/>
          <w:sz w:val="20"/>
          <w:szCs w:val="20"/>
          <w:lang w:val="en-US"/>
        </w:rPr>
        <w:t>15-16</w:t>
      </w:r>
      <w:r w:rsidRPr="00FC7680">
        <w:rPr>
          <w:rFonts w:ascii="Arial" w:hAnsi="Arial" w:cs="Arial"/>
          <w:sz w:val="20"/>
          <w:szCs w:val="20"/>
          <w:lang w:val="en-US"/>
        </w:rPr>
        <w:t xml:space="preserve">), there has been less attention to musical features, in part, because of how difficult they are to </w:t>
      </w:r>
      <w:r w:rsidR="007616A8" w:rsidRPr="00FC7680">
        <w:rPr>
          <w:rFonts w:ascii="Arial" w:hAnsi="Arial" w:cs="Arial"/>
          <w:sz w:val="20"/>
          <w:szCs w:val="20"/>
          <w:lang w:val="en-US"/>
        </w:rPr>
        <w:t>study</w:t>
      </w:r>
      <w:r w:rsidRPr="00FC7680">
        <w:rPr>
          <w:rFonts w:ascii="Arial" w:hAnsi="Arial" w:cs="Arial"/>
          <w:sz w:val="20"/>
          <w:szCs w:val="20"/>
          <w:lang w:val="en-US"/>
        </w:rPr>
        <w:t>.</w:t>
      </w:r>
      <w:r w:rsidR="006B5943" w:rsidRPr="00FC7680">
        <w:rPr>
          <w:rFonts w:ascii="Arial" w:hAnsi="Arial" w:cs="Arial"/>
          <w:sz w:val="20"/>
          <w:szCs w:val="20"/>
          <w:lang w:val="en-US"/>
        </w:rPr>
        <w:t xml:space="preserve"> </w:t>
      </w:r>
      <w:r w:rsidR="00A93C93" w:rsidRPr="00FC7680">
        <w:rPr>
          <w:rFonts w:ascii="Arial" w:hAnsi="Arial" w:cs="Arial"/>
          <w:sz w:val="20"/>
          <w:szCs w:val="20"/>
          <w:lang w:val="en-US"/>
        </w:rPr>
        <w:t xml:space="preserve">While lyrics are relatively easy to identify, </w:t>
      </w:r>
      <w:r w:rsidR="00131369" w:rsidRPr="00FC7680">
        <w:rPr>
          <w:rFonts w:ascii="Arial" w:hAnsi="Arial" w:cs="Arial"/>
          <w:sz w:val="20"/>
          <w:szCs w:val="20"/>
          <w:lang w:val="en-US"/>
        </w:rPr>
        <w:t xml:space="preserve">musical </w:t>
      </w:r>
      <w:r w:rsidR="00A93C93" w:rsidRPr="00FC7680">
        <w:rPr>
          <w:rFonts w:ascii="Arial" w:hAnsi="Arial" w:cs="Arial"/>
          <w:sz w:val="20"/>
          <w:szCs w:val="20"/>
          <w:lang w:val="en-US"/>
        </w:rPr>
        <w:t xml:space="preserve">features </w:t>
      </w:r>
      <w:r w:rsidR="00C7779B" w:rsidRPr="00FC7680">
        <w:rPr>
          <w:rFonts w:ascii="Arial" w:hAnsi="Arial" w:cs="Arial"/>
          <w:sz w:val="20"/>
          <w:szCs w:val="20"/>
          <w:lang w:val="en-US"/>
        </w:rPr>
        <w:t xml:space="preserve">(e.g., melody, harmony, timbre, and rhythm) </w:t>
      </w:r>
      <w:r w:rsidR="00A93C93" w:rsidRPr="00FC7680">
        <w:rPr>
          <w:rFonts w:ascii="Arial" w:hAnsi="Arial" w:cs="Arial"/>
          <w:sz w:val="20"/>
          <w:szCs w:val="20"/>
          <w:lang w:val="en-US"/>
        </w:rPr>
        <w:t>occur</w:t>
      </w:r>
      <w:r w:rsidR="00E5795E" w:rsidRPr="00FC7680">
        <w:rPr>
          <w:rFonts w:ascii="Arial" w:hAnsi="Arial" w:cs="Arial"/>
          <w:sz w:val="20"/>
          <w:szCs w:val="20"/>
          <w:lang w:val="en-US"/>
        </w:rPr>
        <w:t xml:space="preserve"> simultaneously</w:t>
      </w:r>
      <w:r w:rsidR="00C7779B" w:rsidRPr="00FC7680">
        <w:rPr>
          <w:rFonts w:ascii="Arial" w:hAnsi="Arial" w:cs="Arial"/>
          <w:sz w:val="20"/>
          <w:szCs w:val="20"/>
          <w:lang w:val="en-US"/>
        </w:rPr>
        <w:t xml:space="preserve">, </w:t>
      </w:r>
      <w:r w:rsidR="00A93C93" w:rsidRPr="00FC7680">
        <w:rPr>
          <w:rFonts w:ascii="Arial" w:hAnsi="Arial" w:cs="Arial"/>
          <w:sz w:val="20"/>
          <w:szCs w:val="20"/>
          <w:lang w:val="en-US"/>
        </w:rPr>
        <w:t xml:space="preserve">making it hard to </w:t>
      </w:r>
      <w:r w:rsidR="00C7779B" w:rsidRPr="00FC7680">
        <w:rPr>
          <w:rFonts w:ascii="Arial" w:hAnsi="Arial" w:cs="Arial"/>
          <w:sz w:val="20"/>
          <w:szCs w:val="20"/>
          <w:lang w:val="en-US"/>
        </w:rPr>
        <w:t>isolat</w:t>
      </w:r>
      <w:r w:rsidR="00A93C93" w:rsidRPr="00FC7680">
        <w:rPr>
          <w:rFonts w:ascii="Arial" w:hAnsi="Arial" w:cs="Arial"/>
          <w:sz w:val="20"/>
          <w:szCs w:val="20"/>
          <w:lang w:val="en-US"/>
        </w:rPr>
        <w:t>e</w:t>
      </w:r>
      <w:r w:rsidR="00C7779B" w:rsidRPr="00FC7680">
        <w:rPr>
          <w:rFonts w:ascii="Arial" w:hAnsi="Arial" w:cs="Arial"/>
          <w:sz w:val="20"/>
          <w:szCs w:val="20"/>
          <w:lang w:val="en-US"/>
        </w:rPr>
        <w:t xml:space="preserve"> and measu</w:t>
      </w:r>
      <w:r w:rsidR="00A93C93" w:rsidRPr="00FC7680">
        <w:rPr>
          <w:rFonts w:ascii="Arial" w:hAnsi="Arial" w:cs="Arial"/>
          <w:sz w:val="20"/>
          <w:szCs w:val="20"/>
          <w:lang w:val="en-US"/>
        </w:rPr>
        <w:t>re them in an objective, automated, and scalable way</w:t>
      </w:r>
      <w:r w:rsidR="00C7779B" w:rsidRPr="00FC7680">
        <w:rPr>
          <w:rFonts w:ascii="Arial" w:hAnsi="Arial" w:cs="Arial"/>
          <w:sz w:val="20"/>
          <w:szCs w:val="20"/>
          <w:lang w:val="en-US"/>
        </w:rPr>
        <w:t>.</w:t>
      </w:r>
      <w:r w:rsidR="006B5943" w:rsidRPr="00FC7680">
        <w:rPr>
          <w:rFonts w:ascii="Arial" w:hAnsi="Arial" w:cs="Arial"/>
          <w:sz w:val="20"/>
          <w:szCs w:val="20"/>
          <w:lang w:val="en-US"/>
        </w:rPr>
        <w:t xml:space="preserve"> </w:t>
      </w:r>
    </w:p>
    <w:p w14:paraId="19F29F11" w14:textId="4A76C487" w:rsidR="000954C0" w:rsidRPr="00FC7680" w:rsidRDefault="00EC31A2" w:rsidP="00662B20">
      <w:pPr>
        <w:ind w:firstLine="708"/>
        <w:rPr>
          <w:rFonts w:ascii="Arial" w:hAnsi="Arial" w:cs="Arial"/>
          <w:sz w:val="20"/>
          <w:szCs w:val="20"/>
          <w:lang w:val="en-US"/>
        </w:rPr>
      </w:pPr>
      <w:proofErr w:type="gramStart"/>
      <w:r w:rsidRPr="00FC7680">
        <w:rPr>
          <w:rFonts w:ascii="Arial" w:hAnsi="Arial" w:cs="Arial"/>
          <w:sz w:val="20"/>
          <w:szCs w:val="20"/>
          <w:lang w:val="en-US"/>
        </w:rPr>
        <w:t>In particular, w</w:t>
      </w:r>
      <w:r w:rsidR="00A93C93" w:rsidRPr="00FC7680">
        <w:rPr>
          <w:rFonts w:ascii="Arial" w:hAnsi="Arial" w:cs="Arial"/>
          <w:sz w:val="20"/>
          <w:szCs w:val="20"/>
          <w:lang w:val="en-US"/>
        </w:rPr>
        <w:t>e</w:t>
      </w:r>
      <w:proofErr w:type="gramEnd"/>
      <w:r w:rsidR="00A93C93" w:rsidRPr="00FC7680">
        <w:rPr>
          <w:rFonts w:ascii="Arial" w:hAnsi="Arial" w:cs="Arial"/>
          <w:sz w:val="20"/>
          <w:szCs w:val="20"/>
          <w:lang w:val="en-US"/>
        </w:rPr>
        <w:t xml:space="preserve"> examine the effect of </w:t>
      </w:r>
      <w:r w:rsidR="009C526C" w:rsidRPr="00FC7680">
        <w:rPr>
          <w:rFonts w:ascii="Arial" w:hAnsi="Arial" w:cs="Arial"/>
          <w:sz w:val="20"/>
          <w:szCs w:val="20"/>
          <w:lang w:val="en-US"/>
        </w:rPr>
        <w:t>melod</w:t>
      </w:r>
      <w:r w:rsidR="000954C0" w:rsidRPr="00FC7680">
        <w:rPr>
          <w:rFonts w:ascii="Arial" w:hAnsi="Arial" w:cs="Arial"/>
          <w:sz w:val="20"/>
          <w:szCs w:val="20"/>
          <w:lang w:val="en-US"/>
        </w:rPr>
        <w:t>ic repetition. Melody refers to the progression of notes that form a musical tune. Said another way, it is the pitch sequence that listeners might reproduce if asked to whistle or hum a piece of music (</w:t>
      </w:r>
      <w:r w:rsidR="00172751" w:rsidRPr="00FC7680">
        <w:rPr>
          <w:rFonts w:ascii="Arial" w:hAnsi="Arial" w:cs="Arial"/>
          <w:sz w:val="20"/>
          <w:szCs w:val="20"/>
          <w:lang w:val="en-US"/>
        </w:rPr>
        <w:t>17</w:t>
      </w:r>
      <w:r w:rsidR="000954C0" w:rsidRPr="00FC7680">
        <w:rPr>
          <w:rFonts w:ascii="Arial" w:hAnsi="Arial" w:cs="Arial"/>
          <w:sz w:val="20"/>
          <w:szCs w:val="20"/>
          <w:lang w:val="en-US"/>
        </w:rPr>
        <w:t>). When Freddy Mercury sings “</w:t>
      </w:r>
      <w:proofErr w:type="gramStart"/>
      <w:r w:rsidR="000954C0" w:rsidRPr="00FC7680">
        <w:rPr>
          <w:rFonts w:ascii="Arial" w:hAnsi="Arial" w:cs="Arial"/>
          <w:sz w:val="20"/>
          <w:szCs w:val="20"/>
          <w:lang w:val="en-US"/>
        </w:rPr>
        <w:t>We will we will</w:t>
      </w:r>
      <w:proofErr w:type="gramEnd"/>
      <w:r w:rsidR="000954C0" w:rsidRPr="00FC7680">
        <w:rPr>
          <w:rFonts w:ascii="Arial" w:hAnsi="Arial" w:cs="Arial"/>
          <w:sz w:val="20"/>
          <w:szCs w:val="20"/>
          <w:lang w:val="en-US"/>
        </w:rPr>
        <w:t xml:space="preserve"> rock you!” from Queen’s “We Will Rock You,” for example, he is chanting the sequence of notes “G-F</w:t>
      </w:r>
      <w:r w:rsidR="000954C0" w:rsidRPr="00FC7680">
        <w:rPr>
          <w:rFonts w:ascii="Arial" w:hAnsi="Arial" w:cs="Arial"/>
          <w:sz w:val="20"/>
          <w:szCs w:val="20"/>
          <w:shd w:val="clear" w:color="auto" w:fill="FFFFFF"/>
          <w:lang w:val="en-US"/>
        </w:rPr>
        <w:t>♯</w:t>
      </w:r>
      <w:r w:rsidR="000954C0" w:rsidRPr="00FC7680">
        <w:rPr>
          <w:rFonts w:ascii="Arial" w:hAnsi="Arial" w:cs="Arial"/>
          <w:sz w:val="20"/>
          <w:szCs w:val="20"/>
          <w:lang w:val="en-US"/>
        </w:rPr>
        <w:t xml:space="preserve">-E-D-E-E”. </w:t>
      </w:r>
      <w:r w:rsidR="00B52549" w:rsidRPr="00FC7680">
        <w:rPr>
          <w:rFonts w:ascii="Arial" w:hAnsi="Arial" w:cs="Arial"/>
          <w:sz w:val="20"/>
          <w:szCs w:val="20"/>
          <w:lang w:val="en-US"/>
        </w:rPr>
        <w:t xml:space="preserve"> </w:t>
      </w:r>
    </w:p>
    <w:p w14:paraId="7D3AF8AF" w14:textId="026075F0" w:rsidR="00AB20DC" w:rsidRDefault="000954C0" w:rsidP="00707593">
      <w:pPr>
        <w:ind w:firstLine="708"/>
        <w:rPr>
          <w:rFonts w:ascii="Arial" w:hAnsi="Arial" w:cs="Arial"/>
          <w:sz w:val="20"/>
          <w:szCs w:val="20"/>
          <w:lang w:val="en-US"/>
        </w:rPr>
      </w:pPr>
      <w:r w:rsidRPr="00FC7680">
        <w:rPr>
          <w:rFonts w:ascii="Arial" w:hAnsi="Arial" w:cs="Arial"/>
          <w:sz w:val="20"/>
          <w:szCs w:val="20"/>
          <w:lang w:val="en-US"/>
        </w:rPr>
        <w:t>We suggest that melodic repetition should</w:t>
      </w:r>
      <w:r w:rsidR="00863F64" w:rsidRPr="00FC7680">
        <w:rPr>
          <w:rFonts w:ascii="Arial" w:hAnsi="Arial" w:cs="Arial"/>
          <w:sz w:val="20"/>
          <w:szCs w:val="20"/>
          <w:lang w:val="en-US"/>
        </w:rPr>
        <w:t xml:space="preserve"> </w:t>
      </w:r>
      <w:r w:rsidR="00A93C93" w:rsidRPr="00FC7680">
        <w:rPr>
          <w:rFonts w:ascii="Arial" w:hAnsi="Arial" w:cs="Arial"/>
          <w:sz w:val="20"/>
          <w:szCs w:val="20"/>
          <w:lang w:val="en-US"/>
        </w:rPr>
        <w:t>make</w:t>
      </w:r>
      <w:r w:rsidR="00863F64" w:rsidRPr="00FC7680">
        <w:rPr>
          <w:rFonts w:ascii="Arial" w:hAnsi="Arial" w:cs="Arial"/>
          <w:sz w:val="20"/>
          <w:szCs w:val="20"/>
          <w:lang w:val="en-US"/>
        </w:rPr>
        <w:t xml:space="preserve"> </w:t>
      </w:r>
      <w:r w:rsidR="00A93C93" w:rsidRPr="00FC7680">
        <w:rPr>
          <w:rFonts w:ascii="Arial" w:hAnsi="Arial" w:cs="Arial"/>
          <w:sz w:val="20"/>
          <w:szCs w:val="20"/>
          <w:lang w:val="en-US"/>
        </w:rPr>
        <w:t>music</w:t>
      </w:r>
      <w:r w:rsidR="00863F64" w:rsidRPr="00FC7680">
        <w:rPr>
          <w:rFonts w:ascii="Arial" w:hAnsi="Arial" w:cs="Arial"/>
          <w:sz w:val="20"/>
          <w:szCs w:val="20"/>
          <w:lang w:val="en-US"/>
        </w:rPr>
        <w:t xml:space="preserve"> more popular</w:t>
      </w:r>
      <w:r w:rsidRPr="00FC7680">
        <w:rPr>
          <w:rFonts w:ascii="Arial" w:hAnsi="Arial" w:cs="Arial"/>
          <w:sz w:val="20"/>
          <w:szCs w:val="20"/>
          <w:lang w:val="en-US"/>
        </w:rPr>
        <w:t>. Some songs repeat the melody only a few times, while others repeat it more</w:t>
      </w:r>
      <w:r w:rsidR="00863F64" w:rsidRPr="00FC7680">
        <w:rPr>
          <w:rFonts w:ascii="Arial" w:hAnsi="Arial" w:cs="Arial"/>
          <w:sz w:val="20"/>
          <w:szCs w:val="20"/>
          <w:lang w:val="en-US"/>
        </w:rPr>
        <w:t xml:space="preserve"> frequently</w:t>
      </w:r>
      <w:r w:rsidR="00B52549" w:rsidRPr="00FC7680">
        <w:rPr>
          <w:rFonts w:ascii="Arial" w:hAnsi="Arial" w:cs="Arial"/>
          <w:sz w:val="20"/>
          <w:szCs w:val="20"/>
          <w:lang w:val="en-US"/>
        </w:rPr>
        <w:t xml:space="preserve"> (see Fig</w:t>
      </w:r>
      <w:r w:rsidR="006C5642" w:rsidRPr="00FC7680">
        <w:rPr>
          <w:rFonts w:ascii="Arial" w:hAnsi="Arial" w:cs="Arial"/>
          <w:sz w:val="20"/>
          <w:szCs w:val="20"/>
          <w:lang w:val="en-US"/>
        </w:rPr>
        <w:t>.</w:t>
      </w:r>
      <w:r w:rsidR="00B52549" w:rsidRPr="00FC7680">
        <w:rPr>
          <w:rFonts w:ascii="Arial" w:hAnsi="Arial" w:cs="Arial"/>
          <w:sz w:val="20"/>
          <w:szCs w:val="20"/>
          <w:lang w:val="en-US"/>
        </w:rPr>
        <w:t xml:space="preserve"> 1 for examples of melodic repetition in different songs)</w:t>
      </w:r>
      <w:r w:rsidRPr="00FC7680">
        <w:rPr>
          <w:rFonts w:ascii="Arial" w:hAnsi="Arial" w:cs="Arial"/>
          <w:sz w:val="20"/>
          <w:szCs w:val="20"/>
          <w:lang w:val="en-US"/>
        </w:rPr>
        <w:t xml:space="preserve">. </w:t>
      </w:r>
    </w:p>
    <w:p w14:paraId="49992F1C" w14:textId="77777777" w:rsidR="00707593" w:rsidRPr="00707593" w:rsidRDefault="00707593" w:rsidP="00707593">
      <w:pPr>
        <w:ind w:firstLine="708"/>
        <w:rPr>
          <w:rFonts w:ascii="Arial" w:hAnsi="Arial" w:cs="Arial"/>
          <w:sz w:val="20"/>
          <w:szCs w:val="20"/>
          <w:lang w:val="en-US"/>
        </w:rPr>
      </w:pPr>
    </w:p>
    <w:p w14:paraId="5A635632" w14:textId="77777777" w:rsidR="00AB20DC" w:rsidRPr="00FC7680" w:rsidRDefault="00AB20DC" w:rsidP="00AB20DC">
      <w:pPr>
        <w:jc w:val="both"/>
        <w:rPr>
          <w:rFonts w:ascii="Arial" w:hAnsi="Arial" w:cs="Arial"/>
          <w:b/>
          <w:bCs/>
          <w:sz w:val="20"/>
          <w:szCs w:val="20"/>
          <w:lang w:val="en-US"/>
        </w:rPr>
      </w:pPr>
    </w:p>
    <w:p w14:paraId="2FEEA97C" w14:textId="77777777" w:rsidR="00AB20DC" w:rsidRPr="00FC7680" w:rsidRDefault="00AB20DC" w:rsidP="00AB20DC">
      <w:pPr>
        <w:jc w:val="center"/>
        <w:rPr>
          <w:rFonts w:ascii="Arial" w:hAnsi="Arial" w:cs="Arial"/>
          <w:b/>
          <w:bCs/>
          <w:sz w:val="20"/>
          <w:szCs w:val="20"/>
          <w:lang w:val="en-US"/>
        </w:rPr>
      </w:pPr>
      <w:r w:rsidRPr="00FC7680">
        <w:rPr>
          <w:rFonts w:ascii="Arial" w:hAnsi="Arial" w:cs="Arial"/>
          <w:b/>
          <w:bCs/>
          <w:noProof/>
          <w:sz w:val="20"/>
          <w:szCs w:val="20"/>
          <w:lang w:val="en-US"/>
        </w:rPr>
        <w:drawing>
          <wp:inline distT="0" distB="0" distL="0" distR="0" wp14:anchorId="5474C853" wp14:editId="7AD8FF37">
            <wp:extent cx="4921274" cy="2571249"/>
            <wp:effectExtent l="0" t="0" r="0" b="0"/>
            <wp:docPr id="2" name="Immagine 2" descr="Immagine che contiene schermata, line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schermata, linea, design&#10;&#10;Descrizione generata automaticamente"/>
                    <pic:cNvPicPr/>
                  </pic:nvPicPr>
                  <pic:blipFill rotWithShape="1">
                    <a:blip r:embed="rId9">
                      <a:extLst>
                        <a:ext uri="{28A0092B-C50C-407E-A947-70E740481C1C}">
                          <a14:useLocalDpi xmlns:a14="http://schemas.microsoft.com/office/drawing/2010/main" val="0"/>
                        </a:ext>
                      </a:extLst>
                    </a:blip>
                    <a:srcRect l="1159" t="8834" r="1498" b="3917"/>
                    <a:stretch/>
                  </pic:blipFill>
                  <pic:spPr bwMode="auto">
                    <a:xfrm>
                      <a:off x="0" y="0"/>
                      <a:ext cx="4971698" cy="2597594"/>
                    </a:xfrm>
                    <a:prstGeom prst="rect">
                      <a:avLst/>
                    </a:prstGeom>
                    <a:ln>
                      <a:noFill/>
                    </a:ln>
                    <a:extLst>
                      <a:ext uri="{53640926-AAD7-44D8-BBD7-CCE9431645EC}">
                        <a14:shadowObscured xmlns:a14="http://schemas.microsoft.com/office/drawing/2010/main"/>
                      </a:ext>
                    </a:extLst>
                  </pic:spPr>
                </pic:pic>
              </a:graphicData>
            </a:graphic>
          </wp:inline>
        </w:drawing>
      </w:r>
    </w:p>
    <w:p w14:paraId="71E8D468" w14:textId="77777777" w:rsidR="00AB20DC" w:rsidRPr="00FC7680" w:rsidRDefault="00AB20DC" w:rsidP="00AB20DC">
      <w:pPr>
        <w:jc w:val="center"/>
        <w:rPr>
          <w:rFonts w:ascii="Arial" w:hAnsi="Arial" w:cs="Arial"/>
          <w:b/>
          <w:bCs/>
          <w:sz w:val="20"/>
          <w:szCs w:val="20"/>
          <w:lang w:val="en-US"/>
        </w:rPr>
      </w:pPr>
    </w:p>
    <w:p w14:paraId="0C299C3C" w14:textId="77777777" w:rsidR="00AB20DC" w:rsidRDefault="00AB20DC" w:rsidP="00AB20DC">
      <w:pPr>
        <w:rPr>
          <w:rFonts w:ascii="Arial" w:hAnsi="Arial" w:cs="Arial"/>
          <w:b/>
          <w:bCs/>
          <w:sz w:val="20"/>
          <w:szCs w:val="20"/>
          <w:lang w:val="en-US"/>
        </w:rPr>
      </w:pPr>
    </w:p>
    <w:p w14:paraId="335B666A" w14:textId="77777777" w:rsidR="00AB20DC" w:rsidRDefault="00AB20DC" w:rsidP="00AB20DC">
      <w:pPr>
        <w:rPr>
          <w:rFonts w:ascii="Arial" w:hAnsi="Arial" w:cs="Arial"/>
          <w:sz w:val="20"/>
          <w:szCs w:val="20"/>
          <w:lang w:val="en-US"/>
        </w:rPr>
      </w:pPr>
      <w:r w:rsidRPr="00FC7680">
        <w:rPr>
          <w:rFonts w:ascii="Arial" w:hAnsi="Arial" w:cs="Arial"/>
          <w:b/>
          <w:bCs/>
          <w:sz w:val="20"/>
          <w:szCs w:val="20"/>
          <w:lang w:val="en-US"/>
        </w:rPr>
        <w:t>Figure 1.</w:t>
      </w:r>
      <w:r w:rsidRPr="00FC7680">
        <w:rPr>
          <w:rFonts w:ascii="Arial" w:hAnsi="Arial" w:cs="Arial"/>
          <w:sz w:val="20"/>
          <w:szCs w:val="20"/>
          <w:lang w:val="en-US"/>
        </w:rPr>
        <w:t xml:space="preserve"> Melodic repetition examples. Sometimes the melody appears when the chorus does (e.g., Queen’s “We will rock you”), other times it appears during the verses (e.g., The Beatles’ “Hey Jude”), and sometimes it appears in both (e.g., Johnny Cash’s “I walk the line”).  </w:t>
      </w:r>
    </w:p>
    <w:p w14:paraId="6DFB0537" w14:textId="4AAD4D34" w:rsidR="00AB20DC" w:rsidRDefault="00AB20DC" w:rsidP="00707593">
      <w:pPr>
        <w:rPr>
          <w:rFonts w:ascii="Arial" w:hAnsi="Arial" w:cs="Arial"/>
          <w:sz w:val="20"/>
          <w:szCs w:val="20"/>
          <w:lang w:val="en-US"/>
        </w:rPr>
      </w:pPr>
    </w:p>
    <w:p w14:paraId="7577AE9F" w14:textId="0B72FC7B" w:rsidR="00707593" w:rsidRDefault="00707593" w:rsidP="00707593">
      <w:pPr>
        <w:rPr>
          <w:rFonts w:ascii="Arial" w:hAnsi="Arial" w:cs="Arial"/>
          <w:sz w:val="20"/>
          <w:szCs w:val="20"/>
          <w:lang w:val="en-US"/>
        </w:rPr>
      </w:pPr>
    </w:p>
    <w:p w14:paraId="554CB1C1" w14:textId="7A4C265B" w:rsidR="00707593" w:rsidRDefault="00707593" w:rsidP="00707593">
      <w:pPr>
        <w:rPr>
          <w:rFonts w:ascii="Arial" w:hAnsi="Arial" w:cs="Arial"/>
          <w:sz w:val="20"/>
          <w:szCs w:val="20"/>
          <w:lang w:val="en-US"/>
        </w:rPr>
      </w:pPr>
    </w:p>
    <w:p w14:paraId="56686AD1" w14:textId="77777777" w:rsidR="00707593" w:rsidRDefault="00707593" w:rsidP="00707593">
      <w:pPr>
        <w:rPr>
          <w:rFonts w:ascii="Arial" w:hAnsi="Arial" w:cs="Arial"/>
          <w:sz w:val="20"/>
          <w:szCs w:val="20"/>
          <w:lang w:val="en-US"/>
        </w:rPr>
      </w:pPr>
    </w:p>
    <w:p w14:paraId="008EC78D" w14:textId="77777777" w:rsidR="00707593" w:rsidRPr="00FC7680" w:rsidRDefault="00707593" w:rsidP="00707593">
      <w:pPr>
        <w:ind w:firstLine="708"/>
        <w:rPr>
          <w:rFonts w:ascii="Arial" w:hAnsi="Arial" w:cs="Arial"/>
          <w:sz w:val="20"/>
          <w:szCs w:val="20"/>
          <w:lang w:val="en-US"/>
        </w:rPr>
      </w:pPr>
      <w:r w:rsidRPr="00FC7680">
        <w:rPr>
          <w:rFonts w:ascii="Arial" w:hAnsi="Arial" w:cs="Arial"/>
          <w:sz w:val="20"/>
          <w:szCs w:val="20"/>
          <w:lang w:val="en-US"/>
        </w:rPr>
        <w:lastRenderedPageBreak/>
        <w:t xml:space="preserve">We suggest that such repetition should increase success because it makes music easier to process. Stimuli vary in how much cognitive effort they require to parse (18). Fonts that are easier to read, for example, or words that are easy to pronounce, require less cognitive effort to process. This, in turn, can lead them to be evaluated more favorably (19-20). </w:t>
      </w:r>
    </w:p>
    <w:p w14:paraId="008A09F9" w14:textId="77777777" w:rsidR="00707593" w:rsidRPr="00707593" w:rsidRDefault="00707593" w:rsidP="00707593">
      <w:pPr>
        <w:ind w:firstLine="708"/>
        <w:rPr>
          <w:rFonts w:ascii="Arial" w:hAnsi="Arial" w:cs="Arial"/>
          <w:sz w:val="20"/>
          <w:szCs w:val="20"/>
          <w:lang w:val="en-US"/>
        </w:rPr>
      </w:pPr>
      <w:r w:rsidRPr="00FC7680">
        <w:rPr>
          <w:rFonts w:ascii="Arial" w:hAnsi="Arial" w:cs="Arial"/>
          <w:sz w:val="20"/>
          <w:szCs w:val="20"/>
          <w:lang w:val="en-US"/>
        </w:rPr>
        <w:t>We suggest that melodic repetition should have similar effects. Frequent exposure to stimuli can decrease the effort required to process them (21), and as a result, encourage positive evaluations. Consequently, we suggest the melodic repetition should increase evaluations and make songs more popular.</w:t>
      </w:r>
    </w:p>
    <w:p w14:paraId="6AD17552" w14:textId="77777777" w:rsidR="00707593" w:rsidRPr="00FC7680" w:rsidRDefault="00707593" w:rsidP="00707593">
      <w:pPr>
        <w:rPr>
          <w:rFonts w:ascii="Arial" w:hAnsi="Arial" w:cs="Arial"/>
          <w:sz w:val="20"/>
          <w:szCs w:val="20"/>
          <w:lang w:val="en-US"/>
        </w:rPr>
      </w:pPr>
    </w:p>
    <w:p w14:paraId="71ABABE9" w14:textId="61EF07E6" w:rsidR="006B5943" w:rsidRPr="00FC7680" w:rsidRDefault="006B5943" w:rsidP="00662B20">
      <w:pPr>
        <w:rPr>
          <w:rFonts w:ascii="Arial" w:hAnsi="Arial" w:cs="Arial"/>
          <w:sz w:val="20"/>
          <w:szCs w:val="20"/>
          <w:lang w:val="en-US"/>
        </w:rPr>
      </w:pPr>
    </w:p>
    <w:p w14:paraId="0E841229" w14:textId="58295C75" w:rsidR="006B5943" w:rsidRPr="00FC7680" w:rsidRDefault="006B5943" w:rsidP="00662B20">
      <w:pPr>
        <w:rPr>
          <w:rFonts w:ascii="Arial" w:hAnsi="Arial" w:cs="Arial"/>
          <w:b/>
          <w:bCs/>
          <w:sz w:val="20"/>
          <w:szCs w:val="20"/>
          <w:lang w:val="en-US"/>
        </w:rPr>
      </w:pPr>
      <w:r w:rsidRPr="00FC7680">
        <w:rPr>
          <w:rFonts w:ascii="Arial" w:hAnsi="Arial" w:cs="Arial"/>
          <w:b/>
          <w:sz w:val="20"/>
          <w:szCs w:val="20"/>
          <w:lang w:val="en-US"/>
        </w:rPr>
        <w:t xml:space="preserve">Measuring </w:t>
      </w:r>
      <w:r w:rsidRPr="00FC7680">
        <w:rPr>
          <w:rFonts w:ascii="Arial" w:hAnsi="Arial" w:cs="Arial"/>
          <w:b/>
          <w:bCs/>
          <w:sz w:val="20"/>
          <w:szCs w:val="20"/>
          <w:lang w:val="en-US"/>
        </w:rPr>
        <w:t>Melodic Repetition in the Field</w:t>
      </w:r>
    </w:p>
    <w:p w14:paraId="45CCC859" w14:textId="77777777" w:rsidR="0007787E" w:rsidRPr="00FC7680" w:rsidRDefault="0007787E" w:rsidP="00662B20">
      <w:pPr>
        <w:rPr>
          <w:rFonts w:ascii="Arial" w:hAnsi="Arial" w:cs="Arial"/>
          <w:sz w:val="20"/>
          <w:szCs w:val="20"/>
          <w:lang w:val="en-US"/>
        </w:rPr>
      </w:pPr>
    </w:p>
    <w:p w14:paraId="19C9C52E" w14:textId="5B299485" w:rsidR="00A03CE6" w:rsidRDefault="00376614" w:rsidP="008A7EFA">
      <w:pPr>
        <w:ind w:firstLine="708"/>
        <w:rPr>
          <w:rFonts w:ascii="Arial" w:hAnsi="Arial" w:cs="Arial"/>
          <w:sz w:val="20"/>
          <w:szCs w:val="20"/>
          <w:lang w:val="en-US"/>
        </w:rPr>
      </w:pPr>
      <w:r w:rsidRPr="00FC7680">
        <w:rPr>
          <w:rFonts w:ascii="Arial" w:hAnsi="Arial" w:cs="Arial"/>
          <w:sz w:val="20"/>
          <w:szCs w:val="20"/>
          <w:lang w:val="en-US"/>
        </w:rPr>
        <w:t xml:space="preserve">To </w:t>
      </w:r>
      <w:r w:rsidR="006B5943" w:rsidRPr="00FC7680">
        <w:rPr>
          <w:rFonts w:ascii="Arial" w:hAnsi="Arial" w:cs="Arial"/>
          <w:sz w:val="20"/>
          <w:szCs w:val="20"/>
          <w:lang w:val="en-US"/>
        </w:rPr>
        <w:t xml:space="preserve">begin to </w:t>
      </w:r>
      <w:r w:rsidR="005148AD" w:rsidRPr="00FC7680">
        <w:rPr>
          <w:rFonts w:ascii="Arial" w:hAnsi="Arial" w:cs="Arial"/>
          <w:sz w:val="20"/>
          <w:szCs w:val="20"/>
          <w:lang w:val="en-US"/>
        </w:rPr>
        <w:t>explore these possibilities</w:t>
      </w:r>
      <w:r w:rsidRPr="00FC7680">
        <w:rPr>
          <w:rFonts w:ascii="Arial" w:hAnsi="Arial" w:cs="Arial"/>
          <w:sz w:val="20"/>
          <w:szCs w:val="20"/>
          <w:lang w:val="en-US"/>
        </w:rPr>
        <w:t xml:space="preserve">, we </w:t>
      </w:r>
      <w:r w:rsidR="006B5943" w:rsidRPr="00FC7680">
        <w:rPr>
          <w:rFonts w:ascii="Arial" w:hAnsi="Arial" w:cs="Arial"/>
          <w:sz w:val="20"/>
          <w:szCs w:val="20"/>
          <w:lang w:val="en-US"/>
        </w:rPr>
        <w:t xml:space="preserve">start by </w:t>
      </w:r>
      <w:r w:rsidR="005148AD" w:rsidRPr="00FC7680">
        <w:rPr>
          <w:rFonts w:ascii="Arial" w:hAnsi="Arial" w:cs="Arial"/>
          <w:sz w:val="20"/>
          <w:szCs w:val="20"/>
          <w:lang w:val="en-US"/>
        </w:rPr>
        <w:t>us</w:t>
      </w:r>
      <w:r w:rsidR="006B5943" w:rsidRPr="00FC7680">
        <w:rPr>
          <w:rFonts w:ascii="Arial" w:hAnsi="Arial" w:cs="Arial"/>
          <w:sz w:val="20"/>
          <w:szCs w:val="20"/>
          <w:lang w:val="en-US"/>
        </w:rPr>
        <w:t>ing</w:t>
      </w:r>
      <w:r w:rsidR="005148AD" w:rsidRPr="00FC7680">
        <w:rPr>
          <w:rFonts w:ascii="Arial" w:hAnsi="Arial" w:cs="Arial"/>
          <w:sz w:val="20"/>
          <w:szCs w:val="20"/>
          <w:lang w:val="en-US"/>
        </w:rPr>
        <w:t xml:space="preserve"> state-of-the-art </w:t>
      </w:r>
      <w:r w:rsidR="00694FE0" w:rsidRPr="00FC7680">
        <w:rPr>
          <w:rFonts w:ascii="Arial" w:hAnsi="Arial" w:cs="Arial"/>
          <w:sz w:val="20"/>
          <w:szCs w:val="20"/>
          <w:lang w:val="en-US"/>
        </w:rPr>
        <w:t xml:space="preserve">automated </w:t>
      </w:r>
      <w:r w:rsidR="005148AD" w:rsidRPr="00FC7680">
        <w:rPr>
          <w:rFonts w:ascii="Arial" w:hAnsi="Arial" w:cs="Arial"/>
          <w:sz w:val="20"/>
          <w:szCs w:val="20"/>
          <w:lang w:val="en-US"/>
        </w:rPr>
        <w:t>audio processing techniques</w:t>
      </w:r>
      <w:r w:rsidR="00694FE0" w:rsidRPr="00FC7680">
        <w:rPr>
          <w:rFonts w:ascii="Arial" w:eastAsiaTheme="minorHAnsi" w:hAnsi="Arial" w:cs="Arial"/>
          <w:color w:val="000000" w:themeColor="text1"/>
          <w:sz w:val="20"/>
          <w:szCs w:val="20"/>
          <w:lang w:val="en-US" w:eastAsia="en-US"/>
        </w:rPr>
        <w:t xml:space="preserve"> </w:t>
      </w:r>
      <w:r w:rsidR="005148AD" w:rsidRPr="00FC7680">
        <w:rPr>
          <w:rFonts w:ascii="Arial" w:hAnsi="Arial" w:cs="Arial"/>
          <w:sz w:val="20"/>
          <w:szCs w:val="20"/>
          <w:lang w:val="en-US"/>
        </w:rPr>
        <w:t>to analyze thousands of songs</w:t>
      </w:r>
      <w:r w:rsidR="00A93C93" w:rsidRPr="00FC7680">
        <w:rPr>
          <w:rFonts w:ascii="Arial" w:hAnsi="Arial" w:cs="Arial"/>
          <w:sz w:val="20"/>
          <w:szCs w:val="20"/>
          <w:lang w:val="en-US"/>
        </w:rPr>
        <w:t xml:space="preserve">. </w:t>
      </w:r>
      <w:r w:rsidR="000D49C5">
        <w:rPr>
          <w:rFonts w:ascii="Arial" w:hAnsi="Arial" w:cs="Arial"/>
          <w:sz w:val="20"/>
          <w:szCs w:val="20"/>
          <w:lang w:val="en-US"/>
        </w:rPr>
        <w:t>We transform songs into frequency maps, employ an algorithm to detect the prominent melody (i.e., recurring note sequences), and quantify its occurrences throughout the song. Then, w</w:t>
      </w:r>
      <w:r w:rsidR="00A93C93" w:rsidRPr="00FC7680">
        <w:rPr>
          <w:rFonts w:ascii="Arial" w:hAnsi="Arial" w:cs="Arial"/>
          <w:sz w:val="20"/>
          <w:szCs w:val="20"/>
          <w:lang w:val="en-US"/>
        </w:rPr>
        <w:t xml:space="preserve">e </w:t>
      </w:r>
      <w:r w:rsidRPr="00FC7680">
        <w:rPr>
          <w:rFonts w:ascii="Arial" w:hAnsi="Arial" w:cs="Arial"/>
          <w:sz w:val="20"/>
          <w:szCs w:val="20"/>
          <w:lang w:val="en-US"/>
        </w:rPr>
        <w:t>examin</w:t>
      </w:r>
      <w:r w:rsidR="00A93C93" w:rsidRPr="00FC7680">
        <w:rPr>
          <w:rFonts w:ascii="Arial" w:hAnsi="Arial" w:cs="Arial"/>
          <w:sz w:val="20"/>
          <w:szCs w:val="20"/>
          <w:lang w:val="en-US"/>
        </w:rPr>
        <w:t>e</w:t>
      </w:r>
      <w:r w:rsidR="005148AD" w:rsidRPr="00FC7680">
        <w:rPr>
          <w:rFonts w:ascii="Arial" w:hAnsi="Arial" w:cs="Arial"/>
          <w:sz w:val="20"/>
          <w:szCs w:val="20"/>
          <w:lang w:val="en-US"/>
        </w:rPr>
        <w:t xml:space="preserve"> whether</w:t>
      </w:r>
      <w:r w:rsidR="00ED364E" w:rsidRPr="00FC7680">
        <w:rPr>
          <w:rFonts w:ascii="Arial" w:hAnsi="Arial" w:cs="Arial"/>
          <w:sz w:val="20"/>
          <w:szCs w:val="20"/>
          <w:lang w:val="en-US"/>
        </w:rPr>
        <w:t xml:space="preserve">, controlling for </w:t>
      </w:r>
      <w:r w:rsidRPr="00FC7680">
        <w:rPr>
          <w:rFonts w:ascii="Arial" w:hAnsi="Arial" w:cs="Arial"/>
          <w:sz w:val="20"/>
          <w:szCs w:val="20"/>
          <w:lang w:val="en-US"/>
        </w:rPr>
        <w:t>other relevant</w:t>
      </w:r>
      <w:r w:rsidR="00ED364E" w:rsidRPr="00FC7680">
        <w:rPr>
          <w:rFonts w:ascii="Arial" w:hAnsi="Arial" w:cs="Arial"/>
          <w:sz w:val="20"/>
          <w:szCs w:val="20"/>
          <w:lang w:val="en-US"/>
        </w:rPr>
        <w:t xml:space="preserve"> </w:t>
      </w:r>
      <w:r w:rsidR="00C9047C" w:rsidRPr="00FC7680">
        <w:rPr>
          <w:rFonts w:ascii="Arial" w:hAnsi="Arial" w:cs="Arial"/>
          <w:sz w:val="20"/>
          <w:szCs w:val="20"/>
          <w:lang w:val="en-US"/>
        </w:rPr>
        <w:t>factors</w:t>
      </w:r>
      <w:r w:rsidR="00AB074E" w:rsidRPr="00FC7680">
        <w:rPr>
          <w:rFonts w:ascii="Arial" w:hAnsi="Arial" w:cs="Arial"/>
          <w:sz w:val="20"/>
          <w:szCs w:val="20"/>
          <w:lang w:val="en-US"/>
        </w:rPr>
        <w:t xml:space="preserve"> (e.g., lyrics, artist, and acoustic elements)</w:t>
      </w:r>
      <w:r w:rsidR="00ED364E" w:rsidRPr="00FC7680">
        <w:rPr>
          <w:rFonts w:ascii="Arial" w:hAnsi="Arial" w:cs="Arial"/>
          <w:sz w:val="20"/>
          <w:szCs w:val="20"/>
          <w:lang w:val="en-US"/>
        </w:rPr>
        <w:t>,</w:t>
      </w:r>
      <w:r w:rsidR="005148AD" w:rsidRPr="00FC7680">
        <w:rPr>
          <w:rFonts w:ascii="Arial" w:hAnsi="Arial" w:cs="Arial"/>
          <w:sz w:val="20"/>
          <w:szCs w:val="20"/>
          <w:lang w:val="en-US"/>
        </w:rPr>
        <w:t xml:space="preserve"> songs that repeat the melody more frequently are more </w:t>
      </w:r>
      <w:r w:rsidR="0014255F" w:rsidRPr="00FC7680">
        <w:rPr>
          <w:rFonts w:ascii="Arial" w:hAnsi="Arial" w:cs="Arial"/>
          <w:sz w:val="20"/>
          <w:szCs w:val="20"/>
          <w:lang w:val="en-US"/>
        </w:rPr>
        <w:t>popular</w:t>
      </w:r>
      <w:r w:rsidR="005148AD" w:rsidRPr="00FC7680">
        <w:rPr>
          <w:rFonts w:ascii="Arial" w:hAnsi="Arial" w:cs="Arial"/>
          <w:sz w:val="20"/>
          <w:szCs w:val="20"/>
          <w:lang w:val="en-US"/>
        </w:rPr>
        <w:t xml:space="preserve">. </w:t>
      </w:r>
    </w:p>
    <w:p w14:paraId="27980358" w14:textId="0B1D34DF" w:rsidR="00B515DB" w:rsidRPr="00FC7680" w:rsidRDefault="000D49C5" w:rsidP="00A03CE6">
      <w:pPr>
        <w:ind w:firstLine="708"/>
        <w:rPr>
          <w:rFonts w:ascii="Arial" w:hAnsi="Arial" w:cs="Arial"/>
          <w:sz w:val="20"/>
          <w:szCs w:val="20"/>
          <w:lang w:val="en-US"/>
        </w:rPr>
      </w:pPr>
      <w:r>
        <w:rPr>
          <w:rFonts w:ascii="Arial" w:hAnsi="Arial" w:cs="Arial"/>
          <w:sz w:val="20"/>
          <w:szCs w:val="20"/>
          <w:lang w:val="en-US"/>
        </w:rPr>
        <w:t xml:space="preserve">First, we </w:t>
      </w:r>
      <w:r w:rsidR="004A4328" w:rsidRPr="00FC7680">
        <w:rPr>
          <w:rFonts w:ascii="Arial" w:hAnsi="Arial" w:cs="Arial"/>
          <w:sz w:val="20"/>
          <w:szCs w:val="20"/>
          <w:lang w:val="en-US"/>
        </w:rPr>
        <w:t xml:space="preserve">convert </w:t>
      </w:r>
      <w:r w:rsidR="00812BE8" w:rsidRPr="00FC7680">
        <w:rPr>
          <w:rFonts w:ascii="Arial" w:hAnsi="Arial" w:cs="Arial"/>
          <w:sz w:val="20"/>
          <w:szCs w:val="20"/>
          <w:lang w:val="en-US"/>
        </w:rPr>
        <w:t>each song’s</w:t>
      </w:r>
      <w:r w:rsidR="004A4328" w:rsidRPr="00FC7680">
        <w:rPr>
          <w:rFonts w:ascii="Arial" w:hAnsi="Arial" w:cs="Arial"/>
          <w:sz w:val="20"/>
          <w:szCs w:val="20"/>
          <w:lang w:val="en-US"/>
        </w:rPr>
        <w:t xml:space="preserve"> raw audio signal into a Mel-scaled spectrogram, or a 2D array where each row represents a different frequency band, and each column represents a different point in time (Fig. 2).</w:t>
      </w:r>
      <w:r w:rsidR="00B515DB" w:rsidRPr="00FC7680">
        <w:rPr>
          <w:rFonts w:ascii="Arial" w:hAnsi="Arial" w:cs="Arial"/>
          <w:sz w:val="20"/>
          <w:szCs w:val="20"/>
          <w:lang w:val="en-US"/>
        </w:rPr>
        <w:t xml:space="preserve"> We </w:t>
      </w:r>
      <w:r w:rsidR="00315AC8" w:rsidRPr="00FC7680">
        <w:rPr>
          <w:rFonts w:ascii="Arial" w:hAnsi="Arial" w:cs="Arial"/>
          <w:sz w:val="20"/>
          <w:szCs w:val="20"/>
          <w:lang w:val="en-US"/>
        </w:rPr>
        <w:t>use</w:t>
      </w:r>
      <w:r w:rsidR="00B515DB" w:rsidRPr="00FC7680">
        <w:rPr>
          <w:rFonts w:ascii="Arial" w:hAnsi="Arial" w:cs="Arial"/>
          <w:sz w:val="20"/>
          <w:szCs w:val="20"/>
          <w:lang w:val="en-US"/>
        </w:rPr>
        <w:t xml:space="preserve"> the Short-time Fourier transform (which breaks down the audio signal into a series of short-time frames) and the Mel-frequency </w:t>
      </w:r>
      <w:proofErr w:type="spellStart"/>
      <w:r w:rsidR="00B515DB" w:rsidRPr="00FC7680">
        <w:rPr>
          <w:rFonts w:ascii="Arial" w:hAnsi="Arial" w:cs="Arial"/>
          <w:sz w:val="20"/>
          <w:szCs w:val="20"/>
          <w:lang w:val="en-US"/>
        </w:rPr>
        <w:t>cepstrum</w:t>
      </w:r>
      <w:proofErr w:type="spellEnd"/>
      <w:r w:rsidR="00B515DB" w:rsidRPr="00FC7680">
        <w:rPr>
          <w:rFonts w:ascii="Arial" w:hAnsi="Arial" w:cs="Arial"/>
          <w:sz w:val="20"/>
          <w:szCs w:val="20"/>
          <w:lang w:val="en-US"/>
        </w:rPr>
        <w:t xml:space="preserve"> (which converts each frame into a representation in the frequency domain). The Mel </w:t>
      </w:r>
      <w:proofErr w:type="spellStart"/>
      <w:r w:rsidR="00B515DB" w:rsidRPr="00FC7680">
        <w:rPr>
          <w:rFonts w:ascii="Arial" w:hAnsi="Arial" w:cs="Arial"/>
          <w:sz w:val="20"/>
          <w:szCs w:val="20"/>
          <w:lang w:val="en-US"/>
        </w:rPr>
        <w:t>Spectogram</w:t>
      </w:r>
      <w:proofErr w:type="spellEnd"/>
      <w:r w:rsidR="00B515DB" w:rsidRPr="00FC7680">
        <w:rPr>
          <w:rFonts w:ascii="Arial" w:hAnsi="Arial" w:cs="Arial"/>
          <w:sz w:val="20"/>
          <w:szCs w:val="20"/>
          <w:lang w:val="en-US"/>
        </w:rPr>
        <w:t xml:space="preserve"> is expressed as follows:</w:t>
      </w:r>
    </w:p>
    <w:p w14:paraId="0DC515CC" w14:textId="77777777" w:rsidR="00B515DB" w:rsidRPr="00FC7680" w:rsidRDefault="00B515DB" w:rsidP="00662B20">
      <w:pPr>
        <w:rPr>
          <w:rFonts w:ascii="Arial" w:hAnsi="Arial" w:cs="Arial"/>
          <w:sz w:val="20"/>
          <w:szCs w:val="20"/>
          <w:lang w:val="en-US"/>
        </w:rPr>
      </w:pPr>
    </w:p>
    <w:p w14:paraId="5CE1E9E1" w14:textId="77777777" w:rsidR="00B515DB" w:rsidRPr="00FC7680" w:rsidRDefault="00167F5A" w:rsidP="00662B20">
      <w:pPr>
        <w:jc w:val="center"/>
        <w:rPr>
          <w:rFonts w:ascii="Arial" w:hAnsi="Arial" w:cs="Arial"/>
          <w:i/>
          <w:sz w:val="20"/>
          <w:szCs w:val="20"/>
          <w:lang w:val="en-US"/>
        </w:rPr>
      </w:pPr>
      <m:oMathPara>
        <m:oMath>
          <m:sSub>
            <m:sSubPr>
              <m:ctrlPr>
                <w:rPr>
                  <w:rFonts w:ascii="Cambria Math" w:hAnsi="Cambria Math" w:cs="Arial"/>
                  <w:i/>
                  <w:sz w:val="20"/>
                  <w:szCs w:val="20"/>
                  <w:lang w:val="en-US"/>
                </w:rPr>
              </m:ctrlPr>
            </m:sSubPr>
            <m:e>
              <m:r>
                <w:rPr>
                  <w:rFonts w:ascii="Cambria Math" w:hAnsi="Cambria Math" w:cs="Arial"/>
                  <w:sz w:val="20"/>
                  <w:szCs w:val="20"/>
                  <w:lang w:val="en-US"/>
                </w:rPr>
                <m:t>M</m:t>
              </m:r>
            </m:e>
            <m:sub>
              <m:r>
                <w:rPr>
                  <w:rFonts w:ascii="Cambria Math" w:hAnsi="Cambria Math" w:cs="Arial"/>
                  <w:sz w:val="20"/>
                  <w:szCs w:val="20"/>
                  <w:lang w:val="en-US"/>
                </w:rPr>
                <m:t>i</m:t>
              </m:r>
              <m:r>
                <w:rPr>
                  <w:rFonts w:ascii="Cambria Math" w:hAnsi="Cambria Math" w:cs="Arial"/>
                  <w:sz w:val="20"/>
                  <w:szCs w:val="20"/>
                  <w:lang w:val="en-US"/>
                </w:rPr>
                <m:t>,</m:t>
              </m:r>
              <m:r>
                <w:rPr>
                  <w:rFonts w:ascii="Cambria Math" w:hAnsi="Cambria Math" w:cs="Arial"/>
                  <w:sz w:val="20"/>
                  <w:szCs w:val="20"/>
                  <w:lang w:val="en-US"/>
                </w:rPr>
                <m:t>j</m:t>
              </m:r>
            </m:sub>
          </m:sSub>
          <m:r>
            <w:rPr>
              <w:rFonts w:ascii="Cambria Math" w:hAnsi="Cambria Math" w:cs="Arial"/>
              <w:sz w:val="20"/>
              <w:szCs w:val="20"/>
              <w:lang w:val="en-US"/>
            </w:rPr>
            <m:t xml:space="preserve"> =</m:t>
          </m:r>
          <m:nary>
            <m:naryPr>
              <m:chr m:val="∑"/>
              <m:grow m:val="1"/>
              <m:ctrlPr>
                <w:rPr>
                  <w:rFonts w:ascii="Cambria Math" w:hAnsi="Cambria Math" w:cs="Arial"/>
                  <w:sz w:val="20"/>
                  <w:szCs w:val="20"/>
                  <w:lang w:val="en-US"/>
                </w:rPr>
              </m:ctrlPr>
            </m:naryPr>
            <m:sub>
              <m:r>
                <w:rPr>
                  <w:rFonts w:ascii="Cambria Math" w:hAnsi="Cambria Math" w:cs="Arial"/>
                  <w:sz w:val="20"/>
                  <w:szCs w:val="20"/>
                  <w:lang w:val="en-US"/>
                </w:rPr>
                <m:t>k</m:t>
              </m:r>
              <m:r>
                <w:rPr>
                  <w:rFonts w:ascii="Cambria Math" w:hAnsi="Cambria Math" w:cs="Arial"/>
                  <w:sz w:val="20"/>
                  <w:szCs w:val="20"/>
                  <w:lang w:val="en-US"/>
                </w:rPr>
                <m:t>=0</m:t>
              </m:r>
            </m:sub>
            <m:sup>
              <m:r>
                <w:rPr>
                  <w:rFonts w:ascii="Cambria Math" w:hAnsi="Cambria Math" w:cs="Arial"/>
                  <w:sz w:val="20"/>
                  <w:szCs w:val="20"/>
                  <w:lang w:val="en-US"/>
                </w:rPr>
                <m:t>N</m:t>
              </m:r>
              <m:r>
                <w:rPr>
                  <w:rFonts w:ascii="Cambria Math" w:hAnsi="Cambria Math" w:cs="Arial"/>
                  <w:sz w:val="20"/>
                  <w:szCs w:val="20"/>
                  <w:lang w:val="en-US"/>
                </w:rPr>
                <m:t>-1</m:t>
              </m:r>
            </m:sup>
            <m:e>
              <m:r>
                <w:rPr>
                  <w:rFonts w:ascii="Cambria Math" w:hAnsi="Cambria Math" w:cs="Arial"/>
                  <w:sz w:val="20"/>
                  <w:szCs w:val="20"/>
                  <w:lang w:val="en-US"/>
                </w:rPr>
                <m:t xml:space="preserve">| </m:t>
              </m:r>
              <m:sSub>
                <m:sSubPr>
                  <m:ctrlPr>
                    <w:rPr>
                      <w:rFonts w:ascii="Cambria Math" w:hAnsi="Cambria Math" w:cs="Arial"/>
                      <w:i/>
                      <w:sz w:val="20"/>
                      <w:szCs w:val="20"/>
                      <w:lang w:val="en-US"/>
                    </w:rPr>
                  </m:ctrlPr>
                </m:sSubPr>
                <m:e>
                  <m:r>
                    <w:rPr>
                      <w:rFonts w:ascii="Cambria Math" w:eastAsia="Cambria Math" w:hAnsi="Cambria Math" w:cs="Arial"/>
                      <w:sz w:val="20"/>
                      <w:szCs w:val="20"/>
                      <w:lang w:val="en-US"/>
                    </w:rPr>
                    <m:t>y</m:t>
                  </m:r>
                </m:e>
                <m:sub>
                  <m:r>
                    <w:rPr>
                      <w:rFonts w:ascii="Cambria Math" w:eastAsia="Cambria Math" w:hAnsi="Cambria Math" w:cs="Arial"/>
                      <w:sz w:val="20"/>
                      <w:szCs w:val="20"/>
                      <w:lang w:val="en-US"/>
                    </w:rPr>
                    <m:t>k</m:t>
                  </m:r>
                  <m:r>
                    <w:rPr>
                      <w:rFonts w:ascii="Cambria Math" w:eastAsia="Cambria Math" w:hAnsi="Cambria Math" w:cs="Arial"/>
                      <w:sz w:val="20"/>
                      <w:szCs w:val="20"/>
                      <w:lang w:val="en-US"/>
                    </w:rPr>
                    <m:t xml:space="preserve"> + </m:t>
                  </m:r>
                  <m:r>
                    <w:rPr>
                      <w:rFonts w:ascii="Cambria Math" w:eastAsia="Cambria Math" w:hAnsi="Cambria Math" w:cs="Arial"/>
                      <w:sz w:val="20"/>
                      <w:szCs w:val="20"/>
                      <w:lang w:val="en-US"/>
                    </w:rPr>
                    <m:t>jH</m:t>
                  </m:r>
                </m:sub>
              </m:sSub>
              <m:sSup>
                <m:sSupPr>
                  <m:ctrlPr>
                    <w:rPr>
                      <w:rFonts w:ascii="Cambria Math" w:eastAsia="Cambria Math" w:hAnsi="Cambria Math" w:cs="Arial"/>
                      <w:i/>
                      <w:sz w:val="20"/>
                      <w:szCs w:val="20"/>
                      <w:lang w:val="en-US"/>
                    </w:rPr>
                  </m:ctrlPr>
                </m:sSupPr>
                <m:e>
                  <m:r>
                    <w:rPr>
                      <w:rFonts w:ascii="Cambria Math" w:eastAsia="Cambria Math" w:hAnsi="Cambria Math" w:cs="Arial"/>
                      <w:sz w:val="20"/>
                      <w:szCs w:val="20"/>
                      <w:lang w:val="en-US"/>
                    </w:rPr>
                    <m:t>|</m:t>
                  </m:r>
                </m:e>
                <m:sup>
                  <m:r>
                    <w:rPr>
                      <w:rFonts w:ascii="Cambria Math" w:eastAsia="Cambria Math" w:hAnsi="Cambria Math" w:cs="Arial"/>
                      <w:sz w:val="20"/>
                      <w:szCs w:val="20"/>
                      <w:lang w:val="en-US"/>
                    </w:rPr>
                    <m:t>2</m:t>
                  </m:r>
                </m:sup>
              </m:sSup>
              <m:r>
                <w:rPr>
                  <w:rFonts w:ascii="Cambria Math" w:hAnsi="Cambria Math" w:cs="Arial"/>
                  <w:sz w:val="20"/>
                  <w:szCs w:val="20"/>
                  <w:lang w:val="en-US"/>
                </w:rPr>
                <m:t xml:space="preserve"> |</m:t>
              </m:r>
              <m:sSub>
                <m:sSubPr>
                  <m:ctrlPr>
                    <w:rPr>
                      <w:rFonts w:ascii="Cambria Math" w:hAnsi="Cambria Math" w:cs="Arial"/>
                      <w:i/>
                      <w:sz w:val="20"/>
                      <w:szCs w:val="20"/>
                      <w:lang w:val="en-US"/>
                    </w:rPr>
                  </m:ctrlPr>
                </m:sSubPr>
                <m:e>
                  <m:r>
                    <w:rPr>
                      <w:rFonts w:ascii="Cambria Math" w:eastAsia="Cambria Math" w:hAnsi="Cambria Math" w:cs="Arial"/>
                      <w:sz w:val="20"/>
                      <w:szCs w:val="20"/>
                      <w:lang w:val="en-US"/>
                    </w:rPr>
                    <m:t>H</m:t>
                  </m:r>
                </m:e>
                <m:sub>
                  <m:r>
                    <w:rPr>
                      <w:rFonts w:ascii="Cambria Math" w:eastAsia="Cambria Math" w:hAnsi="Cambria Math" w:cs="Arial"/>
                      <w:sz w:val="20"/>
                      <w:szCs w:val="20"/>
                      <w:lang w:val="en-US"/>
                    </w:rPr>
                    <m:t>k</m:t>
                  </m:r>
                </m:sub>
              </m:sSub>
              <m:sSup>
                <m:sSupPr>
                  <m:ctrlPr>
                    <w:rPr>
                      <w:rFonts w:ascii="Cambria Math" w:eastAsia="Cambria Math" w:hAnsi="Cambria Math" w:cs="Arial"/>
                      <w:i/>
                      <w:sz w:val="20"/>
                      <w:szCs w:val="20"/>
                      <w:lang w:val="en-US"/>
                    </w:rPr>
                  </m:ctrlPr>
                </m:sSupPr>
                <m:e>
                  <m:r>
                    <w:rPr>
                      <w:rFonts w:ascii="Cambria Math" w:eastAsia="Cambria Math" w:hAnsi="Cambria Math" w:cs="Arial"/>
                      <w:sz w:val="20"/>
                      <w:szCs w:val="20"/>
                      <w:lang w:val="en-US"/>
                    </w:rPr>
                    <m:t>|</m:t>
                  </m:r>
                </m:e>
                <m:sup>
                  <m:r>
                    <w:rPr>
                      <w:rFonts w:ascii="Cambria Math" w:eastAsia="Cambria Math" w:hAnsi="Cambria Math" w:cs="Arial"/>
                      <w:sz w:val="20"/>
                      <w:szCs w:val="20"/>
                      <w:lang w:val="en-US"/>
                    </w:rPr>
                    <m:t>2</m:t>
                  </m:r>
                </m:sup>
              </m:sSup>
            </m:e>
          </m:nary>
          <m:r>
            <w:rPr>
              <w:rFonts w:ascii="Cambria Math" w:hAnsi="Cambria Math" w:cs="Arial"/>
              <w:sz w:val="20"/>
              <w:szCs w:val="20"/>
              <w:lang w:val="en-US"/>
            </w:rPr>
            <m:t xml:space="preserve"> </m:t>
          </m:r>
          <m:r>
            <w:rPr>
              <w:rFonts w:ascii="Cambria Math" w:hAnsi="Cambria Math" w:cs="Arial"/>
              <w:sz w:val="20"/>
              <w:szCs w:val="20"/>
              <w:lang w:val="en-US"/>
            </w:rPr>
            <m:t>f</m:t>
          </m:r>
          <m:r>
            <w:rPr>
              <w:rFonts w:ascii="Cambria Math" w:hAnsi="Cambria Math" w:cs="Arial"/>
              <w:sz w:val="20"/>
              <w:szCs w:val="20"/>
              <w:lang w:val="en-US"/>
            </w:rPr>
            <m:t>(</m:t>
          </m:r>
          <m:r>
            <w:rPr>
              <w:rFonts w:ascii="Cambria Math" w:hAnsi="Cambria Math" w:cs="Arial"/>
              <w:sz w:val="20"/>
              <w:szCs w:val="20"/>
              <w:lang w:val="en-US"/>
            </w:rPr>
            <m:t>i</m:t>
          </m:r>
          <m:r>
            <w:rPr>
              <w:rFonts w:ascii="Cambria Math" w:hAnsi="Cambria Math" w:cs="Arial"/>
              <w:sz w:val="20"/>
              <w:szCs w:val="20"/>
              <w:lang w:val="en-US"/>
            </w:rPr>
            <m:t xml:space="preserve">) </m:t>
          </m:r>
        </m:oMath>
      </m:oMathPara>
    </w:p>
    <w:p w14:paraId="767389D5" w14:textId="77777777" w:rsidR="00B515DB" w:rsidRPr="00FC7680" w:rsidRDefault="00B515DB" w:rsidP="00662B20">
      <w:pPr>
        <w:rPr>
          <w:rFonts w:ascii="Arial" w:hAnsi="Arial" w:cs="Arial"/>
          <w:i/>
          <w:sz w:val="20"/>
          <w:szCs w:val="20"/>
          <w:lang w:val="en-US"/>
        </w:rPr>
      </w:pPr>
    </w:p>
    <w:p w14:paraId="265B9145" w14:textId="3B88C29D" w:rsidR="004A4328" w:rsidRDefault="00B515DB" w:rsidP="00662B20">
      <w:pPr>
        <w:ind w:firstLine="708"/>
        <w:rPr>
          <w:rFonts w:ascii="Arial" w:hAnsi="Arial" w:cs="Arial"/>
          <w:sz w:val="20"/>
          <w:szCs w:val="20"/>
          <w:lang w:val="en-US"/>
        </w:rPr>
      </w:pPr>
      <w:r w:rsidRPr="00FC7680">
        <w:rPr>
          <w:rFonts w:ascii="Arial" w:hAnsi="Arial" w:cs="Arial"/>
          <w:sz w:val="20"/>
          <w:szCs w:val="20"/>
          <w:lang w:val="en-US"/>
        </w:rPr>
        <w:t xml:space="preserve">where </w:t>
      </w:r>
      <w:r w:rsidRPr="00FC7680">
        <w:rPr>
          <w:rFonts w:ascii="Arial" w:hAnsi="Arial" w:cs="Arial"/>
          <w:i/>
          <w:iCs/>
          <w:sz w:val="20"/>
          <w:szCs w:val="20"/>
          <w:lang w:val="en-US"/>
        </w:rPr>
        <w:t>H</w:t>
      </w:r>
      <w:r w:rsidRPr="00FC7680">
        <w:rPr>
          <w:rFonts w:ascii="Arial" w:hAnsi="Arial" w:cs="Arial"/>
          <w:sz w:val="20"/>
          <w:szCs w:val="20"/>
          <w:lang w:val="en-US"/>
        </w:rPr>
        <w:t xml:space="preserve"> is the hop length (to define the number of samples between the start of one frame and the start of the next), </w:t>
      </w:r>
      <w:r w:rsidRPr="00FC7680">
        <w:rPr>
          <w:rFonts w:ascii="Arial" w:hAnsi="Arial" w:cs="Arial"/>
          <w:i/>
          <w:iCs/>
          <w:sz w:val="20"/>
          <w:szCs w:val="20"/>
          <w:lang w:val="en-US"/>
        </w:rPr>
        <w:t>f(i)</w:t>
      </w:r>
      <w:r w:rsidRPr="00FC7680">
        <w:rPr>
          <w:rFonts w:ascii="Arial" w:hAnsi="Arial" w:cs="Arial"/>
          <w:sz w:val="20"/>
          <w:szCs w:val="20"/>
          <w:lang w:val="en-US"/>
        </w:rPr>
        <w:t xml:space="preserve"> is the Mel </w:t>
      </w:r>
      <w:proofErr w:type="spellStart"/>
      <w:r w:rsidRPr="00FC7680">
        <w:rPr>
          <w:rFonts w:ascii="Arial" w:hAnsi="Arial" w:cs="Arial"/>
          <w:sz w:val="20"/>
          <w:szCs w:val="20"/>
          <w:lang w:val="en-US"/>
        </w:rPr>
        <w:t>filterbank</w:t>
      </w:r>
      <w:proofErr w:type="spellEnd"/>
      <w:r w:rsidRPr="00FC7680">
        <w:rPr>
          <w:rFonts w:ascii="Arial" w:hAnsi="Arial" w:cs="Arial"/>
          <w:sz w:val="20"/>
          <w:szCs w:val="20"/>
          <w:lang w:val="en-US"/>
        </w:rPr>
        <w:t xml:space="preserve"> (to convert the power spectrum of each window into a set of Mel-frequency bands), and </w:t>
      </w:r>
      <w:r w:rsidRPr="00FC7680">
        <w:rPr>
          <w:rFonts w:ascii="Arial" w:hAnsi="Arial" w:cs="Arial"/>
          <w:i/>
          <w:iCs/>
          <w:sz w:val="20"/>
          <w:szCs w:val="20"/>
          <w:lang w:val="en-US"/>
        </w:rPr>
        <w:t>N</w:t>
      </w:r>
      <w:r w:rsidRPr="00FC7680">
        <w:rPr>
          <w:rFonts w:ascii="Arial" w:hAnsi="Arial" w:cs="Arial"/>
          <w:sz w:val="20"/>
          <w:szCs w:val="20"/>
          <w:lang w:val="en-US"/>
        </w:rPr>
        <w:t xml:space="preserve"> is the Fast Fourier Transform (FFT) window size.</w:t>
      </w:r>
    </w:p>
    <w:p w14:paraId="089ED376" w14:textId="77777777" w:rsidR="000D6955" w:rsidRDefault="000D6955" w:rsidP="00662B20">
      <w:pPr>
        <w:ind w:firstLine="708"/>
        <w:rPr>
          <w:rFonts w:ascii="Arial" w:hAnsi="Arial" w:cs="Arial"/>
          <w:sz w:val="20"/>
          <w:szCs w:val="20"/>
          <w:lang w:val="en-US"/>
        </w:rPr>
      </w:pPr>
    </w:p>
    <w:p w14:paraId="2325F8DD" w14:textId="02C8FA66" w:rsidR="000D6955" w:rsidRDefault="000D6955" w:rsidP="00662B20">
      <w:pPr>
        <w:ind w:firstLine="708"/>
        <w:rPr>
          <w:rFonts w:ascii="Arial" w:hAnsi="Arial" w:cs="Arial"/>
          <w:sz w:val="20"/>
          <w:szCs w:val="20"/>
          <w:lang w:val="en-US"/>
        </w:rPr>
      </w:pPr>
    </w:p>
    <w:p w14:paraId="32B5E1B6" w14:textId="77777777" w:rsidR="000D6955" w:rsidRDefault="000D6955" w:rsidP="000D6955">
      <w:pPr>
        <w:jc w:val="center"/>
        <w:rPr>
          <w:rFonts w:ascii="Arial" w:hAnsi="Arial" w:cs="Arial"/>
          <w:b/>
          <w:bCs/>
          <w:sz w:val="20"/>
          <w:szCs w:val="20"/>
          <w:lang w:val="en-US"/>
        </w:rPr>
      </w:pPr>
      <w:r w:rsidRPr="00FC7680">
        <w:rPr>
          <w:rFonts w:ascii="Arial" w:hAnsi="Arial" w:cs="Arial"/>
          <w:b/>
          <w:bCs/>
          <w:noProof/>
          <w:sz w:val="20"/>
          <w:szCs w:val="20"/>
          <w:lang w:val="en-US"/>
        </w:rPr>
        <w:drawing>
          <wp:inline distT="0" distB="0" distL="0" distR="0" wp14:anchorId="69B09431" wp14:editId="36321CD4">
            <wp:extent cx="5727700" cy="2296160"/>
            <wp:effectExtent l="0" t="0" r="0" b="2540"/>
            <wp:docPr id="7" name="Immagine 7" descr="Immagine che contiene schem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schematico&#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727700" cy="2296160"/>
                    </a:xfrm>
                    <a:prstGeom prst="rect">
                      <a:avLst/>
                    </a:prstGeom>
                  </pic:spPr>
                </pic:pic>
              </a:graphicData>
            </a:graphic>
          </wp:inline>
        </w:drawing>
      </w:r>
    </w:p>
    <w:p w14:paraId="06A0C86E" w14:textId="77777777" w:rsidR="000D6955" w:rsidRDefault="000D6955" w:rsidP="000D6955">
      <w:pPr>
        <w:rPr>
          <w:rFonts w:ascii="Arial" w:hAnsi="Arial" w:cs="Arial"/>
          <w:b/>
          <w:bCs/>
          <w:sz w:val="20"/>
          <w:szCs w:val="20"/>
          <w:lang w:val="en-US"/>
        </w:rPr>
      </w:pPr>
    </w:p>
    <w:p w14:paraId="02D5469B" w14:textId="77777777" w:rsidR="004F41E2" w:rsidRDefault="000D6955" w:rsidP="004F41E2">
      <w:pPr>
        <w:rPr>
          <w:rFonts w:ascii="Arial" w:hAnsi="Arial" w:cs="Arial"/>
          <w:sz w:val="20"/>
          <w:szCs w:val="20"/>
          <w:lang w:val="en-US"/>
        </w:rPr>
      </w:pPr>
      <w:r w:rsidRPr="00FC7680">
        <w:rPr>
          <w:rFonts w:ascii="Arial" w:hAnsi="Arial" w:cs="Arial"/>
          <w:b/>
          <w:bCs/>
          <w:sz w:val="20"/>
          <w:szCs w:val="20"/>
          <w:lang w:val="en-US"/>
        </w:rPr>
        <w:t>Figure 2.</w:t>
      </w:r>
      <w:r w:rsidRPr="00FC7680">
        <w:rPr>
          <w:rFonts w:ascii="Arial" w:hAnsi="Arial" w:cs="Arial"/>
          <w:sz w:val="20"/>
          <w:szCs w:val="20"/>
          <w:lang w:val="en-US"/>
        </w:rPr>
        <w:t xml:space="preserve"> Mel Spectrogram from Queen’s “We Will Rock You”. Each row represents a different frequency band, and each column represents a different point in time in the song. Boxes indicate where the melody appears.</w:t>
      </w:r>
    </w:p>
    <w:p w14:paraId="6135D81C" w14:textId="4B024934" w:rsidR="000D6955" w:rsidRPr="00FC7680" w:rsidRDefault="000D6955" w:rsidP="004F41E2">
      <w:pPr>
        <w:rPr>
          <w:rFonts w:ascii="Arial" w:hAnsi="Arial" w:cs="Arial"/>
          <w:sz w:val="20"/>
          <w:szCs w:val="20"/>
          <w:lang w:val="en-US"/>
        </w:rPr>
      </w:pPr>
    </w:p>
    <w:p w14:paraId="6A0AD392" w14:textId="77777777" w:rsidR="000D6955" w:rsidRPr="00FC7680" w:rsidRDefault="000D6955" w:rsidP="004F41E2">
      <w:pPr>
        <w:rPr>
          <w:rFonts w:ascii="Arial" w:hAnsi="Arial" w:cs="Arial"/>
          <w:sz w:val="20"/>
          <w:szCs w:val="20"/>
          <w:lang w:val="en-US"/>
        </w:rPr>
      </w:pPr>
    </w:p>
    <w:p w14:paraId="68578A95" w14:textId="4A5337E2" w:rsidR="00E67FE3" w:rsidRPr="00FC7680" w:rsidRDefault="00235D1B" w:rsidP="00662B20">
      <w:pPr>
        <w:ind w:firstLine="708"/>
        <w:rPr>
          <w:rFonts w:ascii="Arial" w:hAnsi="Arial" w:cs="Arial"/>
          <w:sz w:val="20"/>
          <w:szCs w:val="20"/>
          <w:lang w:val="en-US"/>
        </w:rPr>
      </w:pPr>
      <w:r w:rsidRPr="00FC7680">
        <w:rPr>
          <w:rFonts w:ascii="Arial" w:hAnsi="Arial" w:cs="Arial"/>
          <w:sz w:val="20"/>
          <w:szCs w:val="20"/>
          <w:lang w:val="en-US"/>
        </w:rPr>
        <w:t>Second</w:t>
      </w:r>
      <w:r w:rsidR="004A4328" w:rsidRPr="00FC7680">
        <w:rPr>
          <w:rFonts w:ascii="Arial" w:hAnsi="Arial" w:cs="Arial"/>
          <w:sz w:val="20"/>
          <w:szCs w:val="20"/>
          <w:lang w:val="en-US"/>
        </w:rPr>
        <w:t xml:space="preserve">, </w:t>
      </w:r>
      <w:r w:rsidR="00812BE8" w:rsidRPr="00FC7680">
        <w:rPr>
          <w:rFonts w:ascii="Arial" w:hAnsi="Arial" w:cs="Arial"/>
          <w:sz w:val="20"/>
          <w:szCs w:val="20"/>
          <w:lang w:val="en-US"/>
        </w:rPr>
        <w:t xml:space="preserve">to identify each song’s melody, </w:t>
      </w:r>
      <w:r w:rsidR="004A4328" w:rsidRPr="00FC7680">
        <w:rPr>
          <w:rFonts w:ascii="Arial" w:hAnsi="Arial" w:cs="Arial"/>
          <w:sz w:val="20"/>
          <w:szCs w:val="20"/>
          <w:lang w:val="en-US"/>
        </w:rPr>
        <w:t>we used the Melody method</w:t>
      </w:r>
      <w:r w:rsidR="00D97D3F" w:rsidRPr="00FC7680">
        <w:rPr>
          <w:rFonts w:ascii="Arial" w:hAnsi="Arial" w:cs="Arial"/>
          <w:sz w:val="20"/>
          <w:szCs w:val="20"/>
          <w:lang w:val="en-US"/>
        </w:rPr>
        <w:t xml:space="preserve"> (</w:t>
      </w:r>
      <w:r w:rsidR="00B86DF7" w:rsidRPr="00FC7680">
        <w:rPr>
          <w:rFonts w:ascii="Arial" w:hAnsi="Arial" w:cs="Arial"/>
          <w:sz w:val="20"/>
          <w:szCs w:val="20"/>
          <w:lang w:val="en-US"/>
        </w:rPr>
        <w:t>22</w:t>
      </w:r>
      <w:r w:rsidR="00D97D3F" w:rsidRPr="00FC7680">
        <w:rPr>
          <w:rFonts w:ascii="Arial" w:hAnsi="Arial" w:cs="Arial"/>
          <w:sz w:val="20"/>
          <w:szCs w:val="20"/>
          <w:lang w:val="en-US"/>
        </w:rPr>
        <w:t>)</w:t>
      </w:r>
      <w:r w:rsidR="00812BE8" w:rsidRPr="00FC7680">
        <w:rPr>
          <w:rFonts w:ascii="Arial" w:hAnsi="Arial" w:cs="Arial"/>
          <w:sz w:val="20"/>
          <w:szCs w:val="20"/>
          <w:lang w:val="en-US"/>
        </w:rPr>
        <w:t xml:space="preserve">. This </w:t>
      </w:r>
      <w:r w:rsidR="00A927B5" w:rsidRPr="00FC7680">
        <w:rPr>
          <w:rFonts w:ascii="Arial" w:hAnsi="Arial" w:cs="Arial"/>
          <w:sz w:val="20"/>
          <w:szCs w:val="20"/>
          <w:lang w:val="en-US"/>
        </w:rPr>
        <w:t>state-of-the-art</w:t>
      </w:r>
      <w:r w:rsidRPr="00FC7680">
        <w:rPr>
          <w:rFonts w:ascii="Arial" w:hAnsi="Arial" w:cs="Arial"/>
          <w:sz w:val="20"/>
          <w:szCs w:val="20"/>
          <w:lang w:val="en-US"/>
        </w:rPr>
        <w:t xml:space="preserve"> algorithm combines signal processing techniques and music theory knowledg</w:t>
      </w:r>
      <w:r w:rsidR="00812BE8" w:rsidRPr="00FC7680">
        <w:rPr>
          <w:rFonts w:ascii="Arial" w:hAnsi="Arial" w:cs="Arial"/>
          <w:sz w:val="20"/>
          <w:szCs w:val="20"/>
          <w:lang w:val="en-US"/>
        </w:rPr>
        <w:t xml:space="preserve">e, looking </w:t>
      </w:r>
      <w:r w:rsidR="004A4328" w:rsidRPr="00FC7680">
        <w:rPr>
          <w:rFonts w:ascii="Arial" w:hAnsi="Arial" w:cs="Arial"/>
          <w:sz w:val="20"/>
          <w:szCs w:val="20"/>
          <w:lang w:val="en-US"/>
        </w:rPr>
        <w:t>for patterns of pitches that repeat throughout the audio signal and detect</w:t>
      </w:r>
      <w:r w:rsidR="00812BE8" w:rsidRPr="00FC7680">
        <w:rPr>
          <w:rFonts w:ascii="Arial" w:hAnsi="Arial" w:cs="Arial"/>
          <w:sz w:val="20"/>
          <w:szCs w:val="20"/>
          <w:lang w:val="en-US"/>
        </w:rPr>
        <w:t>ing</w:t>
      </w:r>
      <w:r w:rsidR="004A4328" w:rsidRPr="00FC7680">
        <w:rPr>
          <w:rFonts w:ascii="Arial" w:hAnsi="Arial" w:cs="Arial"/>
          <w:sz w:val="20"/>
          <w:szCs w:val="20"/>
          <w:lang w:val="en-US"/>
        </w:rPr>
        <w:t xml:space="preserve"> the </w:t>
      </w:r>
      <w:r w:rsidR="004A4328" w:rsidRPr="00FC7680">
        <w:rPr>
          <w:rFonts w:ascii="Arial" w:hAnsi="Arial" w:cs="Arial"/>
          <w:sz w:val="20"/>
          <w:szCs w:val="20"/>
          <w:lang w:val="en-US"/>
        </w:rPr>
        <w:lastRenderedPageBreak/>
        <w:t>prominent melody</w:t>
      </w:r>
      <w:r w:rsidR="00B515DB" w:rsidRPr="00FC7680">
        <w:rPr>
          <w:rFonts w:ascii="Arial" w:hAnsi="Arial" w:cs="Arial"/>
          <w:sz w:val="20"/>
          <w:szCs w:val="20"/>
          <w:lang w:val="en-US"/>
        </w:rPr>
        <w:t xml:space="preserve"> (</w:t>
      </w:r>
      <w:r w:rsidR="00B86DF7" w:rsidRPr="00FC7680">
        <w:rPr>
          <w:rFonts w:ascii="Arial" w:hAnsi="Arial" w:cs="Arial"/>
          <w:sz w:val="20"/>
          <w:szCs w:val="20"/>
          <w:lang w:val="en-US"/>
        </w:rPr>
        <w:t>23</w:t>
      </w:r>
      <w:r w:rsidR="00B515DB" w:rsidRPr="00FC7680">
        <w:rPr>
          <w:rFonts w:ascii="Arial" w:hAnsi="Arial" w:cs="Arial"/>
          <w:sz w:val="20"/>
          <w:szCs w:val="20"/>
          <w:lang w:val="en-US"/>
        </w:rPr>
        <w:t>).</w:t>
      </w:r>
      <w:r w:rsidR="00812BE8" w:rsidRPr="00FC7680">
        <w:rPr>
          <w:rFonts w:ascii="Arial" w:hAnsi="Arial" w:cs="Arial"/>
          <w:sz w:val="20"/>
          <w:szCs w:val="20"/>
          <w:lang w:val="en-US"/>
        </w:rPr>
        <w:t xml:space="preserve"> To do so, it </w:t>
      </w:r>
      <w:r w:rsidR="0079460D" w:rsidRPr="00FC7680">
        <w:rPr>
          <w:rFonts w:ascii="Arial" w:hAnsi="Arial" w:cs="Arial"/>
          <w:sz w:val="20"/>
          <w:szCs w:val="20"/>
          <w:lang w:val="en-US"/>
        </w:rPr>
        <w:t xml:space="preserve">computes a Pitch Activation Function (PAF), which represents the likelihood of a pitch being present at each time in the spectrogram (e.g., </w:t>
      </w:r>
      <w:r w:rsidR="00B86DF7" w:rsidRPr="00FC7680">
        <w:rPr>
          <w:rFonts w:ascii="Arial" w:hAnsi="Arial" w:cs="Arial"/>
          <w:sz w:val="20"/>
          <w:szCs w:val="20"/>
          <w:lang w:val="en-US"/>
        </w:rPr>
        <w:t>24</w:t>
      </w:r>
      <w:r w:rsidR="006E4534" w:rsidRPr="00FC7680">
        <w:rPr>
          <w:rFonts w:ascii="Arial" w:hAnsi="Arial" w:cs="Arial"/>
          <w:sz w:val="20"/>
          <w:szCs w:val="20"/>
          <w:lang w:val="en-US"/>
        </w:rPr>
        <w:t xml:space="preserve">; see </w:t>
      </w:r>
      <w:r w:rsidR="006E4534" w:rsidRPr="00FC7680">
        <w:rPr>
          <w:rFonts w:ascii="Arial" w:hAnsi="Arial" w:cs="Arial"/>
          <w:i/>
          <w:iCs/>
          <w:sz w:val="20"/>
          <w:szCs w:val="20"/>
          <w:lang w:val="en-US"/>
        </w:rPr>
        <w:t>SI Appendix</w:t>
      </w:r>
      <w:r w:rsidR="006E4534" w:rsidRPr="00FC7680">
        <w:rPr>
          <w:rFonts w:ascii="Arial" w:hAnsi="Arial" w:cs="Arial"/>
          <w:sz w:val="20"/>
          <w:szCs w:val="20"/>
          <w:lang w:val="en-US"/>
        </w:rPr>
        <w:t xml:space="preserve"> for details</w:t>
      </w:r>
      <w:r w:rsidR="0079460D" w:rsidRPr="00FC7680">
        <w:rPr>
          <w:rFonts w:ascii="Arial" w:hAnsi="Arial" w:cs="Arial"/>
          <w:sz w:val="20"/>
          <w:szCs w:val="20"/>
          <w:lang w:val="en-US"/>
        </w:rPr>
        <w:t xml:space="preserve">). This is done by comparing the spectrogram to a pitch template generated based on the properties of the typical musical notes. Then, the algorithm applies a post-processing step to the PAF to extract the most likely pitch at each time frame, </w:t>
      </w:r>
      <w:r w:rsidR="008769C1" w:rsidRPr="00FC7680">
        <w:rPr>
          <w:rFonts w:ascii="Arial" w:hAnsi="Arial" w:cs="Arial"/>
          <w:sz w:val="20"/>
          <w:szCs w:val="20"/>
          <w:lang w:val="en-US"/>
        </w:rPr>
        <w:t>considering</w:t>
      </w:r>
      <w:r w:rsidR="0079460D" w:rsidRPr="00FC7680">
        <w:rPr>
          <w:rFonts w:ascii="Arial" w:hAnsi="Arial" w:cs="Arial"/>
          <w:sz w:val="20"/>
          <w:szCs w:val="20"/>
          <w:lang w:val="en-US"/>
        </w:rPr>
        <w:t xml:space="preserve"> the continuity of the melody over time. The resulting pitch sequence represents the predominant melody and is represented as a vector </w:t>
      </w:r>
      <w:r w:rsidR="0079460D" w:rsidRPr="00FC7680">
        <w:rPr>
          <w:rFonts w:ascii="Arial" w:hAnsi="Arial" w:cs="Arial"/>
          <w:b/>
          <w:bCs/>
          <w:i/>
          <w:iCs/>
          <w:sz w:val="20"/>
          <w:szCs w:val="20"/>
          <w:lang w:val="en-US"/>
        </w:rPr>
        <w:t>v</w:t>
      </w:r>
      <w:r w:rsidR="0079460D" w:rsidRPr="00FC7680">
        <w:rPr>
          <w:rFonts w:ascii="Arial" w:hAnsi="Arial" w:cs="Arial"/>
          <w:b/>
          <w:bCs/>
          <w:sz w:val="20"/>
          <w:szCs w:val="20"/>
          <w:lang w:val="en-US"/>
        </w:rPr>
        <w:t xml:space="preserve"> </w:t>
      </w:r>
      <w:r w:rsidR="0079460D" w:rsidRPr="00FC7680">
        <w:rPr>
          <w:rFonts w:ascii="Arial" w:hAnsi="Arial" w:cs="Arial"/>
          <w:sz w:val="20"/>
          <w:szCs w:val="20"/>
          <w:lang w:val="en-US"/>
        </w:rPr>
        <w:t>with dimensions (</w:t>
      </w:r>
      <w:proofErr w:type="spellStart"/>
      <w:r w:rsidR="0079460D" w:rsidRPr="00FC7680">
        <w:rPr>
          <w:rFonts w:ascii="Arial" w:hAnsi="Arial" w:cs="Arial"/>
          <w:i/>
          <w:iCs/>
          <w:sz w:val="20"/>
          <w:szCs w:val="20"/>
          <w:lang w:val="en-US"/>
        </w:rPr>
        <w:t>n</w:t>
      </w:r>
      <w:r w:rsidR="0079460D" w:rsidRPr="00FC7680">
        <w:rPr>
          <w:rFonts w:ascii="Arial" w:hAnsi="Arial" w:cs="Arial"/>
          <w:i/>
          <w:iCs/>
          <w:sz w:val="20"/>
          <w:szCs w:val="20"/>
          <w:vertAlign w:val="subscript"/>
          <w:lang w:val="en-US"/>
        </w:rPr>
        <w:t>mel</w:t>
      </w:r>
      <w:proofErr w:type="spellEnd"/>
      <w:r w:rsidR="0079460D" w:rsidRPr="00FC7680">
        <w:rPr>
          <w:rFonts w:ascii="Arial" w:hAnsi="Arial" w:cs="Arial"/>
          <w:sz w:val="20"/>
          <w:szCs w:val="20"/>
          <w:lang w:val="en-US"/>
        </w:rPr>
        <w:t xml:space="preserve">, 1), where </w:t>
      </w:r>
      <w:proofErr w:type="spellStart"/>
      <w:r w:rsidR="0079460D" w:rsidRPr="00FC7680">
        <w:rPr>
          <w:rFonts w:ascii="Arial" w:hAnsi="Arial" w:cs="Arial"/>
          <w:i/>
          <w:iCs/>
          <w:sz w:val="20"/>
          <w:szCs w:val="20"/>
          <w:lang w:val="en-US"/>
        </w:rPr>
        <w:t>n</w:t>
      </w:r>
      <w:r w:rsidR="0079460D" w:rsidRPr="00FC7680">
        <w:rPr>
          <w:rFonts w:ascii="Arial" w:hAnsi="Arial" w:cs="Arial"/>
          <w:i/>
          <w:iCs/>
          <w:sz w:val="20"/>
          <w:szCs w:val="20"/>
          <w:vertAlign w:val="subscript"/>
          <w:lang w:val="en-US"/>
        </w:rPr>
        <w:t>mel</w:t>
      </w:r>
      <w:proofErr w:type="spellEnd"/>
      <w:r w:rsidR="0079460D" w:rsidRPr="00FC7680">
        <w:rPr>
          <w:rFonts w:ascii="Arial" w:hAnsi="Arial" w:cs="Arial"/>
          <w:sz w:val="20"/>
          <w:szCs w:val="20"/>
          <w:lang w:val="en-US"/>
        </w:rPr>
        <w:t xml:space="preserve"> is the number of Mel frequency bins in the Mel spectrogram. Each element </w:t>
      </w:r>
      <w:r w:rsidR="00474844" w:rsidRPr="00474844">
        <w:rPr>
          <w:rFonts w:ascii="Cambria" w:hAnsi="Cambria" w:cs="Arial"/>
          <w:b/>
          <w:bCs/>
          <w:i/>
          <w:iCs/>
          <w:sz w:val="20"/>
          <w:szCs w:val="20"/>
          <w:lang w:val="en-US"/>
        </w:rPr>
        <w:t>v</w:t>
      </w:r>
      <w:r w:rsidR="0079460D" w:rsidRPr="00FC7680">
        <w:rPr>
          <w:rFonts w:ascii="Arial" w:hAnsi="Arial" w:cs="Arial"/>
          <w:sz w:val="20"/>
          <w:szCs w:val="20"/>
          <w:lang w:val="en-US"/>
        </w:rPr>
        <w:t xml:space="preserve"> corresponds to the average value of the Mel spectrogram across all frames for that </w:t>
      </w:r>
      <w:proofErr w:type="gramStart"/>
      <w:r w:rsidR="0079460D" w:rsidRPr="00FC7680">
        <w:rPr>
          <w:rFonts w:ascii="Arial" w:hAnsi="Arial" w:cs="Arial"/>
          <w:sz w:val="20"/>
          <w:szCs w:val="20"/>
          <w:lang w:val="en-US"/>
        </w:rPr>
        <w:t>particular Mel</w:t>
      </w:r>
      <w:proofErr w:type="gramEnd"/>
      <w:r w:rsidR="0079460D" w:rsidRPr="00FC7680">
        <w:rPr>
          <w:rFonts w:ascii="Arial" w:hAnsi="Arial" w:cs="Arial"/>
          <w:sz w:val="20"/>
          <w:szCs w:val="20"/>
          <w:lang w:val="en-US"/>
        </w:rPr>
        <w:t xml:space="preserve"> frequency bin.</w:t>
      </w:r>
      <w:r w:rsidR="00E67FE3" w:rsidRPr="00FC7680">
        <w:rPr>
          <w:rFonts w:ascii="Arial" w:hAnsi="Arial" w:cs="Arial"/>
          <w:sz w:val="20"/>
          <w:szCs w:val="20"/>
          <w:lang w:val="en-US"/>
        </w:rPr>
        <w:t xml:space="preserve"> </w:t>
      </w:r>
      <w:r w:rsidR="00A24651" w:rsidRPr="00FC7680">
        <w:rPr>
          <w:rFonts w:ascii="Arial" w:hAnsi="Arial" w:cs="Arial"/>
          <w:sz w:val="20"/>
          <w:szCs w:val="20"/>
          <w:lang w:val="en-US"/>
        </w:rPr>
        <w:t>T</w:t>
      </w:r>
      <w:r w:rsidR="00E67FE3" w:rsidRPr="00FC7680">
        <w:rPr>
          <w:rFonts w:ascii="Arial" w:hAnsi="Arial" w:cs="Arial"/>
          <w:sz w:val="20"/>
          <w:szCs w:val="20"/>
          <w:lang w:val="en-US"/>
        </w:rPr>
        <w:t>he algorithm includes some additional processing to remove noise and other non-melodic elements from the pitch content, to ensure that only the melody is detected.</w:t>
      </w:r>
      <w:r w:rsidR="00EC31A2" w:rsidRPr="00FC7680">
        <w:rPr>
          <w:rFonts w:ascii="Arial" w:hAnsi="Arial" w:cs="Arial"/>
          <w:sz w:val="20"/>
          <w:szCs w:val="20"/>
          <w:lang w:val="en-US"/>
        </w:rPr>
        <w:t xml:space="preserve"> Note that the Melody method is capable of detecting melody in complex musical textures that can pose significant challenges for the human ear.</w:t>
      </w:r>
    </w:p>
    <w:p w14:paraId="15FBB09E" w14:textId="2ACC0B17" w:rsidR="001C67F5" w:rsidRPr="00FC7680" w:rsidRDefault="00403CCF" w:rsidP="00662B20">
      <w:pPr>
        <w:ind w:firstLine="708"/>
        <w:rPr>
          <w:rFonts w:ascii="Arial" w:hAnsi="Arial" w:cs="Arial"/>
          <w:sz w:val="20"/>
          <w:szCs w:val="20"/>
          <w:lang w:val="en-US"/>
        </w:rPr>
      </w:pPr>
      <w:r w:rsidRPr="00FC7680">
        <w:rPr>
          <w:rFonts w:ascii="Arial" w:hAnsi="Arial" w:cs="Arial"/>
          <w:sz w:val="20"/>
          <w:szCs w:val="20"/>
          <w:lang w:val="en-US"/>
        </w:rPr>
        <w:t>Third</w:t>
      </w:r>
      <w:r w:rsidR="00A32AA0" w:rsidRPr="00FC7680">
        <w:rPr>
          <w:rFonts w:ascii="Arial" w:hAnsi="Arial" w:cs="Arial"/>
          <w:sz w:val="20"/>
          <w:szCs w:val="20"/>
          <w:lang w:val="en-US"/>
        </w:rPr>
        <w:t xml:space="preserve">, </w:t>
      </w:r>
      <w:r w:rsidR="001C67F5" w:rsidRPr="00FC7680">
        <w:rPr>
          <w:rFonts w:ascii="Arial" w:hAnsi="Arial" w:cs="Arial"/>
          <w:sz w:val="20"/>
          <w:szCs w:val="20"/>
          <w:lang w:val="en-US"/>
        </w:rPr>
        <w:t xml:space="preserve">we identified how many times the melody </w:t>
      </w:r>
      <w:r w:rsidR="00315AC8" w:rsidRPr="00FC7680">
        <w:rPr>
          <w:rFonts w:ascii="Arial" w:hAnsi="Arial" w:cs="Arial"/>
          <w:sz w:val="20"/>
          <w:szCs w:val="20"/>
          <w:lang w:val="en-US"/>
        </w:rPr>
        <w:t xml:space="preserve">appears </w:t>
      </w:r>
      <w:proofErr w:type="gramStart"/>
      <w:r w:rsidR="001C67F5" w:rsidRPr="00FC7680">
        <w:rPr>
          <w:rFonts w:ascii="Arial" w:hAnsi="Arial" w:cs="Arial"/>
          <w:sz w:val="20"/>
          <w:szCs w:val="20"/>
          <w:lang w:val="en-US"/>
        </w:rPr>
        <w:t>in a given</w:t>
      </w:r>
      <w:proofErr w:type="gramEnd"/>
      <w:r w:rsidR="001C67F5" w:rsidRPr="00FC7680">
        <w:rPr>
          <w:rFonts w:ascii="Arial" w:hAnsi="Arial" w:cs="Arial"/>
          <w:sz w:val="20"/>
          <w:szCs w:val="20"/>
          <w:lang w:val="en-US"/>
        </w:rPr>
        <w:t xml:space="preserve"> song. A sliding window </w:t>
      </w:r>
      <w:r w:rsidR="001C67F5" w:rsidRPr="00FC7680">
        <w:rPr>
          <w:rFonts w:ascii="Arial" w:hAnsi="Arial" w:cs="Arial"/>
          <w:i/>
          <w:iCs/>
          <w:sz w:val="20"/>
          <w:szCs w:val="20"/>
          <w:lang w:val="en-US"/>
        </w:rPr>
        <w:t>w</w:t>
      </w:r>
      <w:r w:rsidR="001C67F5" w:rsidRPr="00FC7680">
        <w:rPr>
          <w:rFonts w:ascii="Arial" w:hAnsi="Arial" w:cs="Arial"/>
          <w:sz w:val="20"/>
          <w:szCs w:val="20"/>
          <w:lang w:val="en-US"/>
        </w:rPr>
        <w:t xml:space="preserve"> was used across the Mel spectrogram, and we compute the dot product between the prominent melody vector </w:t>
      </w:r>
      <w:r w:rsidR="001C67F5" w:rsidRPr="00474844">
        <w:rPr>
          <w:rFonts w:ascii="Cambria" w:hAnsi="Cambria" w:cs="Arial"/>
          <w:b/>
          <w:bCs/>
          <w:i/>
          <w:iCs/>
          <w:sz w:val="20"/>
          <w:szCs w:val="20"/>
          <w:lang w:val="en-US"/>
        </w:rPr>
        <w:t xml:space="preserve">v </w:t>
      </w:r>
      <w:r w:rsidR="001C67F5" w:rsidRPr="00FC7680">
        <w:rPr>
          <w:rFonts w:ascii="Arial" w:hAnsi="Arial" w:cs="Arial"/>
          <w:sz w:val="20"/>
          <w:szCs w:val="20"/>
          <w:lang w:val="en-US"/>
        </w:rPr>
        <w:t xml:space="preserve">and the corresponding section of the Mel spectrogram, which is denoted as </w:t>
      </w:r>
      <w:r w:rsidR="00474844" w:rsidRPr="00474844">
        <w:rPr>
          <w:rFonts w:ascii="Cambria" w:hAnsi="Cambria" w:cs="Arial"/>
          <w:b/>
          <w:bCs/>
          <w:i/>
          <w:iCs/>
          <w:sz w:val="20"/>
          <w:szCs w:val="20"/>
          <w:lang w:val="en-US"/>
        </w:rPr>
        <w:t>S</w:t>
      </w:r>
      <w:r w:rsidR="001C67F5" w:rsidRPr="00FC7680">
        <w:rPr>
          <w:rFonts w:ascii="Arial" w:hAnsi="Arial" w:cs="Arial"/>
          <w:sz w:val="20"/>
          <w:szCs w:val="20"/>
          <w:lang w:val="en-US"/>
        </w:rPr>
        <w:t>. This dot product is a measure of the cosine similarity between the prominent melody and the current window of the Mel spectrogram.</w:t>
      </w:r>
    </w:p>
    <w:p w14:paraId="73B34F00" w14:textId="64265F7A" w:rsidR="001C67F5" w:rsidRPr="00FC7680" w:rsidRDefault="001C67F5" w:rsidP="00662B20">
      <w:pPr>
        <w:ind w:firstLine="708"/>
        <w:rPr>
          <w:rFonts w:ascii="Arial" w:hAnsi="Arial" w:cs="Arial"/>
          <w:sz w:val="20"/>
          <w:szCs w:val="20"/>
          <w:lang w:val="en-US"/>
        </w:rPr>
      </w:pPr>
      <w:r w:rsidRPr="00FC7680">
        <w:rPr>
          <w:rFonts w:ascii="Arial" w:hAnsi="Arial" w:cs="Arial"/>
          <w:sz w:val="20"/>
          <w:szCs w:val="20"/>
          <w:lang w:val="en-US"/>
        </w:rPr>
        <w:t xml:space="preserve">Specifically, for a window with Mel spectrogram </w:t>
      </w:r>
      <w:r w:rsidRPr="00474844">
        <w:rPr>
          <w:rFonts w:ascii="Cambria" w:hAnsi="Cambria" w:cs="Arial"/>
          <w:b/>
          <w:bCs/>
          <w:i/>
          <w:iCs/>
          <w:sz w:val="20"/>
          <w:szCs w:val="20"/>
          <w:lang w:val="en-US"/>
        </w:rPr>
        <w:t>S</w:t>
      </w:r>
      <w:r w:rsidRPr="00474844">
        <w:rPr>
          <w:rFonts w:ascii="Cambria Math" w:hAnsi="Cambria Math" w:cs="Arial"/>
          <w:sz w:val="20"/>
          <w:szCs w:val="20"/>
          <w:lang w:val="en-US"/>
        </w:rPr>
        <w:t xml:space="preserve"> </w:t>
      </w:r>
      <w:r w:rsidRPr="00FC7680">
        <w:rPr>
          <w:rFonts w:ascii="Arial" w:hAnsi="Arial" w:cs="Arial"/>
          <w:sz w:val="20"/>
          <w:szCs w:val="20"/>
          <w:lang w:val="en-US"/>
        </w:rPr>
        <w:t>with dimensions (</w:t>
      </w:r>
      <w:proofErr w:type="spellStart"/>
      <w:r w:rsidRPr="00FC7680">
        <w:rPr>
          <w:rFonts w:ascii="Arial" w:hAnsi="Arial" w:cs="Arial"/>
          <w:i/>
          <w:iCs/>
          <w:sz w:val="20"/>
          <w:szCs w:val="20"/>
          <w:lang w:val="en-US"/>
        </w:rPr>
        <w:t>n</w:t>
      </w:r>
      <w:r w:rsidRPr="00FC7680">
        <w:rPr>
          <w:rFonts w:ascii="Arial" w:hAnsi="Arial" w:cs="Arial"/>
          <w:i/>
          <w:iCs/>
          <w:sz w:val="20"/>
          <w:szCs w:val="20"/>
          <w:vertAlign w:val="subscript"/>
          <w:lang w:val="en-US"/>
        </w:rPr>
        <w:t>mel</w:t>
      </w:r>
      <w:proofErr w:type="spellEnd"/>
      <w:r w:rsidRPr="00FC7680">
        <w:rPr>
          <w:rFonts w:ascii="Arial" w:hAnsi="Arial" w:cs="Arial"/>
          <w:sz w:val="20"/>
          <w:szCs w:val="20"/>
          <w:lang w:val="en-US"/>
        </w:rPr>
        <w:t xml:space="preserve">, </w:t>
      </w:r>
      <w:r w:rsidRPr="00FC7680">
        <w:rPr>
          <w:rFonts w:ascii="Arial" w:hAnsi="Arial" w:cs="Arial"/>
          <w:i/>
          <w:iCs/>
          <w:sz w:val="20"/>
          <w:szCs w:val="20"/>
          <w:lang w:val="en-US"/>
        </w:rPr>
        <w:t>w</w:t>
      </w:r>
      <w:r w:rsidRPr="00FC7680">
        <w:rPr>
          <w:rFonts w:ascii="Arial" w:hAnsi="Arial" w:cs="Arial"/>
          <w:sz w:val="20"/>
          <w:szCs w:val="20"/>
          <w:lang w:val="en-US"/>
        </w:rPr>
        <w:t>), the dot product between the prominent melody and the window is computed as:</w:t>
      </w:r>
    </w:p>
    <w:p w14:paraId="40EA9648" w14:textId="77777777" w:rsidR="001C67F5" w:rsidRPr="00FC7680" w:rsidRDefault="001C67F5" w:rsidP="00662B20">
      <w:pPr>
        <w:rPr>
          <w:rFonts w:ascii="Arial" w:hAnsi="Arial" w:cs="Arial"/>
          <w:sz w:val="20"/>
          <w:szCs w:val="20"/>
          <w:lang w:val="en-US"/>
        </w:rPr>
      </w:pPr>
    </w:p>
    <w:p w14:paraId="02941590" w14:textId="77777777" w:rsidR="001C67F5" w:rsidRPr="00FC7680" w:rsidRDefault="001C67F5" w:rsidP="00662B20">
      <w:pPr>
        <w:rPr>
          <w:rFonts w:ascii="Arial" w:eastAsiaTheme="minorEastAsia" w:hAnsi="Arial" w:cs="Arial"/>
          <w:sz w:val="20"/>
          <w:szCs w:val="20"/>
          <w:lang w:val="en-US"/>
        </w:rPr>
      </w:pPr>
      <m:oMathPara>
        <m:oMath>
          <m:r>
            <w:rPr>
              <w:rFonts w:ascii="Cambria Math" w:hAnsi="Cambria Math" w:cs="Arial"/>
              <w:sz w:val="20"/>
              <w:szCs w:val="20"/>
              <w:lang w:val="en-US"/>
            </w:rPr>
            <m:t>Similarity</m:t>
          </m:r>
          <m:r>
            <m:rPr>
              <m:sty m:val="p"/>
            </m:rPr>
            <w:rPr>
              <w:rFonts w:ascii="Cambria Math" w:hAnsi="Cambria Math" w:cs="Arial"/>
              <w:sz w:val="20"/>
              <w:szCs w:val="20"/>
              <w:lang w:val="en-US"/>
            </w:rPr>
            <m:t>=</m:t>
          </m:r>
          <m:f>
            <m:fPr>
              <m:ctrlPr>
                <w:rPr>
                  <w:rFonts w:ascii="Cambria Math" w:hAnsi="Cambria Math" w:cs="Arial"/>
                  <w:sz w:val="20"/>
                  <w:szCs w:val="20"/>
                  <w:lang w:val="en-US"/>
                </w:rPr>
              </m:ctrlPr>
            </m:fPr>
            <m:num>
              <m:r>
                <m:rPr>
                  <m:sty m:val="bi"/>
                </m:rPr>
                <w:rPr>
                  <w:rFonts w:ascii="Cambria Math" w:hAnsi="Cambria Math" w:cs="Arial"/>
                  <w:sz w:val="20"/>
                  <w:szCs w:val="20"/>
                  <w:lang w:val="en-US"/>
                </w:rPr>
                <m:t xml:space="preserve">v </m:t>
              </m:r>
              <m:r>
                <m:rPr>
                  <m:sty m:val="bi"/>
                </m:rPr>
                <w:rPr>
                  <w:rFonts w:ascii="Cambria Math" w:hAnsi="Cambria Math" w:cs="Arial"/>
                  <w:color w:val="404040"/>
                  <w:sz w:val="20"/>
                  <w:szCs w:val="20"/>
                  <w:shd w:val="clear" w:color="auto" w:fill="FFFFFF"/>
                </w:rPr>
                <m:t>⋅</m:t>
              </m:r>
              <m:r>
                <m:rPr>
                  <m:sty m:val="bi"/>
                </m:rPr>
                <w:rPr>
                  <w:rFonts w:ascii="Cambria Math" w:hAnsi="Cambria Math" w:cs="Arial"/>
                  <w:sz w:val="20"/>
                  <w:szCs w:val="20"/>
                  <w:lang w:val="en-US"/>
                </w:rPr>
                <m:t xml:space="preserve"> S </m:t>
              </m:r>
            </m:num>
            <m:den>
              <m:d>
                <m:dPr>
                  <m:begChr m:val="|"/>
                  <m:endChr m:val="|"/>
                  <m:ctrlPr>
                    <w:rPr>
                      <w:rFonts w:ascii="Cambria Math" w:hAnsi="Cambria Math" w:cs="Arial"/>
                      <w:b/>
                      <w:bCs/>
                      <w:i/>
                      <w:iCs/>
                      <w:sz w:val="20"/>
                      <w:szCs w:val="20"/>
                      <w:lang w:val="en-US"/>
                    </w:rPr>
                  </m:ctrlPr>
                </m:dPr>
                <m:e>
                  <m:r>
                    <m:rPr>
                      <m:sty m:val="bi"/>
                    </m:rPr>
                    <w:rPr>
                      <w:rFonts w:ascii="Cambria Math" w:hAnsi="Cambria Math" w:cs="Arial"/>
                      <w:sz w:val="20"/>
                      <w:szCs w:val="20"/>
                      <w:lang w:val="en-US"/>
                    </w:rPr>
                    <m:t>v</m:t>
                  </m:r>
                </m:e>
              </m:d>
              <m:r>
                <m:rPr>
                  <m:sty m:val="bi"/>
                </m:rPr>
                <w:rPr>
                  <w:rFonts w:ascii="Cambria Math" w:hAnsi="Cambria Math" w:cs="Arial"/>
                  <w:sz w:val="20"/>
                  <w:szCs w:val="20"/>
                  <w:lang w:val="en-US"/>
                </w:rPr>
                <m:t xml:space="preserve"> </m:t>
              </m:r>
              <m:d>
                <m:dPr>
                  <m:begChr m:val="|"/>
                  <m:endChr m:val="|"/>
                  <m:ctrlPr>
                    <w:rPr>
                      <w:rFonts w:ascii="Cambria Math" w:hAnsi="Cambria Math" w:cs="Arial"/>
                      <w:b/>
                      <w:bCs/>
                      <w:i/>
                      <w:iCs/>
                      <w:sz w:val="20"/>
                      <w:szCs w:val="20"/>
                      <w:lang w:val="en-US"/>
                    </w:rPr>
                  </m:ctrlPr>
                </m:dPr>
                <m:e>
                  <m:r>
                    <m:rPr>
                      <m:sty m:val="bi"/>
                    </m:rPr>
                    <w:rPr>
                      <w:rFonts w:ascii="Cambria Math" w:hAnsi="Cambria Math" w:cs="Arial"/>
                      <w:sz w:val="20"/>
                      <w:szCs w:val="20"/>
                      <w:lang w:val="en-US"/>
                    </w:rPr>
                    <m:t xml:space="preserve"> S</m:t>
                  </m:r>
                </m:e>
              </m:d>
            </m:den>
          </m:f>
        </m:oMath>
      </m:oMathPara>
    </w:p>
    <w:p w14:paraId="060BDAC8" w14:textId="77777777" w:rsidR="001C67F5" w:rsidRPr="00FC7680" w:rsidRDefault="001C67F5" w:rsidP="00662B20">
      <w:pPr>
        <w:ind w:firstLine="708"/>
        <w:rPr>
          <w:rFonts w:ascii="Arial" w:hAnsi="Arial" w:cs="Arial"/>
          <w:sz w:val="20"/>
          <w:szCs w:val="20"/>
          <w:lang w:val="en-US"/>
        </w:rPr>
      </w:pPr>
    </w:p>
    <w:p w14:paraId="0413D16E" w14:textId="000202BE" w:rsidR="00E67FE3" w:rsidRPr="00FC7680" w:rsidRDefault="001C67F5" w:rsidP="00662B20">
      <w:pPr>
        <w:ind w:firstLine="708"/>
        <w:rPr>
          <w:rFonts w:ascii="Arial" w:hAnsi="Arial" w:cs="Arial"/>
          <w:sz w:val="20"/>
          <w:szCs w:val="20"/>
          <w:lang w:val="en-US"/>
        </w:rPr>
      </w:pPr>
      <w:r w:rsidRPr="00FC7680">
        <w:rPr>
          <w:rFonts w:ascii="Arial" w:hAnsi="Arial" w:cs="Arial"/>
          <w:sz w:val="20"/>
          <w:szCs w:val="20"/>
          <w:lang w:val="en-US"/>
        </w:rPr>
        <w:t xml:space="preserve">where  </w:t>
      </w:r>
      <m:oMath>
        <m:r>
          <m:rPr>
            <m:sty m:val="bi"/>
          </m:rPr>
          <w:rPr>
            <w:rFonts w:ascii="Cambria Math" w:hAnsi="Cambria Math" w:cs="Arial"/>
            <w:color w:val="404040"/>
            <w:sz w:val="20"/>
            <w:szCs w:val="20"/>
            <w:shd w:val="clear" w:color="auto" w:fill="FFFFFF"/>
            <w:lang w:val="en-US"/>
          </w:rPr>
          <m:t>“⋅”</m:t>
        </m:r>
      </m:oMath>
      <w:r w:rsidRPr="00FC7680">
        <w:rPr>
          <w:rFonts w:ascii="Arial" w:hAnsi="Arial" w:cs="Arial"/>
          <w:sz w:val="20"/>
          <w:szCs w:val="20"/>
          <w:lang w:val="en-US"/>
        </w:rPr>
        <w:t xml:space="preserve">  is the dot product operation, </w:t>
      </w:r>
      <w:r w:rsidR="00315AC8" w:rsidRPr="00FC7680">
        <w:rPr>
          <w:rFonts w:ascii="Arial" w:hAnsi="Arial" w:cs="Arial"/>
          <w:sz w:val="20"/>
          <w:szCs w:val="20"/>
          <w:lang w:val="en-US"/>
        </w:rPr>
        <w:t>“</w:t>
      </w:r>
      <w:r w:rsidRPr="00FC7680">
        <w:rPr>
          <w:rFonts w:ascii="Arial" w:hAnsi="Arial" w:cs="Arial"/>
          <w:sz w:val="20"/>
          <w:szCs w:val="20"/>
          <w:lang w:val="en-US"/>
        </w:rPr>
        <w:t>| |</w:t>
      </w:r>
      <w:r w:rsidR="00315AC8" w:rsidRPr="00FC7680">
        <w:rPr>
          <w:rFonts w:ascii="Arial" w:hAnsi="Arial" w:cs="Arial"/>
          <w:sz w:val="20"/>
          <w:szCs w:val="20"/>
          <w:lang w:val="en-US"/>
        </w:rPr>
        <w:t>”</w:t>
      </w:r>
      <w:r w:rsidRPr="00FC7680">
        <w:rPr>
          <w:rFonts w:ascii="Arial" w:hAnsi="Arial" w:cs="Arial"/>
          <w:sz w:val="20"/>
          <w:szCs w:val="20"/>
          <w:lang w:val="en-US"/>
        </w:rPr>
        <w:t xml:space="preserve"> denotes the L2 norm, and the division ensures that the similarity measure is normalized to be between 0 and 1. </w:t>
      </w:r>
      <w:r w:rsidR="00315AC8" w:rsidRPr="00FC7680">
        <w:rPr>
          <w:rFonts w:ascii="Arial" w:hAnsi="Arial" w:cs="Arial"/>
          <w:sz w:val="20"/>
          <w:szCs w:val="20"/>
          <w:lang w:val="en-US"/>
        </w:rPr>
        <w:t>A</w:t>
      </w:r>
      <w:r w:rsidRPr="00FC7680">
        <w:rPr>
          <w:rFonts w:ascii="Arial" w:hAnsi="Arial" w:cs="Arial"/>
          <w:sz w:val="20"/>
          <w:szCs w:val="20"/>
          <w:lang w:val="en-US"/>
        </w:rPr>
        <w:t xml:space="preserve"> window </w:t>
      </w:r>
      <w:r w:rsidR="00315AC8" w:rsidRPr="00FC7680">
        <w:rPr>
          <w:rFonts w:ascii="Arial" w:hAnsi="Arial" w:cs="Arial"/>
          <w:sz w:val="20"/>
          <w:szCs w:val="20"/>
          <w:lang w:val="en-US"/>
        </w:rPr>
        <w:t xml:space="preserve">was </w:t>
      </w:r>
      <w:r w:rsidR="00EC31A2" w:rsidRPr="00FC7680">
        <w:rPr>
          <w:rFonts w:ascii="Arial" w:hAnsi="Arial" w:cs="Arial"/>
          <w:sz w:val="20"/>
          <w:szCs w:val="20"/>
          <w:lang w:val="en-US"/>
        </w:rPr>
        <w:t>considered to contain</w:t>
      </w:r>
      <w:r w:rsidRPr="00FC7680">
        <w:rPr>
          <w:rFonts w:ascii="Arial" w:hAnsi="Arial" w:cs="Arial"/>
          <w:sz w:val="20"/>
          <w:szCs w:val="20"/>
          <w:lang w:val="en-US"/>
        </w:rPr>
        <w:t xml:space="preserve"> a</w:t>
      </w:r>
      <w:r w:rsidR="00315AC8" w:rsidRPr="00FC7680">
        <w:rPr>
          <w:rFonts w:ascii="Arial" w:hAnsi="Arial" w:cs="Arial"/>
          <w:sz w:val="20"/>
          <w:szCs w:val="20"/>
          <w:lang w:val="en-US"/>
        </w:rPr>
        <w:t xml:space="preserve">n </w:t>
      </w:r>
      <w:r w:rsidRPr="00FC7680">
        <w:rPr>
          <w:rFonts w:ascii="Arial" w:hAnsi="Arial" w:cs="Arial"/>
          <w:sz w:val="20"/>
          <w:szCs w:val="20"/>
          <w:lang w:val="en-US"/>
        </w:rPr>
        <w:t xml:space="preserve">instance of the melody if the similarity score </w:t>
      </w:r>
      <w:r w:rsidR="00315AC8" w:rsidRPr="00FC7680">
        <w:rPr>
          <w:rFonts w:ascii="Arial" w:hAnsi="Arial" w:cs="Arial"/>
          <w:sz w:val="20"/>
          <w:szCs w:val="20"/>
          <w:lang w:val="en-US"/>
        </w:rPr>
        <w:t>equaled</w:t>
      </w:r>
      <w:r w:rsidRPr="00FC7680">
        <w:rPr>
          <w:rFonts w:ascii="Arial" w:hAnsi="Arial" w:cs="Arial"/>
          <w:sz w:val="20"/>
          <w:szCs w:val="20"/>
          <w:lang w:val="en-US"/>
        </w:rPr>
        <w:t xml:space="preserve"> 1.  Said another way, to </w:t>
      </w:r>
      <w:r w:rsidR="00EC31A2" w:rsidRPr="00FC7680">
        <w:rPr>
          <w:rFonts w:ascii="Arial" w:hAnsi="Arial" w:cs="Arial"/>
          <w:sz w:val="20"/>
          <w:szCs w:val="20"/>
          <w:lang w:val="en-US"/>
        </w:rPr>
        <w:t xml:space="preserve">measure the number of times the melody appears </w:t>
      </w:r>
      <w:r w:rsidRPr="00FC7680">
        <w:rPr>
          <w:rFonts w:ascii="Arial" w:hAnsi="Arial" w:cs="Arial"/>
          <w:sz w:val="20"/>
          <w:szCs w:val="20"/>
          <w:lang w:val="en-US"/>
        </w:rPr>
        <w:t xml:space="preserve">in </w:t>
      </w:r>
      <w:r w:rsidR="00EC31A2" w:rsidRPr="00FC7680">
        <w:rPr>
          <w:rFonts w:ascii="Arial" w:hAnsi="Arial" w:cs="Arial"/>
          <w:sz w:val="20"/>
          <w:szCs w:val="20"/>
          <w:lang w:val="en-US"/>
        </w:rPr>
        <w:t>each</w:t>
      </w:r>
      <w:r w:rsidRPr="00FC7680">
        <w:rPr>
          <w:rFonts w:ascii="Arial" w:hAnsi="Arial" w:cs="Arial"/>
          <w:sz w:val="20"/>
          <w:szCs w:val="20"/>
          <w:lang w:val="en-US"/>
        </w:rPr>
        <w:t xml:space="preserve"> song, we slide the window across the entire Mel spectrogram and counted the number of windows where the similarity score was equal to </w:t>
      </w:r>
      <w:r w:rsidRPr="00333572">
        <w:rPr>
          <w:rFonts w:ascii="Arial" w:hAnsi="Arial" w:cs="Arial"/>
          <w:sz w:val="20"/>
          <w:szCs w:val="20"/>
          <w:lang w:val="en-US"/>
        </w:rPr>
        <w:t>1</w:t>
      </w:r>
      <w:r w:rsidR="00315AC8" w:rsidRPr="00333572">
        <w:rPr>
          <w:rFonts w:ascii="Arial" w:hAnsi="Arial" w:cs="Arial"/>
          <w:sz w:val="20"/>
          <w:szCs w:val="20"/>
          <w:lang w:val="en-US"/>
        </w:rPr>
        <w:t xml:space="preserve"> </w:t>
      </w:r>
      <w:r w:rsidR="00812BE8" w:rsidRPr="00333572">
        <w:rPr>
          <w:rFonts w:ascii="Arial" w:hAnsi="Arial" w:cs="Arial"/>
          <w:sz w:val="20"/>
          <w:szCs w:val="20"/>
          <w:lang w:val="en-US"/>
        </w:rPr>
        <w:t>(M</w:t>
      </w:r>
      <w:r w:rsidR="00812BE8" w:rsidRPr="00333572">
        <w:rPr>
          <w:rFonts w:ascii="Arial" w:hAnsi="Arial" w:cs="Arial"/>
          <w:sz w:val="20"/>
          <w:szCs w:val="20"/>
          <w:vertAlign w:val="subscript"/>
          <w:lang w:val="en-US"/>
        </w:rPr>
        <w:t xml:space="preserve"> </w:t>
      </w:r>
      <w:r w:rsidR="00812BE8" w:rsidRPr="00333572">
        <w:rPr>
          <w:rFonts w:ascii="Arial" w:hAnsi="Arial" w:cs="Arial"/>
          <w:sz w:val="20"/>
          <w:szCs w:val="20"/>
          <w:lang w:val="en-US"/>
        </w:rPr>
        <w:t>= 5.</w:t>
      </w:r>
      <w:r w:rsidR="002D3779" w:rsidRPr="00333572">
        <w:rPr>
          <w:rFonts w:ascii="Arial" w:hAnsi="Arial" w:cs="Arial"/>
          <w:sz w:val="20"/>
          <w:szCs w:val="20"/>
          <w:lang w:val="en-US"/>
        </w:rPr>
        <w:t>33</w:t>
      </w:r>
      <w:r w:rsidR="00812BE8" w:rsidRPr="00333572">
        <w:rPr>
          <w:rFonts w:ascii="Arial" w:hAnsi="Arial" w:cs="Arial"/>
          <w:sz w:val="20"/>
          <w:szCs w:val="20"/>
          <w:lang w:val="en-US"/>
        </w:rPr>
        <w:t>, SD</w:t>
      </w:r>
      <w:r w:rsidR="00812BE8" w:rsidRPr="00333572">
        <w:rPr>
          <w:rFonts w:ascii="Arial" w:hAnsi="Arial" w:cs="Arial"/>
          <w:sz w:val="20"/>
          <w:szCs w:val="20"/>
          <w:vertAlign w:val="subscript"/>
          <w:lang w:val="en-US"/>
        </w:rPr>
        <w:t xml:space="preserve"> </w:t>
      </w:r>
      <w:r w:rsidR="00812BE8" w:rsidRPr="00333572">
        <w:rPr>
          <w:rFonts w:ascii="Arial" w:hAnsi="Arial" w:cs="Arial"/>
          <w:sz w:val="20"/>
          <w:szCs w:val="20"/>
          <w:lang w:val="en-US"/>
        </w:rPr>
        <w:t>= 4.</w:t>
      </w:r>
      <w:r w:rsidR="002D3779" w:rsidRPr="00333572">
        <w:rPr>
          <w:rFonts w:ascii="Arial" w:hAnsi="Arial" w:cs="Arial"/>
          <w:sz w:val="20"/>
          <w:szCs w:val="20"/>
          <w:lang w:val="en-US"/>
        </w:rPr>
        <w:t>51</w:t>
      </w:r>
      <w:r w:rsidR="00812BE8" w:rsidRPr="00333572">
        <w:rPr>
          <w:rFonts w:ascii="Arial" w:hAnsi="Arial" w:cs="Arial"/>
          <w:sz w:val="20"/>
          <w:szCs w:val="20"/>
          <w:lang w:val="en-US"/>
        </w:rPr>
        <w:t>)</w:t>
      </w:r>
      <w:r w:rsidR="00B82C26" w:rsidRPr="00333572">
        <w:rPr>
          <w:rFonts w:ascii="Arial" w:hAnsi="Arial" w:cs="Arial"/>
          <w:sz w:val="20"/>
          <w:szCs w:val="20"/>
          <w:lang w:val="en-US"/>
        </w:rPr>
        <w:t>.</w:t>
      </w:r>
      <w:r w:rsidRPr="00333572">
        <w:rPr>
          <w:rFonts w:ascii="Arial" w:hAnsi="Arial" w:cs="Arial"/>
          <w:sz w:val="20"/>
          <w:szCs w:val="20"/>
          <w:lang w:val="en-US"/>
        </w:rPr>
        <w:t xml:space="preserve"> </w:t>
      </w:r>
      <w:r w:rsidR="004A4328" w:rsidRPr="00333572">
        <w:rPr>
          <w:rFonts w:ascii="Arial" w:hAnsi="Arial" w:cs="Arial"/>
          <w:sz w:val="20"/>
          <w:szCs w:val="20"/>
          <w:lang w:val="en-US"/>
        </w:rPr>
        <w:t>Looking</w:t>
      </w:r>
      <w:r w:rsidR="004A4328" w:rsidRPr="00FC7680">
        <w:rPr>
          <w:rFonts w:ascii="Arial" w:hAnsi="Arial" w:cs="Arial"/>
          <w:sz w:val="20"/>
          <w:szCs w:val="20"/>
          <w:lang w:val="en-US"/>
        </w:rPr>
        <w:t xml:space="preserve"> at Fig. </w:t>
      </w:r>
      <w:r w:rsidR="006C5642" w:rsidRPr="00FC7680">
        <w:rPr>
          <w:rFonts w:ascii="Arial" w:hAnsi="Arial" w:cs="Arial"/>
          <w:sz w:val="20"/>
          <w:szCs w:val="20"/>
          <w:lang w:val="en-US"/>
        </w:rPr>
        <w:t>2</w:t>
      </w:r>
      <w:r w:rsidR="004A4328" w:rsidRPr="00FC7680">
        <w:rPr>
          <w:rFonts w:ascii="Arial" w:hAnsi="Arial" w:cs="Arial"/>
          <w:sz w:val="20"/>
          <w:szCs w:val="20"/>
          <w:lang w:val="en-US"/>
        </w:rPr>
        <w:t>, for example, the melody of Queen’s “We Will Rock You” appears between 0:30 and 0:35, and in seven other places (e.g., from 0:36 to 0:41, 0:53 and 0:58, and 0:59 and 1:04).</w:t>
      </w:r>
      <w:r w:rsidR="00812BE8" w:rsidRPr="00FC7680">
        <w:rPr>
          <w:rFonts w:ascii="Arial" w:hAnsi="Arial" w:cs="Arial"/>
          <w:sz w:val="20"/>
          <w:szCs w:val="20"/>
          <w:lang w:val="en-US"/>
        </w:rPr>
        <w:t xml:space="preserve"> Results are the same using a range of less conservative cuts </w:t>
      </w:r>
      <w:r w:rsidR="00496E54" w:rsidRPr="00FC7680">
        <w:rPr>
          <w:rFonts w:ascii="Arial" w:hAnsi="Arial" w:cs="Arial"/>
          <w:sz w:val="20"/>
          <w:szCs w:val="20"/>
          <w:lang w:val="en-US"/>
        </w:rPr>
        <w:t>(i.e.,</w:t>
      </w:r>
      <w:r w:rsidR="00501666" w:rsidRPr="00FC7680">
        <w:rPr>
          <w:rFonts w:ascii="Arial" w:hAnsi="Arial" w:cs="Arial"/>
          <w:sz w:val="20"/>
          <w:szCs w:val="20"/>
          <w:lang w:val="en-US"/>
        </w:rPr>
        <w:t xml:space="preserve"> </w:t>
      </w:r>
      <w:r w:rsidR="00812BE8" w:rsidRPr="00FC7680">
        <w:rPr>
          <w:rFonts w:ascii="Arial" w:hAnsi="Arial" w:cs="Arial"/>
          <w:sz w:val="20"/>
          <w:szCs w:val="20"/>
          <w:lang w:val="en-US"/>
        </w:rPr>
        <w:t>0</w:t>
      </w:r>
      <w:r w:rsidR="00496E54" w:rsidRPr="00FC7680">
        <w:rPr>
          <w:rFonts w:ascii="Arial" w:hAnsi="Arial" w:cs="Arial"/>
          <w:sz w:val="20"/>
          <w:szCs w:val="20"/>
          <w:lang w:val="en-US"/>
        </w:rPr>
        <w:t>.8</w:t>
      </w:r>
      <w:r w:rsidR="00812BE8" w:rsidRPr="00FC7680">
        <w:rPr>
          <w:rFonts w:ascii="Arial" w:hAnsi="Arial" w:cs="Arial"/>
          <w:sz w:val="20"/>
          <w:szCs w:val="20"/>
          <w:lang w:val="en-US"/>
        </w:rPr>
        <w:t xml:space="preserve"> or 0.9</w:t>
      </w:r>
      <w:r w:rsidR="009110C6" w:rsidRPr="00FC7680">
        <w:rPr>
          <w:rFonts w:ascii="Arial" w:hAnsi="Arial" w:cs="Arial"/>
          <w:sz w:val="20"/>
          <w:szCs w:val="20"/>
          <w:lang w:val="en-US"/>
        </w:rPr>
        <w:t>;</w:t>
      </w:r>
      <w:r w:rsidR="009110C6" w:rsidRPr="00FC7680">
        <w:rPr>
          <w:rFonts w:ascii="Arial" w:hAnsi="Arial" w:cs="Arial"/>
          <w:i/>
          <w:iCs/>
          <w:sz w:val="20"/>
          <w:szCs w:val="20"/>
          <w:lang w:val="en-US"/>
        </w:rPr>
        <w:t xml:space="preserve"> SI Appendix</w:t>
      </w:r>
      <w:r w:rsidR="00132CF9" w:rsidRPr="00FC7680">
        <w:rPr>
          <w:rFonts w:ascii="Arial" w:hAnsi="Arial" w:cs="Arial"/>
          <w:sz w:val="20"/>
          <w:szCs w:val="20"/>
          <w:lang w:val="en-US"/>
        </w:rPr>
        <w:t>, Table S1</w:t>
      </w:r>
      <w:r w:rsidR="00812BE8" w:rsidRPr="00FC7680">
        <w:rPr>
          <w:rFonts w:ascii="Arial" w:hAnsi="Arial" w:cs="Arial"/>
          <w:sz w:val="20"/>
          <w:szCs w:val="20"/>
          <w:lang w:val="en-US"/>
        </w:rPr>
        <w:t>) that allow for slight melodic variations.</w:t>
      </w:r>
      <w:r w:rsidR="00E67FE3" w:rsidRPr="00FC7680">
        <w:rPr>
          <w:rFonts w:ascii="Arial" w:hAnsi="Arial" w:cs="Arial"/>
          <w:sz w:val="20"/>
          <w:szCs w:val="20"/>
          <w:lang w:val="en-US"/>
        </w:rPr>
        <w:t xml:space="preserve"> </w:t>
      </w:r>
      <w:r w:rsidR="00194651">
        <w:rPr>
          <w:rFonts w:ascii="Arial" w:hAnsi="Arial" w:cs="Arial"/>
          <w:sz w:val="20"/>
          <w:szCs w:val="20"/>
          <w:lang w:val="en-US"/>
        </w:rPr>
        <w:t xml:space="preserve">See </w:t>
      </w:r>
      <w:r w:rsidR="00A73A44">
        <w:rPr>
          <w:rFonts w:ascii="Arial" w:eastAsiaTheme="minorHAnsi" w:hAnsi="Arial" w:cs="Arial"/>
          <w:sz w:val="20"/>
          <w:szCs w:val="20"/>
          <w:lang w:val="en-US" w:eastAsia="en-US"/>
        </w:rPr>
        <w:t xml:space="preserve">Table </w:t>
      </w:r>
      <w:r w:rsidR="009E5BC0">
        <w:rPr>
          <w:rFonts w:ascii="Arial" w:eastAsiaTheme="minorHAnsi" w:hAnsi="Arial" w:cs="Arial"/>
          <w:sz w:val="20"/>
          <w:szCs w:val="20"/>
          <w:lang w:val="en-US" w:eastAsia="en-US"/>
        </w:rPr>
        <w:t>S2</w:t>
      </w:r>
      <w:r w:rsidR="00A73A44">
        <w:rPr>
          <w:rFonts w:ascii="Arial" w:eastAsiaTheme="minorHAnsi" w:hAnsi="Arial" w:cs="Arial"/>
          <w:sz w:val="20"/>
          <w:szCs w:val="20"/>
          <w:lang w:val="en-US" w:eastAsia="en-US"/>
        </w:rPr>
        <w:t xml:space="preserve"> for a sample of songs that</w:t>
      </w:r>
      <w:r w:rsidR="00A4332F">
        <w:rPr>
          <w:rFonts w:ascii="Arial" w:hAnsi="Arial" w:cs="Arial"/>
          <w:sz w:val="20"/>
          <w:szCs w:val="20"/>
          <w:lang w:val="en-US"/>
        </w:rPr>
        <w:t xml:space="preserve"> the</w:t>
      </w:r>
      <w:r w:rsidR="00C828D5">
        <w:rPr>
          <w:rFonts w:ascii="Arial" w:hAnsi="Arial" w:cs="Arial"/>
          <w:sz w:val="20"/>
          <w:szCs w:val="20"/>
          <w:lang w:val="en-US"/>
        </w:rPr>
        <w:t xml:space="preserve"> algorith</w:t>
      </w:r>
      <w:r w:rsidR="00E63F3C">
        <w:rPr>
          <w:rFonts w:ascii="Arial" w:hAnsi="Arial" w:cs="Arial"/>
          <w:sz w:val="20"/>
          <w:szCs w:val="20"/>
          <w:lang w:val="en-US"/>
        </w:rPr>
        <w:t>m</w:t>
      </w:r>
      <w:r w:rsidR="00C828D5">
        <w:rPr>
          <w:rFonts w:ascii="Arial" w:hAnsi="Arial" w:cs="Arial"/>
          <w:sz w:val="20"/>
          <w:szCs w:val="20"/>
          <w:lang w:val="en-US"/>
        </w:rPr>
        <w:t xml:space="preserve"> </w:t>
      </w:r>
      <w:r w:rsidR="00A73A44">
        <w:rPr>
          <w:rFonts w:ascii="Arial" w:hAnsi="Arial" w:cs="Arial"/>
          <w:sz w:val="20"/>
          <w:szCs w:val="20"/>
          <w:lang w:val="en-US"/>
        </w:rPr>
        <w:t>classified</w:t>
      </w:r>
      <w:r w:rsidR="00C828D5">
        <w:rPr>
          <w:rFonts w:ascii="Arial" w:hAnsi="Arial" w:cs="Arial"/>
          <w:sz w:val="20"/>
          <w:szCs w:val="20"/>
          <w:lang w:val="en-US"/>
        </w:rPr>
        <w:t xml:space="preserve"> based on their degree of melodic repetition</w:t>
      </w:r>
      <w:r w:rsidR="00194651">
        <w:rPr>
          <w:rFonts w:ascii="Arial" w:hAnsi="Arial" w:cs="Arial"/>
          <w:sz w:val="20"/>
          <w:szCs w:val="20"/>
          <w:lang w:val="en-US"/>
        </w:rPr>
        <w:t>.</w:t>
      </w:r>
    </w:p>
    <w:p w14:paraId="2A51D5BB" w14:textId="4A535CD2" w:rsidR="00FD7A0E" w:rsidRPr="00FC7680" w:rsidRDefault="00403CCF" w:rsidP="00662B20">
      <w:pPr>
        <w:rPr>
          <w:rFonts w:ascii="Arial" w:hAnsi="Arial" w:cs="Arial"/>
          <w:sz w:val="20"/>
          <w:szCs w:val="20"/>
          <w:lang w:val="en-US"/>
        </w:rPr>
      </w:pPr>
      <w:r w:rsidRPr="00FC7680">
        <w:rPr>
          <w:rFonts w:ascii="Arial" w:hAnsi="Arial" w:cs="Arial"/>
          <w:sz w:val="20"/>
          <w:szCs w:val="20"/>
          <w:lang w:val="en-US"/>
        </w:rPr>
        <w:tab/>
        <w:t>Fourth, we examined song success (</w:t>
      </w:r>
      <w:r w:rsidR="00EC31A2" w:rsidRPr="00FC7680">
        <w:rPr>
          <w:rFonts w:ascii="Arial" w:hAnsi="Arial" w:cs="Arial"/>
          <w:sz w:val="20"/>
          <w:szCs w:val="20"/>
          <w:lang w:val="en-US"/>
        </w:rPr>
        <w:t xml:space="preserve">i.e., ranking on the Billboard charts, </w:t>
      </w:r>
      <w:r w:rsidRPr="00FC7680">
        <w:rPr>
          <w:rFonts w:ascii="Arial" w:hAnsi="Arial" w:cs="Arial"/>
          <w:sz w:val="20"/>
          <w:szCs w:val="20"/>
          <w:lang w:val="en-US"/>
        </w:rPr>
        <w:t>see Materials and Methods for more details).</w:t>
      </w:r>
    </w:p>
    <w:p w14:paraId="7B1CB462" w14:textId="77777777" w:rsidR="00EE5BE2" w:rsidRPr="00FC7680" w:rsidRDefault="00EE5BE2" w:rsidP="00662B20">
      <w:pPr>
        <w:rPr>
          <w:rFonts w:ascii="Arial" w:hAnsi="Arial" w:cs="Arial"/>
          <w:sz w:val="20"/>
          <w:szCs w:val="20"/>
          <w:lang w:val="en-US"/>
        </w:rPr>
      </w:pPr>
    </w:p>
    <w:p w14:paraId="430F5C11" w14:textId="7AA50DA2" w:rsidR="003E764D" w:rsidRPr="00FC7680" w:rsidRDefault="003E764D" w:rsidP="00662B20">
      <w:pPr>
        <w:rPr>
          <w:rFonts w:ascii="Arial" w:hAnsi="Arial" w:cs="Arial"/>
          <w:b/>
          <w:bCs/>
          <w:sz w:val="20"/>
          <w:szCs w:val="20"/>
          <w:lang w:val="en-US"/>
        </w:rPr>
      </w:pPr>
      <w:r w:rsidRPr="00FC7680">
        <w:rPr>
          <w:rFonts w:ascii="Arial" w:hAnsi="Arial" w:cs="Arial"/>
          <w:b/>
          <w:bCs/>
          <w:sz w:val="20"/>
          <w:szCs w:val="20"/>
          <w:lang w:val="en-US"/>
        </w:rPr>
        <w:t>Results</w:t>
      </w:r>
    </w:p>
    <w:p w14:paraId="2908FB7C" w14:textId="77777777" w:rsidR="003E764D" w:rsidRPr="00FC7680" w:rsidRDefault="003E764D" w:rsidP="00662B20">
      <w:pPr>
        <w:rPr>
          <w:rFonts w:ascii="Arial" w:hAnsi="Arial" w:cs="Arial"/>
          <w:sz w:val="20"/>
          <w:szCs w:val="20"/>
          <w:lang w:val="en-US"/>
        </w:rPr>
      </w:pPr>
    </w:p>
    <w:p w14:paraId="1C67D79D" w14:textId="74F26AE7" w:rsidR="00315AC8" w:rsidRPr="00FC7680" w:rsidRDefault="00403CCF" w:rsidP="00662B20">
      <w:pPr>
        <w:ind w:firstLine="708"/>
        <w:rPr>
          <w:rFonts w:ascii="Arial" w:hAnsi="Arial" w:cs="Arial"/>
          <w:sz w:val="20"/>
          <w:szCs w:val="20"/>
          <w:lang w:val="en-US"/>
        </w:rPr>
      </w:pPr>
      <w:r w:rsidRPr="00FC7680">
        <w:rPr>
          <w:rFonts w:ascii="Arial" w:hAnsi="Arial" w:cs="Arial"/>
          <w:sz w:val="20"/>
          <w:szCs w:val="20"/>
          <w:lang w:val="en-US"/>
        </w:rPr>
        <w:t>Analysis of</w:t>
      </w:r>
      <w:r w:rsidR="004A4328" w:rsidRPr="00FC7680">
        <w:rPr>
          <w:rFonts w:ascii="Arial" w:hAnsi="Arial" w:cs="Arial"/>
          <w:sz w:val="20"/>
          <w:szCs w:val="20"/>
          <w:lang w:val="en-US"/>
        </w:rPr>
        <w:t xml:space="preserve"> </w:t>
      </w:r>
      <w:r w:rsidR="00BF5388" w:rsidRPr="00FC7680">
        <w:rPr>
          <w:rFonts w:ascii="Arial" w:hAnsi="Arial" w:cs="Arial"/>
          <w:sz w:val="20"/>
          <w:szCs w:val="20"/>
          <w:lang w:val="en-US"/>
        </w:rPr>
        <w:t xml:space="preserve">thousands of </w:t>
      </w:r>
      <w:r w:rsidR="004A4328" w:rsidRPr="00FC7680">
        <w:rPr>
          <w:rFonts w:ascii="Arial" w:hAnsi="Arial" w:cs="Arial"/>
          <w:sz w:val="20"/>
          <w:szCs w:val="20"/>
          <w:lang w:val="en-US"/>
        </w:rPr>
        <w:t xml:space="preserve">songs finds that songs which repeat the melody more often </w:t>
      </w:r>
      <w:r w:rsidR="0014255F" w:rsidRPr="00FC7680">
        <w:rPr>
          <w:rFonts w:ascii="Arial" w:hAnsi="Arial" w:cs="Arial"/>
          <w:sz w:val="20"/>
          <w:szCs w:val="20"/>
          <w:lang w:val="en-US"/>
        </w:rPr>
        <w:t>are</w:t>
      </w:r>
      <w:r w:rsidR="004A4328" w:rsidRPr="00FC7680">
        <w:rPr>
          <w:rFonts w:ascii="Arial" w:hAnsi="Arial" w:cs="Arial"/>
          <w:sz w:val="20"/>
          <w:szCs w:val="20"/>
          <w:lang w:val="en-US"/>
        </w:rPr>
        <w:t xml:space="preserve"> more </w:t>
      </w:r>
      <w:r w:rsidR="0014255F" w:rsidRPr="00FC7680">
        <w:rPr>
          <w:rFonts w:ascii="Arial" w:hAnsi="Arial" w:cs="Arial"/>
          <w:sz w:val="20"/>
          <w:szCs w:val="20"/>
          <w:lang w:val="en-US"/>
        </w:rPr>
        <w:t>popular</w:t>
      </w:r>
      <w:r w:rsidR="004A4328" w:rsidRPr="00FC7680">
        <w:rPr>
          <w:rFonts w:ascii="Arial" w:hAnsi="Arial" w:cs="Arial"/>
          <w:sz w:val="20"/>
          <w:szCs w:val="20"/>
          <w:lang w:val="en-US"/>
        </w:rPr>
        <w:t xml:space="preserve"> (</w:t>
      </w:r>
      <w:r w:rsidR="00627DCC" w:rsidRPr="00FC7680">
        <w:rPr>
          <w:rFonts w:ascii="Arial" w:hAnsi="Arial" w:cs="Arial"/>
          <w:i/>
          <w:iCs/>
          <w:sz w:val="20"/>
          <w:szCs w:val="20"/>
          <w:lang w:val="en-US"/>
        </w:rPr>
        <w:t>b</w:t>
      </w:r>
      <w:r w:rsidR="00627DCC" w:rsidRPr="00FC7680">
        <w:rPr>
          <w:rFonts w:ascii="Arial" w:hAnsi="Arial" w:cs="Arial"/>
          <w:sz w:val="20"/>
          <w:szCs w:val="20"/>
          <w:lang w:val="en-US"/>
        </w:rPr>
        <w:t xml:space="preserve"> = .672, SE = .212, </w:t>
      </w:r>
      <w:r w:rsidR="00627DCC" w:rsidRPr="00FC7680">
        <w:rPr>
          <w:rFonts w:ascii="Arial" w:hAnsi="Arial" w:cs="Arial"/>
          <w:i/>
          <w:iCs/>
          <w:sz w:val="20"/>
          <w:szCs w:val="20"/>
          <w:lang w:val="en-US"/>
        </w:rPr>
        <w:t>t</w:t>
      </w:r>
      <w:r w:rsidR="00627DCC" w:rsidRPr="00FC7680">
        <w:rPr>
          <w:rFonts w:ascii="Arial" w:hAnsi="Arial" w:cs="Arial"/>
          <w:sz w:val="20"/>
          <w:szCs w:val="20"/>
          <w:lang w:val="en-US"/>
        </w:rPr>
        <w:t xml:space="preserve"> = 3.16, </w:t>
      </w:r>
      <w:r w:rsidR="00627DCC" w:rsidRPr="00FC7680">
        <w:rPr>
          <w:rFonts w:ascii="Arial" w:hAnsi="Arial" w:cs="Arial"/>
          <w:i/>
          <w:iCs/>
          <w:sz w:val="20"/>
          <w:szCs w:val="20"/>
          <w:lang w:val="en-US"/>
        </w:rPr>
        <w:t>p</w:t>
      </w:r>
      <w:r w:rsidR="00627DCC" w:rsidRPr="00FC7680">
        <w:rPr>
          <w:rFonts w:ascii="Arial" w:hAnsi="Arial" w:cs="Arial"/>
          <w:sz w:val="20"/>
          <w:szCs w:val="20"/>
          <w:lang w:val="en-US"/>
        </w:rPr>
        <w:t xml:space="preserve"> = .002; </w:t>
      </w:r>
      <w:r w:rsidR="004A4328" w:rsidRPr="00FC7680">
        <w:rPr>
          <w:rFonts w:ascii="Arial" w:hAnsi="Arial" w:cs="Arial"/>
          <w:sz w:val="20"/>
          <w:szCs w:val="20"/>
          <w:lang w:val="en-US"/>
        </w:rPr>
        <w:t xml:space="preserve">Table 1, column 1). </w:t>
      </w:r>
    </w:p>
    <w:p w14:paraId="1ED97E15" w14:textId="12FC1E06" w:rsidR="004A4328" w:rsidRPr="00FC7680" w:rsidRDefault="00812BE8" w:rsidP="00662B20">
      <w:pPr>
        <w:ind w:firstLine="708"/>
        <w:rPr>
          <w:rFonts w:ascii="Arial" w:hAnsi="Arial" w:cs="Arial"/>
          <w:sz w:val="20"/>
          <w:szCs w:val="20"/>
          <w:lang w:val="en-US"/>
        </w:rPr>
      </w:pPr>
      <w:r w:rsidRPr="00FC7680">
        <w:rPr>
          <w:rFonts w:ascii="Arial" w:hAnsi="Arial" w:cs="Arial"/>
          <w:sz w:val="20"/>
          <w:szCs w:val="20"/>
          <w:lang w:val="en-US"/>
        </w:rPr>
        <w:t xml:space="preserve">One could wonder whether </w:t>
      </w:r>
      <w:r w:rsidR="00051813" w:rsidRPr="00FC7680">
        <w:rPr>
          <w:rFonts w:ascii="Arial" w:hAnsi="Arial" w:cs="Arial"/>
          <w:sz w:val="20"/>
          <w:szCs w:val="20"/>
          <w:lang w:val="en-US"/>
        </w:rPr>
        <w:t>the</w:t>
      </w:r>
      <w:r w:rsidRPr="00FC7680">
        <w:rPr>
          <w:rFonts w:ascii="Arial" w:hAnsi="Arial" w:cs="Arial"/>
          <w:sz w:val="20"/>
          <w:szCs w:val="20"/>
          <w:lang w:val="en-US"/>
        </w:rPr>
        <w:t xml:space="preserve"> relationship is driven </w:t>
      </w:r>
      <w:r w:rsidR="00DB498E" w:rsidRPr="00FC7680">
        <w:rPr>
          <w:rFonts w:ascii="Arial" w:hAnsi="Arial" w:cs="Arial"/>
          <w:sz w:val="20"/>
          <w:szCs w:val="20"/>
          <w:lang w:val="en-US"/>
        </w:rPr>
        <w:t xml:space="preserve">by </w:t>
      </w:r>
      <w:r w:rsidRPr="00FC7680">
        <w:rPr>
          <w:rFonts w:ascii="Arial" w:hAnsi="Arial" w:cs="Arial"/>
          <w:sz w:val="20"/>
          <w:szCs w:val="20"/>
          <w:lang w:val="en-US"/>
        </w:rPr>
        <w:t>other factors (e.g., the lyrics or other aspects of the music)</w:t>
      </w:r>
      <w:r w:rsidR="00DB498E" w:rsidRPr="00FC7680">
        <w:rPr>
          <w:rFonts w:ascii="Arial" w:hAnsi="Arial" w:cs="Arial"/>
          <w:sz w:val="20"/>
          <w:szCs w:val="20"/>
          <w:lang w:val="en-US"/>
        </w:rPr>
        <w:t>,</w:t>
      </w:r>
      <w:r w:rsidRPr="00FC7680">
        <w:rPr>
          <w:rFonts w:ascii="Arial" w:hAnsi="Arial" w:cs="Arial"/>
          <w:sz w:val="20"/>
          <w:szCs w:val="20"/>
          <w:lang w:val="en-US"/>
        </w:rPr>
        <w:t xml:space="preserve"> so </w:t>
      </w:r>
      <w:r w:rsidR="00315AC8" w:rsidRPr="00FC7680">
        <w:rPr>
          <w:rFonts w:ascii="Arial" w:hAnsi="Arial" w:cs="Arial"/>
          <w:sz w:val="20"/>
          <w:szCs w:val="20"/>
          <w:lang w:val="en-US"/>
        </w:rPr>
        <w:t xml:space="preserve">to address </w:t>
      </w:r>
      <w:r w:rsidR="00EC31A2" w:rsidRPr="00FC7680">
        <w:rPr>
          <w:rFonts w:ascii="Arial" w:hAnsi="Arial" w:cs="Arial"/>
          <w:sz w:val="20"/>
          <w:szCs w:val="20"/>
          <w:lang w:val="en-US"/>
        </w:rPr>
        <w:t>this</w:t>
      </w:r>
      <w:r w:rsidR="00315AC8" w:rsidRPr="00FC7680">
        <w:rPr>
          <w:rFonts w:ascii="Arial" w:hAnsi="Arial" w:cs="Arial"/>
          <w:sz w:val="20"/>
          <w:szCs w:val="20"/>
          <w:lang w:val="en-US"/>
        </w:rPr>
        <w:t xml:space="preserve"> possibility, we </w:t>
      </w:r>
      <w:r w:rsidR="00403CCF" w:rsidRPr="00FC7680">
        <w:rPr>
          <w:rFonts w:ascii="Arial" w:hAnsi="Arial" w:cs="Arial"/>
          <w:sz w:val="20"/>
          <w:szCs w:val="20"/>
          <w:lang w:val="en-US"/>
        </w:rPr>
        <w:t xml:space="preserve">measured </w:t>
      </w:r>
      <w:r w:rsidRPr="00FC7680">
        <w:rPr>
          <w:rFonts w:ascii="Arial" w:hAnsi="Arial" w:cs="Arial"/>
          <w:sz w:val="20"/>
          <w:szCs w:val="20"/>
          <w:lang w:val="en-US"/>
        </w:rPr>
        <w:t>a range of aspects of the lyrics</w:t>
      </w:r>
      <w:r w:rsidR="00B52549" w:rsidRPr="00FC7680">
        <w:rPr>
          <w:rFonts w:ascii="Arial" w:hAnsi="Arial" w:cs="Arial"/>
          <w:sz w:val="20"/>
          <w:szCs w:val="20"/>
          <w:lang w:val="en-US"/>
        </w:rPr>
        <w:t>, music, and other factors that might play a role.  This included things like</w:t>
      </w:r>
      <w:r w:rsidRPr="00FC7680">
        <w:rPr>
          <w:rFonts w:ascii="Arial" w:hAnsi="Arial" w:cs="Arial"/>
          <w:sz w:val="20"/>
          <w:szCs w:val="20"/>
          <w:lang w:val="en-US"/>
        </w:rPr>
        <w:t xml:space="preserve"> </w:t>
      </w:r>
      <w:r w:rsidR="00252BF7" w:rsidRPr="00FC7680">
        <w:rPr>
          <w:rFonts w:ascii="Arial" w:hAnsi="Arial" w:cs="Arial"/>
          <w:sz w:val="20"/>
          <w:szCs w:val="20"/>
          <w:lang w:val="en-US"/>
        </w:rPr>
        <w:t xml:space="preserve">the topics discussed, </w:t>
      </w:r>
      <w:r w:rsidRPr="00FC7680">
        <w:rPr>
          <w:rFonts w:ascii="Arial" w:hAnsi="Arial" w:cs="Arial"/>
          <w:sz w:val="20"/>
          <w:szCs w:val="20"/>
          <w:lang w:val="en-US"/>
        </w:rPr>
        <w:t xml:space="preserve">word repetition, </w:t>
      </w:r>
      <w:r w:rsidR="00252BF7" w:rsidRPr="00FC7680">
        <w:rPr>
          <w:rFonts w:ascii="Arial" w:hAnsi="Arial" w:cs="Arial"/>
          <w:sz w:val="20"/>
          <w:szCs w:val="20"/>
          <w:lang w:val="en-US"/>
        </w:rPr>
        <w:t xml:space="preserve">language complexity, </w:t>
      </w:r>
      <w:r w:rsidRPr="00FC7680">
        <w:rPr>
          <w:rFonts w:ascii="Arial" w:hAnsi="Arial" w:cs="Arial"/>
          <w:sz w:val="20"/>
          <w:szCs w:val="20"/>
          <w:lang w:val="en-US"/>
        </w:rPr>
        <w:t xml:space="preserve">second-person pronoun, </w:t>
      </w:r>
      <w:r w:rsidR="00252BF7" w:rsidRPr="00FC7680">
        <w:rPr>
          <w:rFonts w:ascii="Arial" w:hAnsi="Arial" w:cs="Arial"/>
          <w:sz w:val="20"/>
          <w:szCs w:val="20"/>
          <w:lang w:val="en-US"/>
        </w:rPr>
        <w:t>and major psychological features of language</w:t>
      </w:r>
      <w:r w:rsidR="00B52549" w:rsidRPr="00FC7680">
        <w:rPr>
          <w:rFonts w:ascii="Arial" w:hAnsi="Arial" w:cs="Arial"/>
          <w:sz w:val="20"/>
          <w:szCs w:val="20"/>
          <w:lang w:val="en-US"/>
        </w:rPr>
        <w:t xml:space="preserve">, </w:t>
      </w:r>
      <w:r w:rsidRPr="00FC7680">
        <w:rPr>
          <w:rFonts w:ascii="Arial" w:hAnsi="Arial" w:cs="Arial"/>
          <w:sz w:val="20"/>
          <w:szCs w:val="20"/>
          <w:lang w:val="en-US"/>
        </w:rPr>
        <w:t xml:space="preserve">key, loudness, mode, tempo, time signature, duration, danceability, energy, </w:t>
      </w:r>
      <w:proofErr w:type="spellStart"/>
      <w:r w:rsidRPr="00FC7680">
        <w:rPr>
          <w:rFonts w:ascii="Arial" w:hAnsi="Arial" w:cs="Arial"/>
          <w:sz w:val="20"/>
          <w:szCs w:val="20"/>
          <w:lang w:val="en-US"/>
        </w:rPr>
        <w:t>speechiness</w:t>
      </w:r>
      <w:proofErr w:type="spellEnd"/>
      <w:r w:rsidRPr="00FC7680">
        <w:rPr>
          <w:rFonts w:ascii="Arial" w:hAnsi="Arial" w:cs="Arial"/>
          <w:sz w:val="20"/>
          <w:szCs w:val="20"/>
          <w:lang w:val="en-US"/>
        </w:rPr>
        <w:t xml:space="preserve">, </w:t>
      </w:r>
      <w:proofErr w:type="spellStart"/>
      <w:r w:rsidRPr="00FC7680">
        <w:rPr>
          <w:rFonts w:ascii="Arial" w:hAnsi="Arial" w:cs="Arial"/>
          <w:sz w:val="20"/>
          <w:szCs w:val="20"/>
          <w:lang w:val="en-US"/>
        </w:rPr>
        <w:t>acousticness</w:t>
      </w:r>
      <w:proofErr w:type="spellEnd"/>
      <w:r w:rsidRPr="00FC7680">
        <w:rPr>
          <w:rFonts w:ascii="Arial" w:hAnsi="Arial" w:cs="Arial"/>
          <w:sz w:val="20"/>
          <w:szCs w:val="20"/>
          <w:lang w:val="en-US"/>
        </w:rPr>
        <w:t xml:space="preserve">, </w:t>
      </w:r>
      <w:proofErr w:type="spellStart"/>
      <w:r w:rsidRPr="00FC7680">
        <w:rPr>
          <w:rFonts w:ascii="Arial" w:hAnsi="Arial" w:cs="Arial"/>
          <w:sz w:val="20"/>
          <w:szCs w:val="20"/>
          <w:lang w:val="en-US"/>
        </w:rPr>
        <w:t>in</w:t>
      </w:r>
      <w:r w:rsidR="00591A4C">
        <w:rPr>
          <w:rFonts w:ascii="Arial" w:hAnsi="Arial" w:cs="Arial"/>
          <w:sz w:val="20"/>
          <w:szCs w:val="20"/>
          <w:lang w:val="en-US"/>
        </w:rPr>
        <w:t>s</w:t>
      </w:r>
      <w:r w:rsidRPr="00FC7680">
        <w:rPr>
          <w:rFonts w:ascii="Arial" w:hAnsi="Arial" w:cs="Arial"/>
          <w:sz w:val="20"/>
          <w:szCs w:val="20"/>
          <w:lang w:val="en-US"/>
        </w:rPr>
        <w:t>trumentalness</w:t>
      </w:r>
      <w:proofErr w:type="spellEnd"/>
      <w:r w:rsidRPr="00FC7680">
        <w:rPr>
          <w:rFonts w:ascii="Arial" w:hAnsi="Arial" w:cs="Arial"/>
          <w:sz w:val="20"/>
          <w:szCs w:val="20"/>
          <w:lang w:val="en-US"/>
        </w:rPr>
        <w:t>, liveness, and valence</w:t>
      </w:r>
      <w:r w:rsidR="00B52549" w:rsidRPr="00FC7680">
        <w:rPr>
          <w:rFonts w:ascii="Arial" w:hAnsi="Arial" w:cs="Arial"/>
          <w:sz w:val="20"/>
          <w:szCs w:val="20"/>
          <w:lang w:val="en-US"/>
        </w:rPr>
        <w:t xml:space="preserve"> of music</w:t>
      </w:r>
      <w:r w:rsidRPr="00FC7680">
        <w:rPr>
          <w:rFonts w:ascii="Arial" w:hAnsi="Arial" w:cs="Arial"/>
          <w:sz w:val="20"/>
          <w:szCs w:val="20"/>
          <w:lang w:val="en-US"/>
        </w:rPr>
        <w:t xml:space="preserve">, and </w:t>
      </w:r>
      <w:r w:rsidR="00455752" w:rsidRPr="00FC7680">
        <w:rPr>
          <w:rFonts w:ascii="Arial" w:hAnsi="Arial" w:cs="Arial"/>
          <w:sz w:val="20"/>
          <w:szCs w:val="20"/>
          <w:lang w:val="en-US"/>
        </w:rPr>
        <w:t>artist, genre,</w:t>
      </w:r>
      <w:r w:rsidR="00A04707" w:rsidRPr="00FC7680">
        <w:rPr>
          <w:rFonts w:ascii="Arial" w:hAnsi="Arial" w:cs="Arial"/>
          <w:sz w:val="20"/>
          <w:szCs w:val="20"/>
          <w:lang w:val="en-US"/>
        </w:rPr>
        <w:t xml:space="preserve"> </w:t>
      </w:r>
      <w:r w:rsidR="00FD35C0" w:rsidRPr="00FC7680">
        <w:rPr>
          <w:rFonts w:ascii="Arial" w:hAnsi="Arial" w:cs="Arial"/>
          <w:sz w:val="20"/>
          <w:szCs w:val="20"/>
          <w:lang w:val="en-US"/>
        </w:rPr>
        <w:t>membership in multiple genres</w:t>
      </w:r>
      <w:r w:rsidR="00A04707" w:rsidRPr="00FC7680">
        <w:rPr>
          <w:rFonts w:ascii="Arial" w:hAnsi="Arial" w:cs="Arial"/>
          <w:sz w:val="20"/>
          <w:szCs w:val="20"/>
          <w:lang w:val="en-US"/>
        </w:rPr>
        <w:t>,</w:t>
      </w:r>
      <w:r w:rsidR="00455752" w:rsidRPr="00FC7680">
        <w:rPr>
          <w:rFonts w:ascii="Arial" w:hAnsi="Arial" w:cs="Arial"/>
          <w:sz w:val="20"/>
          <w:szCs w:val="20"/>
          <w:lang w:val="en-US"/>
        </w:rPr>
        <w:t xml:space="preserve"> times charted</w:t>
      </w:r>
      <w:r w:rsidR="00A04707" w:rsidRPr="00FC7680">
        <w:rPr>
          <w:rFonts w:ascii="Arial" w:hAnsi="Arial" w:cs="Arial"/>
          <w:sz w:val="20"/>
          <w:szCs w:val="20"/>
          <w:lang w:val="en-US"/>
        </w:rPr>
        <w:t xml:space="preserve">, </w:t>
      </w:r>
      <w:r w:rsidR="00FD35C0" w:rsidRPr="00FC7680">
        <w:rPr>
          <w:rFonts w:ascii="Arial" w:hAnsi="Arial" w:cs="Arial"/>
          <w:sz w:val="20"/>
          <w:szCs w:val="20"/>
          <w:lang w:val="en-US"/>
        </w:rPr>
        <w:t>radio airplay, and</w:t>
      </w:r>
      <w:r w:rsidR="00252BF7" w:rsidRPr="00FC7680">
        <w:rPr>
          <w:rFonts w:ascii="Arial" w:hAnsi="Arial" w:cs="Arial"/>
          <w:sz w:val="20"/>
          <w:szCs w:val="20"/>
          <w:lang w:val="en-US"/>
        </w:rPr>
        <w:t xml:space="preserve"> time of release</w:t>
      </w:r>
      <w:r w:rsidR="00455752" w:rsidRPr="00FC7680">
        <w:rPr>
          <w:rFonts w:ascii="Arial" w:hAnsi="Arial" w:cs="Arial"/>
          <w:sz w:val="20"/>
          <w:szCs w:val="20"/>
          <w:lang w:val="en-US"/>
        </w:rPr>
        <w:t xml:space="preserve">; </w:t>
      </w:r>
      <w:r w:rsidR="00163B3A" w:rsidRPr="00FC7680">
        <w:rPr>
          <w:rFonts w:ascii="Arial" w:hAnsi="Arial" w:cs="Arial"/>
          <w:sz w:val="20"/>
          <w:szCs w:val="20"/>
          <w:lang w:val="en-US"/>
        </w:rPr>
        <w:t xml:space="preserve">see </w:t>
      </w:r>
      <w:r w:rsidR="004A4328" w:rsidRPr="00FC7680">
        <w:rPr>
          <w:rFonts w:ascii="Arial" w:hAnsi="Arial" w:cs="Arial"/>
          <w:i/>
          <w:iCs/>
          <w:sz w:val="20"/>
          <w:szCs w:val="20"/>
          <w:lang w:val="en-US"/>
        </w:rPr>
        <w:t>SI Appendix</w:t>
      </w:r>
      <w:r w:rsidR="00163B3A" w:rsidRPr="00FC7680">
        <w:rPr>
          <w:rFonts w:ascii="Arial" w:hAnsi="Arial" w:cs="Arial"/>
          <w:sz w:val="20"/>
          <w:szCs w:val="20"/>
          <w:lang w:val="en-US"/>
        </w:rPr>
        <w:t xml:space="preserve"> for details</w:t>
      </w:r>
      <w:r w:rsidR="00FD35C0" w:rsidRPr="00FC7680">
        <w:rPr>
          <w:rFonts w:ascii="Arial" w:hAnsi="Arial" w:cs="Arial"/>
          <w:sz w:val="20"/>
          <w:szCs w:val="20"/>
          <w:lang w:val="en-US"/>
        </w:rPr>
        <w:t xml:space="preserve">. Even controlling for these dozens of other factors, however, </w:t>
      </w:r>
      <w:r w:rsidR="004A4328" w:rsidRPr="00FC7680">
        <w:rPr>
          <w:rFonts w:ascii="Arial" w:hAnsi="Arial" w:cs="Arial"/>
          <w:sz w:val="20"/>
          <w:szCs w:val="20"/>
          <w:lang w:val="en-US"/>
        </w:rPr>
        <w:t xml:space="preserve">results </w:t>
      </w:r>
      <w:r w:rsidR="0014255F" w:rsidRPr="00FC7680">
        <w:rPr>
          <w:rFonts w:ascii="Arial" w:hAnsi="Arial" w:cs="Arial"/>
          <w:sz w:val="20"/>
          <w:szCs w:val="20"/>
          <w:lang w:val="en-US"/>
        </w:rPr>
        <w:t>remain</w:t>
      </w:r>
      <w:r w:rsidR="004A4328" w:rsidRPr="00FC7680">
        <w:rPr>
          <w:rFonts w:ascii="Arial" w:hAnsi="Arial" w:cs="Arial"/>
          <w:sz w:val="20"/>
          <w:szCs w:val="20"/>
          <w:lang w:val="en-US"/>
        </w:rPr>
        <w:t xml:space="preserve"> the same (</w:t>
      </w:r>
      <w:r w:rsidR="00A928CF" w:rsidRPr="00FC7680">
        <w:rPr>
          <w:rFonts w:ascii="Arial" w:hAnsi="Arial" w:cs="Arial"/>
          <w:i/>
          <w:iCs/>
          <w:sz w:val="20"/>
          <w:szCs w:val="20"/>
          <w:lang w:val="en-US"/>
        </w:rPr>
        <w:t>b</w:t>
      </w:r>
      <w:r w:rsidR="00A928CF" w:rsidRPr="00FC7680">
        <w:rPr>
          <w:rFonts w:ascii="Arial" w:hAnsi="Arial" w:cs="Arial"/>
          <w:sz w:val="20"/>
          <w:szCs w:val="20"/>
          <w:lang w:val="en-US"/>
        </w:rPr>
        <w:t xml:space="preserve"> = .714, SE = .237, </w:t>
      </w:r>
      <w:r w:rsidR="00A928CF" w:rsidRPr="00FC7680">
        <w:rPr>
          <w:rFonts w:ascii="Arial" w:hAnsi="Arial" w:cs="Arial"/>
          <w:i/>
          <w:iCs/>
          <w:sz w:val="20"/>
          <w:szCs w:val="20"/>
          <w:lang w:val="en-US"/>
        </w:rPr>
        <w:t>t</w:t>
      </w:r>
      <w:r w:rsidR="00A928CF" w:rsidRPr="00FC7680">
        <w:rPr>
          <w:rFonts w:ascii="Arial" w:hAnsi="Arial" w:cs="Arial"/>
          <w:sz w:val="20"/>
          <w:szCs w:val="20"/>
          <w:lang w:val="en-US"/>
        </w:rPr>
        <w:t xml:space="preserve"> = 3.01, </w:t>
      </w:r>
      <w:r w:rsidR="00A928CF" w:rsidRPr="00FC7680">
        <w:rPr>
          <w:rFonts w:ascii="Arial" w:hAnsi="Arial" w:cs="Arial"/>
          <w:i/>
          <w:iCs/>
          <w:sz w:val="20"/>
          <w:szCs w:val="20"/>
          <w:lang w:val="en-US"/>
        </w:rPr>
        <w:t>p</w:t>
      </w:r>
      <w:r w:rsidR="00A928CF" w:rsidRPr="00FC7680">
        <w:rPr>
          <w:rFonts w:ascii="Arial" w:hAnsi="Arial" w:cs="Arial"/>
          <w:sz w:val="20"/>
          <w:szCs w:val="20"/>
          <w:lang w:val="en-US"/>
        </w:rPr>
        <w:t xml:space="preserve"> = .003; </w:t>
      </w:r>
      <w:r w:rsidR="004A4328" w:rsidRPr="00FC7680">
        <w:rPr>
          <w:rFonts w:ascii="Arial" w:hAnsi="Arial" w:cs="Arial"/>
          <w:sz w:val="20"/>
          <w:szCs w:val="20"/>
          <w:lang w:val="en-US"/>
        </w:rPr>
        <w:t>Table 1, column 2).</w:t>
      </w:r>
    </w:p>
    <w:bookmarkEnd w:id="4"/>
    <w:p w14:paraId="6CA4637F" w14:textId="20C97070" w:rsidR="00B52549" w:rsidRDefault="00B52549" w:rsidP="00662B20">
      <w:pPr>
        <w:ind w:firstLine="708"/>
        <w:rPr>
          <w:rFonts w:ascii="Arial" w:hAnsi="Arial" w:cs="Arial"/>
          <w:sz w:val="20"/>
          <w:szCs w:val="20"/>
          <w:lang w:val="en-US"/>
        </w:rPr>
      </w:pPr>
      <w:r w:rsidRPr="00FC7680">
        <w:rPr>
          <w:rFonts w:ascii="Arial" w:hAnsi="Arial" w:cs="Arial"/>
          <w:sz w:val="20"/>
          <w:szCs w:val="20"/>
          <w:lang w:val="en-US"/>
        </w:rPr>
        <w:t>Note that the relationship between melodic repetition and success is not somehow restricted to highly popular songs. Comparing two songs by the same artist, released at the same time, appearing on the same album (see Materials and Methods for details) finds that those that became more popular use greater melodic repetition (</w:t>
      </w:r>
      <w:r w:rsidRPr="00333572">
        <w:rPr>
          <w:rFonts w:ascii="Arial" w:hAnsi="Arial" w:cs="Arial"/>
          <w:sz w:val="20"/>
          <w:szCs w:val="20"/>
          <w:lang w:val="en-US"/>
        </w:rPr>
        <w:t>M</w:t>
      </w:r>
      <w:r w:rsidRPr="00FC7680">
        <w:rPr>
          <w:rFonts w:ascii="Arial" w:hAnsi="Arial" w:cs="Arial"/>
          <w:sz w:val="20"/>
          <w:szCs w:val="20"/>
          <w:vertAlign w:val="subscript"/>
          <w:lang w:val="en-US"/>
        </w:rPr>
        <w:t xml:space="preserve"> </w:t>
      </w:r>
      <w:r w:rsidRPr="00FC7680">
        <w:rPr>
          <w:rFonts w:ascii="Arial" w:hAnsi="Arial" w:cs="Arial"/>
          <w:sz w:val="20"/>
          <w:szCs w:val="20"/>
          <w:lang w:val="en-US"/>
        </w:rPr>
        <w:t xml:space="preserve">= 5.33 vs 4.54, </w:t>
      </w:r>
      <w:proofErr w:type="gramStart"/>
      <w:r w:rsidRPr="00FC7680">
        <w:rPr>
          <w:rFonts w:ascii="Arial" w:hAnsi="Arial" w:cs="Arial"/>
          <w:i/>
          <w:iCs/>
          <w:sz w:val="20"/>
          <w:szCs w:val="20"/>
          <w:lang w:val="en-US"/>
        </w:rPr>
        <w:t>F</w:t>
      </w:r>
      <w:r w:rsidRPr="00FC7680">
        <w:rPr>
          <w:rFonts w:ascii="Arial" w:hAnsi="Arial" w:cs="Arial"/>
          <w:sz w:val="20"/>
          <w:szCs w:val="20"/>
          <w:lang w:val="en-US"/>
        </w:rPr>
        <w:t>(</w:t>
      </w:r>
      <w:proofErr w:type="gramEnd"/>
      <w:r w:rsidRPr="00FC7680">
        <w:rPr>
          <w:rFonts w:ascii="Arial" w:hAnsi="Arial" w:cs="Arial"/>
          <w:sz w:val="20"/>
          <w:szCs w:val="20"/>
          <w:lang w:val="en-US"/>
        </w:rPr>
        <w:t xml:space="preserve">1, 5073) = 23.32, </w:t>
      </w:r>
      <w:r w:rsidRPr="00FC7680">
        <w:rPr>
          <w:rFonts w:ascii="Arial" w:hAnsi="Arial" w:cs="Arial"/>
          <w:i/>
          <w:iCs/>
          <w:sz w:val="20"/>
          <w:szCs w:val="20"/>
          <w:lang w:val="en-US"/>
        </w:rPr>
        <w:t>p</w:t>
      </w:r>
      <w:r w:rsidRPr="00FC7680">
        <w:rPr>
          <w:rFonts w:ascii="Arial" w:hAnsi="Arial" w:cs="Arial"/>
          <w:sz w:val="20"/>
          <w:szCs w:val="20"/>
          <w:lang w:val="en-US"/>
        </w:rPr>
        <w:t xml:space="preserve"> &lt; .001). Using the main linear regression model and treating less popular songs as rank 51 finds the same results (</w:t>
      </w:r>
      <w:r w:rsidRPr="00FC7680">
        <w:rPr>
          <w:rFonts w:ascii="Arial" w:hAnsi="Arial" w:cs="Arial"/>
          <w:i/>
          <w:iCs/>
          <w:sz w:val="20"/>
          <w:szCs w:val="20"/>
          <w:lang w:val="en-US"/>
        </w:rPr>
        <w:t>b</w:t>
      </w:r>
      <w:r w:rsidRPr="00FC7680">
        <w:rPr>
          <w:rFonts w:ascii="Arial" w:hAnsi="Arial" w:cs="Arial"/>
          <w:sz w:val="20"/>
          <w:szCs w:val="20"/>
          <w:lang w:val="en-US"/>
        </w:rPr>
        <w:t xml:space="preserve"> = .716, SE = .221, </w:t>
      </w:r>
      <w:r w:rsidRPr="00FC7680">
        <w:rPr>
          <w:rFonts w:ascii="Arial" w:hAnsi="Arial" w:cs="Arial"/>
          <w:i/>
          <w:iCs/>
          <w:sz w:val="20"/>
          <w:szCs w:val="20"/>
          <w:lang w:val="en-US"/>
        </w:rPr>
        <w:t>t</w:t>
      </w:r>
      <w:r w:rsidRPr="00FC7680">
        <w:rPr>
          <w:rFonts w:ascii="Arial" w:hAnsi="Arial" w:cs="Arial"/>
          <w:sz w:val="20"/>
          <w:szCs w:val="20"/>
          <w:lang w:val="en-US"/>
        </w:rPr>
        <w:t xml:space="preserve"> = 3.23, </w:t>
      </w:r>
      <w:r w:rsidRPr="00FC7680">
        <w:rPr>
          <w:rFonts w:ascii="Arial" w:hAnsi="Arial" w:cs="Arial"/>
          <w:i/>
          <w:iCs/>
          <w:sz w:val="20"/>
          <w:szCs w:val="20"/>
          <w:lang w:val="en-US"/>
        </w:rPr>
        <w:t>p</w:t>
      </w:r>
      <w:r w:rsidRPr="00FC7680">
        <w:rPr>
          <w:rFonts w:ascii="Arial" w:hAnsi="Arial" w:cs="Arial"/>
          <w:sz w:val="20"/>
          <w:szCs w:val="20"/>
          <w:lang w:val="en-US"/>
        </w:rPr>
        <w:t xml:space="preserve"> = .001) as does using propensity score matching (</w:t>
      </w:r>
      <w:r w:rsidR="00B86DF7" w:rsidRPr="00FC7680">
        <w:rPr>
          <w:rFonts w:ascii="Arial" w:hAnsi="Arial" w:cs="Arial"/>
          <w:sz w:val="20"/>
          <w:szCs w:val="20"/>
          <w:lang w:val="en-US"/>
        </w:rPr>
        <w:t>25</w:t>
      </w:r>
      <w:r w:rsidRPr="00FC7680">
        <w:rPr>
          <w:rFonts w:ascii="Arial" w:hAnsi="Arial" w:cs="Arial"/>
          <w:sz w:val="20"/>
          <w:szCs w:val="20"/>
          <w:lang w:val="en-US"/>
        </w:rPr>
        <w:t>) to further test robustness to selection (</w:t>
      </w:r>
      <w:r w:rsidRPr="00FC7680">
        <w:rPr>
          <w:rFonts w:ascii="Arial" w:hAnsi="Arial" w:cs="Arial"/>
          <w:i/>
          <w:iCs/>
          <w:sz w:val="20"/>
          <w:szCs w:val="20"/>
          <w:lang w:val="en-US"/>
        </w:rPr>
        <w:t>b</w:t>
      </w:r>
      <w:r w:rsidRPr="00FC7680">
        <w:rPr>
          <w:rFonts w:ascii="Arial" w:hAnsi="Arial" w:cs="Arial"/>
          <w:sz w:val="20"/>
          <w:szCs w:val="20"/>
          <w:lang w:val="en-US"/>
        </w:rPr>
        <w:t xml:space="preserve"> = .826, SE = .384, </w:t>
      </w:r>
      <w:r w:rsidRPr="00FC7680">
        <w:rPr>
          <w:rFonts w:ascii="Arial" w:hAnsi="Arial" w:cs="Arial"/>
          <w:i/>
          <w:iCs/>
          <w:sz w:val="20"/>
          <w:szCs w:val="20"/>
          <w:lang w:val="en-US"/>
        </w:rPr>
        <w:t>t</w:t>
      </w:r>
      <w:r w:rsidRPr="00FC7680">
        <w:rPr>
          <w:rFonts w:ascii="Arial" w:hAnsi="Arial" w:cs="Arial"/>
          <w:sz w:val="20"/>
          <w:szCs w:val="20"/>
          <w:lang w:val="en-US"/>
        </w:rPr>
        <w:t xml:space="preserve"> = 2.15, </w:t>
      </w:r>
      <w:r w:rsidRPr="00FC7680">
        <w:rPr>
          <w:rFonts w:ascii="Arial" w:hAnsi="Arial" w:cs="Arial"/>
          <w:i/>
          <w:iCs/>
          <w:sz w:val="20"/>
          <w:szCs w:val="20"/>
          <w:lang w:val="en-US"/>
        </w:rPr>
        <w:t>p</w:t>
      </w:r>
      <w:r w:rsidRPr="00FC7680">
        <w:rPr>
          <w:rFonts w:ascii="Arial" w:hAnsi="Arial" w:cs="Arial"/>
          <w:sz w:val="20"/>
          <w:szCs w:val="20"/>
          <w:lang w:val="en-US"/>
        </w:rPr>
        <w:t xml:space="preserve"> = .032, see </w:t>
      </w:r>
      <w:r w:rsidRPr="00FC7680">
        <w:rPr>
          <w:rFonts w:ascii="Arial" w:hAnsi="Arial" w:cs="Arial"/>
          <w:i/>
          <w:iCs/>
          <w:sz w:val="20"/>
          <w:szCs w:val="20"/>
          <w:lang w:val="en-US"/>
        </w:rPr>
        <w:t>SI Appendix</w:t>
      </w:r>
      <w:r w:rsidRPr="00FC7680">
        <w:rPr>
          <w:rFonts w:ascii="Arial" w:hAnsi="Arial" w:cs="Arial"/>
          <w:sz w:val="20"/>
          <w:szCs w:val="20"/>
          <w:lang w:val="en-US"/>
        </w:rPr>
        <w:t xml:space="preserve"> for details).</w:t>
      </w:r>
    </w:p>
    <w:p w14:paraId="6AEB44AA" w14:textId="5EB60EA3" w:rsidR="000D6955" w:rsidRDefault="000D6955" w:rsidP="00662B20">
      <w:pPr>
        <w:ind w:firstLine="708"/>
        <w:rPr>
          <w:rFonts w:ascii="Arial" w:hAnsi="Arial" w:cs="Arial"/>
          <w:sz w:val="20"/>
          <w:szCs w:val="20"/>
          <w:lang w:val="en-US"/>
        </w:rPr>
      </w:pPr>
    </w:p>
    <w:p w14:paraId="39FA767F" w14:textId="77777777" w:rsidR="000D6955" w:rsidRPr="00FC7680" w:rsidRDefault="000D6955" w:rsidP="000D6955">
      <w:pPr>
        <w:tabs>
          <w:tab w:val="left" w:pos="4274"/>
        </w:tabs>
        <w:rPr>
          <w:rFonts w:ascii="Arial" w:hAnsi="Arial" w:cs="Arial"/>
          <w:b/>
          <w:bCs/>
          <w:sz w:val="20"/>
          <w:szCs w:val="20"/>
          <w:lang w:val="en-US"/>
        </w:rPr>
      </w:pPr>
      <w:r w:rsidRPr="00FC7680">
        <w:rPr>
          <w:rFonts w:ascii="Arial" w:hAnsi="Arial" w:cs="Arial"/>
          <w:b/>
          <w:bCs/>
          <w:sz w:val="20"/>
          <w:szCs w:val="20"/>
          <w:lang w:val="en-US"/>
        </w:rPr>
        <w:lastRenderedPageBreak/>
        <w:t xml:space="preserve">Table </w:t>
      </w:r>
      <w:r>
        <w:rPr>
          <w:rFonts w:ascii="Arial" w:hAnsi="Arial" w:cs="Arial"/>
          <w:b/>
          <w:bCs/>
          <w:sz w:val="20"/>
          <w:szCs w:val="20"/>
          <w:lang w:val="en-US"/>
        </w:rPr>
        <w:t>1</w:t>
      </w:r>
      <w:r w:rsidRPr="00FC7680">
        <w:rPr>
          <w:rFonts w:ascii="Arial" w:hAnsi="Arial" w:cs="Arial"/>
          <w:b/>
          <w:bCs/>
          <w:sz w:val="20"/>
          <w:szCs w:val="20"/>
          <w:lang w:val="en-US"/>
        </w:rPr>
        <w:t>. Melodic repetition and song success</w:t>
      </w:r>
    </w:p>
    <w:p w14:paraId="58A0C25F" w14:textId="77777777" w:rsidR="000D6955" w:rsidRPr="00FC7680" w:rsidRDefault="000D6955" w:rsidP="000D6955">
      <w:pPr>
        <w:tabs>
          <w:tab w:val="left" w:pos="4274"/>
        </w:tabs>
        <w:rPr>
          <w:rFonts w:ascii="Arial" w:hAnsi="Arial" w:cs="Arial"/>
          <w:b/>
          <w:bCs/>
          <w:sz w:val="20"/>
          <w:szCs w:val="20"/>
          <w:lang w:val="en-US"/>
        </w:rPr>
      </w:pPr>
    </w:p>
    <w:p w14:paraId="2A4DA75B" w14:textId="77777777" w:rsidR="000D6955" w:rsidRPr="00FC7680" w:rsidRDefault="000D6955" w:rsidP="000D6955">
      <w:pPr>
        <w:tabs>
          <w:tab w:val="left" w:pos="4274"/>
        </w:tabs>
        <w:rPr>
          <w:rFonts w:ascii="Arial" w:hAnsi="Arial" w:cs="Arial"/>
          <w:sz w:val="20"/>
          <w:szCs w:val="20"/>
          <w:lang w:val="en-US"/>
        </w:rPr>
      </w:pPr>
    </w:p>
    <w:tbl>
      <w:tblPr>
        <w:tblStyle w:val="TableGrid"/>
        <w:tblW w:w="6946" w:type="dxa"/>
        <w:jc w:val="center"/>
        <w:tblLook w:val="04A0" w:firstRow="1" w:lastRow="0" w:firstColumn="1" w:lastColumn="0" w:noHBand="0" w:noVBand="1"/>
      </w:tblPr>
      <w:tblGrid>
        <w:gridCol w:w="2760"/>
        <w:gridCol w:w="2268"/>
        <w:gridCol w:w="1918"/>
      </w:tblGrid>
      <w:tr w:rsidR="000D6955" w:rsidRPr="00FC7680" w14:paraId="79DDB2D3" w14:textId="77777777" w:rsidTr="00AE607A">
        <w:trPr>
          <w:jc w:val="center"/>
        </w:trPr>
        <w:tc>
          <w:tcPr>
            <w:tcW w:w="2760" w:type="dxa"/>
            <w:tcBorders>
              <w:left w:val="nil"/>
              <w:bottom w:val="single" w:sz="4" w:space="0" w:color="auto"/>
              <w:right w:val="nil"/>
            </w:tcBorders>
          </w:tcPr>
          <w:p w14:paraId="001A16AB" w14:textId="77777777" w:rsidR="000D6955" w:rsidRPr="00FC7680" w:rsidRDefault="000D6955" w:rsidP="00AE607A">
            <w:pPr>
              <w:rPr>
                <w:rFonts w:ascii="Arial" w:hAnsi="Arial" w:cs="Arial"/>
                <w:b/>
                <w:sz w:val="20"/>
                <w:szCs w:val="20"/>
                <w:lang w:val="en-US"/>
              </w:rPr>
            </w:pPr>
          </w:p>
        </w:tc>
        <w:tc>
          <w:tcPr>
            <w:tcW w:w="2268" w:type="dxa"/>
            <w:tcBorders>
              <w:left w:val="nil"/>
              <w:bottom w:val="single" w:sz="4" w:space="0" w:color="auto"/>
              <w:right w:val="nil"/>
            </w:tcBorders>
          </w:tcPr>
          <w:p w14:paraId="03E451FA" w14:textId="77777777" w:rsidR="000D6955" w:rsidRPr="00FC7680" w:rsidRDefault="000D6955" w:rsidP="00AE607A">
            <w:pPr>
              <w:jc w:val="center"/>
              <w:rPr>
                <w:rFonts w:ascii="Arial" w:hAnsi="Arial" w:cs="Arial"/>
                <w:sz w:val="20"/>
                <w:szCs w:val="20"/>
                <w:lang w:val="en-US"/>
              </w:rPr>
            </w:pPr>
            <w:r w:rsidRPr="00FC7680">
              <w:rPr>
                <w:rFonts w:ascii="Arial" w:hAnsi="Arial" w:cs="Arial"/>
                <w:sz w:val="20"/>
                <w:szCs w:val="20"/>
                <w:lang w:val="en-US"/>
              </w:rPr>
              <w:t>(1) Base Model</w:t>
            </w:r>
          </w:p>
        </w:tc>
        <w:tc>
          <w:tcPr>
            <w:tcW w:w="1918" w:type="dxa"/>
            <w:tcBorders>
              <w:left w:val="nil"/>
              <w:bottom w:val="single" w:sz="4" w:space="0" w:color="auto"/>
              <w:right w:val="nil"/>
            </w:tcBorders>
          </w:tcPr>
          <w:p w14:paraId="69298B9B" w14:textId="77777777" w:rsidR="000D6955" w:rsidRPr="00FC7680" w:rsidRDefault="000D6955" w:rsidP="00AE607A">
            <w:pPr>
              <w:jc w:val="center"/>
              <w:rPr>
                <w:rFonts w:ascii="Arial" w:hAnsi="Arial" w:cs="Arial"/>
                <w:sz w:val="20"/>
                <w:szCs w:val="20"/>
                <w:lang w:val="en-US"/>
              </w:rPr>
            </w:pPr>
            <w:r w:rsidRPr="00FC7680">
              <w:rPr>
                <w:rFonts w:ascii="Arial" w:hAnsi="Arial" w:cs="Arial"/>
                <w:sz w:val="20"/>
                <w:szCs w:val="20"/>
                <w:lang w:val="en-US"/>
              </w:rPr>
              <w:t>(2) With Controls</w:t>
            </w:r>
          </w:p>
        </w:tc>
      </w:tr>
      <w:tr w:rsidR="000D6955" w:rsidRPr="00FC7680" w14:paraId="5011F1AC" w14:textId="77777777" w:rsidTr="00AE607A">
        <w:trPr>
          <w:jc w:val="center"/>
        </w:trPr>
        <w:tc>
          <w:tcPr>
            <w:tcW w:w="2760" w:type="dxa"/>
            <w:tcBorders>
              <w:top w:val="nil"/>
              <w:left w:val="nil"/>
              <w:bottom w:val="nil"/>
              <w:right w:val="nil"/>
            </w:tcBorders>
          </w:tcPr>
          <w:p w14:paraId="492249D4" w14:textId="77777777" w:rsidR="000D6955" w:rsidRPr="00FC7680" w:rsidRDefault="000D6955" w:rsidP="00AE607A">
            <w:pPr>
              <w:rPr>
                <w:rFonts w:ascii="Arial" w:hAnsi="Arial" w:cs="Arial"/>
                <w:sz w:val="20"/>
                <w:szCs w:val="20"/>
                <w:lang w:val="en-US"/>
              </w:rPr>
            </w:pPr>
            <w:r w:rsidRPr="00FC7680">
              <w:rPr>
                <w:rFonts w:ascii="Arial" w:hAnsi="Arial" w:cs="Arial"/>
                <w:b/>
                <w:sz w:val="20"/>
                <w:szCs w:val="20"/>
                <w:lang w:val="en-US"/>
              </w:rPr>
              <w:t>Melodic Repetition</w:t>
            </w:r>
          </w:p>
          <w:p w14:paraId="4377298D" w14:textId="77777777" w:rsidR="000D6955" w:rsidRPr="00FC7680" w:rsidRDefault="000D6955" w:rsidP="00AE607A">
            <w:pPr>
              <w:rPr>
                <w:rFonts w:ascii="Arial" w:hAnsi="Arial" w:cs="Arial"/>
                <w:sz w:val="20"/>
                <w:szCs w:val="20"/>
                <w:lang w:val="en-US"/>
              </w:rPr>
            </w:pPr>
          </w:p>
          <w:p w14:paraId="4D81D067"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Controls</w:t>
            </w:r>
          </w:p>
          <w:p w14:paraId="0824D284" w14:textId="77777777" w:rsidR="000D6955" w:rsidRPr="00FC7680" w:rsidRDefault="000D6955" w:rsidP="00AE607A">
            <w:pPr>
              <w:rPr>
                <w:rFonts w:ascii="Arial" w:hAnsi="Arial" w:cs="Arial"/>
                <w:i/>
                <w:sz w:val="20"/>
                <w:szCs w:val="20"/>
                <w:lang w:val="en-US"/>
              </w:rPr>
            </w:pPr>
            <w:r w:rsidRPr="00FC7680">
              <w:rPr>
                <w:rFonts w:ascii="Arial" w:hAnsi="Arial" w:cs="Arial"/>
                <w:i/>
                <w:sz w:val="20"/>
                <w:szCs w:val="20"/>
                <w:lang w:val="en-US"/>
              </w:rPr>
              <w:t xml:space="preserve"> Music </w:t>
            </w:r>
          </w:p>
          <w:p w14:paraId="07ACD64B" w14:textId="77777777" w:rsidR="000D6955" w:rsidRPr="00FC7680" w:rsidRDefault="000D6955" w:rsidP="00AE607A">
            <w:pPr>
              <w:rPr>
                <w:rFonts w:ascii="Arial" w:hAnsi="Arial" w:cs="Arial"/>
                <w:iCs/>
                <w:sz w:val="20"/>
                <w:szCs w:val="20"/>
                <w:lang w:val="en-US"/>
              </w:rPr>
            </w:pPr>
            <w:r w:rsidRPr="00FC7680">
              <w:rPr>
                <w:rFonts w:ascii="Arial" w:hAnsi="Arial" w:cs="Arial"/>
                <w:i/>
                <w:sz w:val="20"/>
                <w:szCs w:val="20"/>
                <w:lang w:val="en-US"/>
              </w:rPr>
              <w:t xml:space="preserve">    </w:t>
            </w:r>
            <w:r w:rsidRPr="00FC7680">
              <w:rPr>
                <w:rFonts w:ascii="Arial" w:hAnsi="Arial" w:cs="Arial"/>
                <w:iCs/>
                <w:sz w:val="20"/>
                <w:szCs w:val="20"/>
                <w:lang w:val="en-US"/>
              </w:rPr>
              <w:t>Key</w:t>
            </w:r>
          </w:p>
          <w:p w14:paraId="0CA5A18A" w14:textId="77777777" w:rsidR="000D6955" w:rsidRPr="00FC7680" w:rsidRDefault="000D6955" w:rsidP="00AE607A">
            <w:pPr>
              <w:rPr>
                <w:rFonts w:ascii="Arial" w:hAnsi="Arial" w:cs="Arial"/>
                <w:iCs/>
                <w:sz w:val="20"/>
                <w:szCs w:val="20"/>
                <w:lang w:val="en-US"/>
              </w:rPr>
            </w:pPr>
            <w:r w:rsidRPr="00FC7680">
              <w:rPr>
                <w:rFonts w:ascii="Arial" w:hAnsi="Arial" w:cs="Arial"/>
                <w:iCs/>
                <w:sz w:val="20"/>
                <w:szCs w:val="20"/>
                <w:lang w:val="en-US"/>
              </w:rPr>
              <w:t xml:space="preserve">    Loudness</w:t>
            </w:r>
          </w:p>
          <w:p w14:paraId="4932D7A4" w14:textId="77777777" w:rsidR="000D6955" w:rsidRPr="00FC7680" w:rsidRDefault="000D6955" w:rsidP="00AE607A">
            <w:pPr>
              <w:rPr>
                <w:rFonts w:ascii="Arial" w:hAnsi="Arial" w:cs="Arial"/>
                <w:iCs/>
                <w:sz w:val="20"/>
                <w:szCs w:val="20"/>
                <w:lang w:val="fr-FR"/>
              </w:rPr>
            </w:pPr>
            <w:r w:rsidRPr="00FC7680">
              <w:rPr>
                <w:rFonts w:ascii="Arial" w:hAnsi="Arial" w:cs="Arial"/>
                <w:iCs/>
                <w:sz w:val="20"/>
                <w:szCs w:val="20"/>
                <w:lang w:val="en-US"/>
              </w:rPr>
              <w:t xml:space="preserve">    </w:t>
            </w:r>
            <w:r w:rsidRPr="00FC7680">
              <w:rPr>
                <w:rFonts w:ascii="Arial" w:hAnsi="Arial" w:cs="Arial"/>
                <w:iCs/>
                <w:sz w:val="20"/>
                <w:szCs w:val="20"/>
                <w:lang w:val="fr-FR"/>
              </w:rPr>
              <w:t>Mode</w:t>
            </w:r>
          </w:p>
          <w:p w14:paraId="3E87845F" w14:textId="77777777" w:rsidR="000D6955" w:rsidRPr="00FC7680" w:rsidRDefault="000D6955" w:rsidP="00AE607A">
            <w:pPr>
              <w:rPr>
                <w:rFonts w:ascii="Arial" w:hAnsi="Arial" w:cs="Arial"/>
                <w:iCs/>
                <w:sz w:val="20"/>
                <w:szCs w:val="20"/>
                <w:lang w:val="fr-FR"/>
              </w:rPr>
            </w:pPr>
            <w:r w:rsidRPr="00FC7680">
              <w:rPr>
                <w:rFonts w:ascii="Arial" w:hAnsi="Arial" w:cs="Arial"/>
                <w:iCs/>
                <w:sz w:val="20"/>
                <w:szCs w:val="20"/>
                <w:lang w:val="fr-FR"/>
              </w:rPr>
              <w:t xml:space="preserve">    Tempo</w:t>
            </w:r>
          </w:p>
          <w:p w14:paraId="6FEE0986" w14:textId="77777777" w:rsidR="000D6955" w:rsidRPr="00FC7680" w:rsidRDefault="000D6955" w:rsidP="00AE607A">
            <w:pPr>
              <w:rPr>
                <w:rFonts w:ascii="Arial" w:hAnsi="Arial" w:cs="Arial"/>
                <w:iCs/>
                <w:sz w:val="20"/>
                <w:szCs w:val="20"/>
                <w:lang w:val="fr-FR"/>
              </w:rPr>
            </w:pPr>
            <w:r w:rsidRPr="00FC7680">
              <w:rPr>
                <w:rFonts w:ascii="Arial" w:hAnsi="Arial" w:cs="Arial"/>
                <w:iCs/>
                <w:sz w:val="20"/>
                <w:szCs w:val="20"/>
                <w:lang w:val="fr-FR"/>
              </w:rPr>
              <w:t xml:space="preserve">    Time Signature</w:t>
            </w:r>
          </w:p>
          <w:p w14:paraId="19F051CB" w14:textId="77777777" w:rsidR="000D6955" w:rsidRPr="00FC7680" w:rsidRDefault="000D6955" w:rsidP="00AE607A">
            <w:pPr>
              <w:rPr>
                <w:rFonts w:ascii="Arial" w:hAnsi="Arial" w:cs="Arial"/>
                <w:iCs/>
                <w:sz w:val="20"/>
                <w:szCs w:val="20"/>
                <w:lang w:val="fr-FR"/>
              </w:rPr>
            </w:pPr>
            <w:r w:rsidRPr="00FC7680">
              <w:rPr>
                <w:rFonts w:ascii="Arial" w:hAnsi="Arial" w:cs="Arial"/>
                <w:iCs/>
                <w:sz w:val="20"/>
                <w:szCs w:val="20"/>
                <w:lang w:val="fr-FR"/>
              </w:rPr>
              <w:t xml:space="preserve">    Duration</w:t>
            </w:r>
          </w:p>
          <w:p w14:paraId="337E92D1" w14:textId="77777777" w:rsidR="000D6955" w:rsidRPr="00FC7680" w:rsidRDefault="000D6955" w:rsidP="00AE607A">
            <w:pPr>
              <w:rPr>
                <w:rFonts w:ascii="Arial" w:hAnsi="Arial" w:cs="Arial"/>
                <w:iCs/>
                <w:sz w:val="20"/>
                <w:szCs w:val="20"/>
                <w:lang w:val="fr-FR"/>
              </w:rPr>
            </w:pPr>
            <w:r w:rsidRPr="00FC7680">
              <w:rPr>
                <w:rFonts w:ascii="Arial" w:hAnsi="Arial" w:cs="Arial"/>
                <w:iCs/>
                <w:sz w:val="20"/>
                <w:szCs w:val="20"/>
                <w:lang w:val="fr-FR"/>
              </w:rPr>
              <w:t xml:space="preserve">    </w:t>
            </w:r>
            <w:proofErr w:type="spellStart"/>
            <w:r w:rsidRPr="00FC7680">
              <w:rPr>
                <w:rFonts w:ascii="Arial" w:hAnsi="Arial" w:cs="Arial"/>
                <w:iCs/>
                <w:sz w:val="20"/>
                <w:szCs w:val="20"/>
                <w:lang w:val="fr-FR"/>
              </w:rPr>
              <w:t>Danceability</w:t>
            </w:r>
            <w:proofErr w:type="spellEnd"/>
          </w:p>
          <w:p w14:paraId="19D32D00" w14:textId="77777777" w:rsidR="000D6955" w:rsidRPr="00FC7680" w:rsidRDefault="000D6955" w:rsidP="00AE607A">
            <w:pPr>
              <w:rPr>
                <w:rFonts w:ascii="Arial" w:hAnsi="Arial" w:cs="Arial"/>
                <w:iCs/>
                <w:sz w:val="20"/>
                <w:szCs w:val="20"/>
                <w:lang w:val="en-US"/>
              </w:rPr>
            </w:pPr>
            <w:r w:rsidRPr="00FC7680">
              <w:rPr>
                <w:rFonts w:ascii="Arial" w:hAnsi="Arial" w:cs="Arial"/>
                <w:iCs/>
                <w:sz w:val="20"/>
                <w:szCs w:val="20"/>
                <w:lang w:val="fr-FR"/>
              </w:rPr>
              <w:t xml:space="preserve">    </w:t>
            </w:r>
            <w:r w:rsidRPr="00FC7680">
              <w:rPr>
                <w:rFonts w:ascii="Arial" w:hAnsi="Arial" w:cs="Arial"/>
                <w:iCs/>
                <w:sz w:val="20"/>
                <w:szCs w:val="20"/>
                <w:lang w:val="en-US"/>
              </w:rPr>
              <w:t>Energy</w:t>
            </w:r>
          </w:p>
          <w:p w14:paraId="55722101" w14:textId="77777777" w:rsidR="000D6955" w:rsidRPr="00FC7680" w:rsidRDefault="000D6955" w:rsidP="00AE607A">
            <w:pPr>
              <w:rPr>
                <w:rFonts w:ascii="Arial" w:hAnsi="Arial" w:cs="Arial"/>
                <w:iCs/>
                <w:sz w:val="20"/>
                <w:szCs w:val="20"/>
                <w:lang w:val="en-US"/>
              </w:rPr>
            </w:pPr>
            <w:r w:rsidRPr="00FC7680">
              <w:rPr>
                <w:rFonts w:ascii="Arial" w:hAnsi="Arial" w:cs="Arial"/>
                <w:iCs/>
                <w:sz w:val="20"/>
                <w:szCs w:val="20"/>
                <w:lang w:val="en-US"/>
              </w:rPr>
              <w:t xml:space="preserve">    </w:t>
            </w:r>
            <w:proofErr w:type="spellStart"/>
            <w:r w:rsidRPr="00FC7680">
              <w:rPr>
                <w:rFonts w:ascii="Arial" w:hAnsi="Arial" w:cs="Arial"/>
                <w:iCs/>
                <w:sz w:val="20"/>
                <w:szCs w:val="20"/>
                <w:lang w:val="en-US"/>
              </w:rPr>
              <w:t>Speechiness</w:t>
            </w:r>
            <w:proofErr w:type="spellEnd"/>
          </w:p>
          <w:p w14:paraId="1669128F" w14:textId="77777777" w:rsidR="000D6955" w:rsidRPr="00FC7680" w:rsidRDefault="000D6955" w:rsidP="00AE607A">
            <w:pPr>
              <w:rPr>
                <w:rFonts w:ascii="Arial" w:hAnsi="Arial" w:cs="Arial"/>
                <w:iCs/>
                <w:sz w:val="20"/>
                <w:szCs w:val="20"/>
                <w:lang w:val="en-US"/>
              </w:rPr>
            </w:pPr>
            <w:r w:rsidRPr="00FC7680">
              <w:rPr>
                <w:rFonts w:ascii="Arial" w:hAnsi="Arial" w:cs="Arial"/>
                <w:iCs/>
                <w:sz w:val="20"/>
                <w:szCs w:val="20"/>
                <w:lang w:val="en-US"/>
              </w:rPr>
              <w:t xml:space="preserve">    </w:t>
            </w:r>
            <w:proofErr w:type="spellStart"/>
            <w:r w:rsidRPr="00FC7680">
              <w:rPr>
                <w:rFonts w:ascii="Arial" w:hAnsi="Arial" w:cs="Arial"/>
                <w:iCs/>
                <w:sz w:val="20"/>
                <w:szCs w:val="20"/>
                <w:lang w:val="en-US"/>
              </w:rPr>
              <w:t>Acousticness</w:t>
            </w:r>
            <w:proofErr w:type="spellEnd"/>
          </w:p>
          <w:p w14:paraId="57F9C0B4" w14:textId="77777777" w:rsidR="000D6955" w:rsidRPr="00FC7680" w:rsidRDefault="000D6955" w:rsidP="00AE607A">
            <w:pPr>
              <w:rPr>
                <w:rFonts w:ascii="Arial" w:hAnsi="Arial" w:cs="Arial"/>
                <w:iCs/>
                <w:sz w:val="20"/>
                <w:szCs w:val="20"/>
                <w:lang w:val="en-US"/>
              </w:rPr>
            </w:pPr>
            <w:r w:rsidRPr="00FC7680">
              <w:rPr>
                <w:rFonts w:ascii="Arial" w:hAnsi="Arial" w:cs="Arial"/>
                <w:iCs/>
                <w:sz w:val="20"/>
                <w:szCs w:val="20"/>
                <w:lang w:val="en-US"/>
              </w:rPr>
              <w:t xml:space="preserve">    </w:t>
            </w:r>
            <w:proofErr w:type="spellStart"/>
            <w:r w:rsidRPr="00FC7680">
              <w:rPr>
                <w:rFonts w:ascii="Arial" w:hAnsi="Arial" w:cs="Arial"/>
                <w:iCs/>
                <w:sz w:val="20"/>
                <w:szCs w:val="20"/>
                <w:lang w:val="en-US"/>
              </w:rPr>
              <w:t>Instrumentalness</w:t>
            </w:r>
            <w:proofErr w:type="spellEnd"/>
          </w:p>
          <w:p w14:paraId="2362A18B" w14:textId="77777777" w:rsidR="000D6955" w:rsidRPr="00FC7680" w:rsidRDefault="000D6955" w:rsidP="00AE607A">
            <w:pPr>
              <w:rPr>
                <w:rFonts w:ascii="Arial" w:hAnsi="Arial" w:cs="Arial"/>
                <w:iCs/>
                <w:sz w:val="20"/>
                <w:szCs w:val="20"/>
                <w:lang w:val="en-US"/>
              </w:rPr>
            </w:pPr>
            <w:r w:rsidRPr="00FC7680">
              <w:rPr>
                <w:rFonts w:ascii="Arial" w:hAnsi="Arial" w:cs="Arial"/>
                <w:iCs/>
                <w:sz w:val="20"/>
                <w:szCs w:val="20"/>
                <w:lang w:val="en-US"/>
              </w:rPr>
              <w:t xml:space="preserve">    Liveness</w:t>
            </w:r>
          </w:p>
          <w:p w14:paraId="19DC1768" w14:textId="77777777" w:rsidR="000D6955" w:rsidRPr="00FC7680" w:rsidRDefault="000D6955" w:rsidP="00AE607A">
            <w:pPr>
              <w:rPr>
                <w:rFonts w:ascii="Arial" w:hAnsi="Arial" w:cs="Arial"/>
                <w:iCs/>
                <w:sz w:val="20"/>
                <w:szCs w:val="20"/>
                <w:lang w:val="en-US"/>
              </w:rPr>
            </w:pPr>
            <w:r w:rsidRPr="00FC7680">
              <w:rPr>
                <w:rFonts w:ascii="Arial" w:hAnsi="Arial" w:cs="Arial"/>
                <w:iCs/>
                <w:sz w:val="20"/>
                <w:szCs w:val="20"/>
                <w:lang w:val="en-US"/>
              </w:rPr>
              <w:t xml:space="preserve">    Valence</w:t>
            </w:r>
          </w:p>
          <w:p w14:paraId="2B7AB651" w14:textId="77777777" w:rsidR="000D6955" w:rsidRPr="00FC7680" w:rsidRDefault="000D6955" w:rsidP="00AE607A">
            <w:pPr>
              <w:rPr>
                <w:rFonts w:ascii="Arial" w:hAnsi="Arial" w:cs="Arial"/>
                <w:i/>
                <w:sz w:val="20"/>
                <w:szCs w:val="20"/>
                <w:lang w:val="en-US"/>
              </w:rPr>
            </w:pPr>
            <w:r w:rsidRPr="00FC7680">
              <w:rPr>
                <w:rFonts w:ascii="Arial" w:hAnsi="Arial" w:cs="Arial"/>
                <w:i/>
                <w:sz w:val="20"/>
                <w:szCs w:val="20"/>
                <w:lang w:val="en-US"/>
              </w:rPr>
              <w:t xml:space="preserve"> Lyric</w:t>
            </w:r>
          </w:p>
        </w:tc>
        <w:tc>
          <w:tcPr>
            <w:tcW w:w="2268" w:type="dxa"/>
            <w:tcBorders>
              <w:top w:val="nil"/>
              <w:left w:val="nil"/>
              <w:bottom w:val="nil"/>
              <w:right w:val="nil"/>
            </w:tcBorders>
          </w:tcPr>
          <w:p w14:paraId="1DB10A7C" w14:textId="77777777" w:rsidR="000D6955" w:rsidRPr="00FC7680" w:rsidRDefault="000D6955" w:rsidP="00AE607A">
            <w:pPr>
              <w:jc w:val="right"/>
              <w:rPr>
                <w:rFonts w:ascii="Arial" w:hAnsi="Arial" w:cs="Arial"/>
                <w:b/>
                <w:sz w:val="20"/>
                <w:szCs w:val="20"/>
                <w:lang w:val="en-US"/>
              </w:rPr>
            </w:pPr>
            <w:r w:rsidRPr="00FC7680">
              <w:rPr>
                <w:rFonts w:ascii="Arial" w:hAnsi="Arial" w:cs="Arial"/>
                <w:b/>
                <w:sz w:val="20"/>
                <w:szCs w:val="20"/>
                <w:lang w:val="en-US"/>
              </w:rPr>
              <w:t>0.67** (0.22)</w:t>
            </w:r>
          </w:p>
        </w:tc>
        <w:tc>
          <w:tcPr>
            <w:tcW w:w="1918" w:type="dxa"/>
            <w:tcBorders>
              <w:top w:val="nil"/>
              <w:left w:val="nil"/>
              <w:bottom w:val="nil"/>
              <w:right w:val="nil"/>
            </w:tcBorders>
          </w:tcPr>
          <w:p w14:paraId="2BEBEE58" w14:textId="77777777" w:rsidR="000D6955" w:rsidRPr="00FC7680" w:rsidRDefault="000D6955" w:rsidP="00AE607A">
            <w:pPr>
              <w:jc w:val="right"/>
              <w:rPr>
                <w:rFonts w:ascii="Arial" w:hAnsi="Arial" w:cs="Arial"/>
                <w:b/>
                <w:sz w:val="20"/>
                <w:szCs w:val="20"/>
                <w:lang w:val="en-US"/>
              </w:rPr>
            </w:pPr>
            <w:r w:rsidRPr="00FC7680">
              <w:rPr>
                <w:rFonts w:ascii="Arial" w:hAnsi="Arial" w:cs="Arial"/>
                <w:b/>
                <w:sz w:val="20"/>
                <w:szCs w:val="20"/>
                <w:lang w:val="en-US"/>
              </w:rPr>
              <w:t>0.71**</w:t>
            </w:r>
            <w:r w:rsidRPr="00FC7680">
              <w:rPr>
                <w:rFonts w:ascii="Arial" w:hAnsi="Arial" w:cs="Arial"/>
                <w:b/>
                <w:color w:val="000000" w:themeColor="text1"/>
                <w:sz w:val="20"/>
                <w:szCs w:val="20"/>
                <w:lang w:val="en-US"/>
              </w:rPr>
              <w:t xml:space="preserve"> </w:t>
            </w:r>
            <w:r w:rsidRPr="00FC7680">
              <w:rPr>
                <w:rFonts w:ascii="Arial" w:hAnsi="Arial" w:cs="Arial"/>
                <w:b/>
                <w:sz w:val="20"/>
                <w:szCs w:val="20"/>
                <w:lang w:val="en-US"/>
              </w:rPr>
              <w:t>(0.24)</w:t>
            </w:r>
          </w:p>
          <w:p w14:paraId="152381C2" w14:textId="77777777" w:rsidR="000D6955" w:rsidRPr="00FC7680" w:rsidRDefault="000D6955" w:rsidP="00AE607A">
            <w:pPr>
              <w:jc w:val="right"/>
              <w:rPr>
                <w:rFonts w:ascii="Arial" w:hAnsi="Arial" w:cs="Arial"/>
                <w:sz w:val="20"/>
                <w:szCs w:val="20"/>
                <w:lang w:val="en-US"/>
              </w:rPr>
            </w:pPr>
          </w:p>
          <w:p w14:paraId="0E35B683" w14:textId="77777777" w:rsidR="000D6955" w:rsidRPr="00FC7680" w:rsidRDefault="000D6955" w:rsidP="00AE607A">
            <w:pPr>
              <w:jc w:val="right"/>
              <w:rPr>
                <w:rFonts w:ascii="Arial" w:hAnsi="Arial" w:cs="Arial"/>
                <w:sz w:val="20"/>
                <w:szCs w:val="20"/>
                <w:lang w:val="en-US"/>
              </w:rPr>
            </w:pPr>
          </w:p>
          <w:p w14:paraId="3DA77A8F" w14:textId="77777777" w:rsidR="000D6955" w:rsidRPr="00FC7680" w:rsidRDefault="000D6955" w:rsidP="00AE607A">
            <w:pPr>
              <w:jc w:val="right"/>
              <w:rPr>
                <w:rFonts w:ascii="Arial" w:hAnsi="Arial" w:cs="Arial"/>
                <w:sz w:val="20"/>
                <w:szCs w:val="20"/>
                <w:lang w:val="en-US"/>
              </w:rPr>
            </w:pPr>
          </w:p>
          <w:p w14:paraId="5D1597EA"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2071CF4A"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–0.45</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(0.33)</w:t>
            </w:r>
          </w:p>
          <w:p w14:paraId="492A1735"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0.10</w:t>
            </w:r>
            <w:r w:rsidRPr="00FC7680">
              <w:rPr>
                <w:rFonts w:ascii="Arial" w:hAnsi="Arial" w:cs="Arial"/>
                <w:color w:val="FFFFFF" w:themeColor="background1"/>
                <w:sz w:val="20"/>
                <w:szCs w:val="20"/>
                <w:lang w:val="en-US"/>
              </w:rPr>
              <w:t xml:space="preserve">** </w:t>
            </w:r>
            <w:r w:rsidRPr="00FC7680">
              <w:rPr>
                <w:rFonts w:ascii="Arial" w:hAnsi="Arial" w:cs="Arial"/>
                <w:sz w:val="20"/>
                <w:szCs w:val="20"/>
                <w:lang w:val="en-US"/>
              </w:rPr>
              <w:t>(0.51)</w:t>
            </w:r>
          </w:p>
          <w:p w14:paraId="6EC93779"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–0.24</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(0.23)</w:t>
            </w:r>
          </w:p>
          <w:p w14:paraId="38621A63"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–0.06</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(0.21)</w:t>
            </w:r>
          </w:p>
          <w:p w14:paraId="269B2481"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color w:val="000000" w:themeColor="text1"/>
                <w:sz w:val="20"/>
                <w:szCs w:val="20"/>
                <w:lang w:val="en-US"/>
              </w:rPr>
              <w:t>–0.46</w:t>
            </w:r>
            <w:r w:rsidRPr="00FC7680">
              <w:rPr>
                <w:rFonts w:ascii="Arial" w:hAnsi="Arial" w:cs="Arial"/>
                <w:sz w:val="20"/>
                <w:szCs w:val="20"/>
                <w:shd w:val="clear" w:color="auto" w:fill="FFFFFF"/>
                <w:vertAlign w:val="superscript"/>
                <w:lang w:val="en-US"/>
              </w:rPr>
              <w:t>†</w:t>
            </w:r>
            <w:r w:rsidRPr="00FC7680">
              <w:rPr>
                <w:rFonts w:ascii="Arial" w:hAnsi="Arial" w:cs="Arial"/>
                <w:color w:val="FFFFFF" w:themeColor="background1"/>
                <w:sz w:val="20"/>
                <w:szCs w:val="20"/>
                <w:lang w:val="en-US"/>
              </w:rPr>
              <w:t>**</w:t>
            </w:r>
            <w:r w:rsidRPr="00FC7680">
              <w:rPr>
                <w:rFonts w:ascii="Arial" w:hAnsi="Arial" w:cs="Arial"/>
                <w:sz w:val="20"/>
                <w:szCs w:val="20"/>
                <w:lang w:val="en-US"/>
              </w:rPr>
              <w:t>(0.25)</w:t>
            </w:r>
          </w:p>
          <w:p w14:paraId="28D428DB"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–0.13</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(0.30)</w:t>
            </w:r>
          </w:p>
          <w:p w14:paraId="6E3011AD"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0.07</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(0.39)</w:t>
            </w:r>
          </w:p>
          <w:p w14:paraId="45231BEC"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–0.08</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(0.27)</w:t>
            </w:r>
          </w:p>
          <w:p w14:paraId="6EF31329"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0.56*</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(0.28)</w:t>
            </w:r>
          </w:p>
          <w:p w14:paraId="7E32F158"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0.28</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(0.24)</w:t>
            </w:r>
          </w:p>
          <w:p w14:paraId="0361BB14"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–0.29</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(0.23)</w:t>
            </w:r>
          </w:p>
          <w:p w14:paraId="5752965A"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0.27</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(0.27)</w:t>
            </w:r>
          </w:p>
          <w:p w14:paraId="165EDB5B" w14:textId="77777777" w:rsidR="000D6955" w:rsidRPr="00FC7680" w:rsidRDefault="000D6955" w:rsidP="00AE607A">
            <w:pPr>
              <w:autoSpaceDE w:val="0"/>
              <w:autoSpaceDN w:val="0"/>
              <w:adjustRightInd w:val="0"/>
              <w:jc w:val="right"/>
              <w:rPr>
                <w:rFonts w:ascii="Arial" w:hAnsi="Arial" w:cs="Arial"/>
                <w:sz w:val="20"/>
                <w:szCs w:val="20"/>
                <w:lang w:val="en-US"/>
              </w:rPr>
            </w:pPr>
          </w:p>
        </w:tc>
      </w:tr>
      <w:tr w:rsidR="000D6955" w:rsidRPr="00FC7680" w14:paraId="7B9366E2" w14:textId="77777777" w:rsidTr="00AE607A">
        <w:trPr>
          <w:jc w:val="center"/>
        </w:trPr>
        <w:tc>
          <w:tcPr>
            <w:tcW w:w="2760" w:type="dxa"/>
            <w:tcBorders>
              <w:top w:val="nil"/>
              <w:left w:val="nil"/>
              <w:bottom w:val="nil"/>
              <w:right w:val="nil"/>
            </w:tcBorders>
          </w:tcPr>
          <w:p w14:paraId="5B71357D"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 xml:space="preserve">    Word Repetition</w:t>
            </w:r>
          </w:p>
          <w:p w14:paraId="211DECBB"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 xml:space="preserve">    Second-Person Pronoun</w:t>
            </w:r>
          </w:p>
          <w:p w14:paraId="140F8021"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 xml:space="preserve">    Six-Letter Words</w:t>
            </w:r>
          </w:p>
          <w:p w14:paraId="31B31C53"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 xml:space="preserve">    Topics</w:t>
            </w:r>
          </w:p>
          <w:p w14:paraId="3F5267AE"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 xml:space="preserve">    LIWC dictionaries</w:t>
            </w:r>
          </w:p>
          <w:p w14:paraId="57605BA5" w14:textId="77777777" w:rsidR="000D6955" w:rsidRPr="00FC7680" w:rsidRDefault="000D6955" w:rsidP="00AE607A">
            <w:pPr>
              <w:rPr>
                <w:rFonts w:ascii="Arial" w:hAnsi="Arial" w:cs="Arial"/>
                <w:i/>
                <w:iCs/>
                <w:sz w:val="20"/>
                <w:szCs w:val="20"/>
                <w:lang w:val="en-US"/>
              </w:rPr>
            </w:pPr>
            <w:r w:rsidRPr="00FC7680">
              <w:rPr>
                <w:rFonts w:ascii="Arial" w:hAnsi="Arial" w:cs="Arial"/>
                <w:i/>
                <w:iCs/>
                <w:sz w:val="20"/>
                <w:szCs w:val="20"/>
                <w:lang w:val="en-US"/>
              </w:rPr>
              <w:t>Others</w:t>
            </w:r>
          </w:p>
          <w:p w14:paraId="26A8B630"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 xml:space="preserve">   Radio airplay</w:t>
            </w:r>
          </w:p>
          <w:p w14:paraId="316222D5"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 xml:space="preserve">   Artist Fixed Effects</w:t>
            </w:r>
          </w:p>
          <w:p w14:paraId="1CDF2597"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 xml:space="preserve">   Genre Fixed Effects</w:t>
            </w:r>
          </w:p>
          <w:p w14:paraId="37B1CE06"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 xml:space="preserve">   </w:t>
            </w:r>
            <w:proofErr w:type="spellStart"/>
            <w:r w:rsidRPr="00FC7680">
              <w:rPr>
                <w:rFonts w:ascii="Arial" w:hAnsi="Arial" w:cs="Arial"/>
                <w:sz w:val="20"/>
                <w:szCs w:val="20"/>
                <w:lang w:val="en-US"/>
              </w:rPr>
              <w:t>Multigenre</w:t>
            </w:r>
            <w:proofErr w:type="spellEnd"/>
            <w:r w:rsidRPr="00FC7680">
              <w:rPr>
                <w:rFonts w:ascii="Arial" w:hAnsi="Arial" w:cs="Arial"/>
                <w:sz w:val="20"/>
                <w:szCs w:val="20"/>
                <w:lang w:val="en-US"/>
              </w:rPr>
              <w:t xml:space="preserve"> Count</w:t>
            </w:r>
          </w:p>
          <w:p w14:paraId="3B39908D"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 xml:space="preserve">   Times Charted</w:t>
            </w:r>
          </w:p>
          <w:p w14:paraId="2A6B38EE"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 xml:space="preserve">   Quarter Fixed Effects</w:t>
            </w:r>
          </w:p>
          <w:p w14:paraId="6E73D5C7"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 xml:space="preserve">   Year Fixed Effects</w:t>
            </w:r>
          </w:p>
          <w:p w14:paraId="6CDD32E5"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Intercept</w:t>
            </w:r>
          </w:p>
        </w:tc>
        <w:tc>
          <w:tcPr>
            <w:tcW w:w="2268" w:type="dxa"/>
            <w:tcBorders>
              <w:top w:val="nil"/>
              <w:left w:val="nil"/>
              <w:bottom w:val="nil"/>
              <w:right w:val="nil"/>
            </w:tcBorders>
          </w:tcPr>
          <w:p w14:paraId="7CF661EA" w14:textId="77777777" w:rsidR="000D6955" w:rsidRPr="00FC7680" w:rsidRDefault="000D6955" w:rsidP="00AE607A">
            <w:pPr>
              <w:jc w:val="right"/>
              <w:rPr>
                <w:rFonts w:ascii="Arial" w:hAnsi="Arial" w:cs="Arial"/>
                <w:sz w:val="20"/>
                <w:szCs w:val="20"/>
                <w:lang w:val="en-US"/>
              </w:rPr>
            </w:pPr>
          </w:p>
          <w:p w14:paraId="13174F69" w14:textId="77777777" w:rsidR="000D6955" w:rsidRPr="00FC7680" w:rsidRDefault="000D6955" w:rsidP="00AE607A">
            <w:pPr>
              <w:jc w:val="right"/>
              <w:rPr>
                <w:rFonts w:ascii="Arial" w:hAnsi="Arial" w:cs="Arial"/>
                <w:sz w:val="20"/>
                <w:szCs w:val="20"/>
                <w:lang w:val="en-US"/>
              </w:rPr>
            </w:pPr>
          </w:p>
          <w:p w14:paraId="004E3D4D" w14:textId="77777777" w:rsidR="000D6955" w:rsidRPr="00FC7680" w:rsidRDefault="000D6955" w:rsidP="00AE607A">
            <w:pPr>
              <w:jc w:val="right"/>
              <w:rPr>
                <w:rFonts w:ascii="Arial" w:hAnsi="Arial" w:cs="Arial"/>
                <w:sz w:val="20"/>
                <w:szCs w:val="20"/>
                <w:lang w:val="en-US"/>
              </w:rPr>
            </w:pPr>
          </w:p>
          <w:p w14:paraId="54925165" w14:textId="77777777" w:rsidR="000D6955" w:rsidRPr="00FC7680" w:rsidRDefault="000D6955" w:rsidP="00AE607A">
            <w:pPr>
              <w:jc w:val="right"/>
              <w:rPr>
                <w:rFonts w:ascii="Arial" w:hAnsi="Arial" w:cs="Arial"/>
                <w:sz w:val="20"/>
                <w:szCs w:val="20"/>
                <w:lang w:val="en-US"/>
              </w:rPr>
            </w:pPr>
          </w:p>
          <w:p w14:paraId="0C495FCB" w14:textId="77777777" w:rsidR="000D6955" w:rsidRPr="00FC7680" w:rsidRDefault="000D6955" w:rsidP="00AE607A">
            <w:pPr>
              <w:jc w:val="right"/>
              <w:rPr>
                <w:rFonts w:ascii="Arial" w:hAnsi="Arial" w:cs="Arial"/>
                <w:sz w:val="20"/>
                <w:szCs w:val="20"/>
                <w:lang w:val="en-US"/>
              </w:rPr>
            </w:pPr>
          </w:p>
          <w:p w14:paraId="75ECB746" w14:textId="77777777" w:rsidR="000D6955" w:rsidRPr="00FC7680" w:rsidRDefault="000D6955" w:rsidP="00AE607A">
            <w:pPr>
              <w:jc w:val="right"/>
              <w:rPr>
                <w:rFonts w:ascii="Arial" w:hAnsi="Arial" w:cs="Arial"/>
                <w:sz w:val="20"/>
                <w:szCs w:val="20"/>
                <w:lang w:val="en-US"/>
              </w:rPr>
            </w:pPr>
          </w:p>
          <w:p w14:paraId="153FF20B" w14:textId="77777777" w:rsidR="000D6955" w:rsidRPr="00FC7680" w:rsidRDefault="000D6955" w:rsidP="00AE607A">
            <w:pPr>
              <w:jc w:val="right"/>
              <w:rPr>
                <w:rFonts w:ascii="Arial" w:hAnsi="Arial" w:cs="Arial"/>
                <w:sz w:val="20"/>
                <w:szCs w:val="20"/>
                <w:lang w:val="en-US"/>
              </w:rPr>
            </w:pPr>
          </w:p>
          <w:p w14:paraId="51353BFA" w14:textId="77777777" w:rsidR="000D6955" w:rsidRPr="00FC7680" w:rsidRDefault="000D6955" w:rsidP="00AE607A">
            <w:pPr>
              <w:jc w:val="right"/>
              <w:rPr>
                <w:rFonts w:ascii="Arial" w:hAnsi="Arial" w:cs="Arial"/>
                <w:sz w:val="20"/>
                <w:szCs w:val="20"/>
                <w:lang w:val="en-US"/>
              </w:rPr>
            </w:pPr>
          </w:p>
          <w:p w14:paraId="024AD791" w14:textId="77777777" w:rsidR="000D6955" w:rsidRPr="00FC7680" w:rsidRDefault="000D6955" w:rsidP="00AE607A">
            <w:pPr>
              <w:jc w:val="right"/>
              <w:rPr>
                <w:rFonts w:ascii="Arial" w:hAnsi="Arial" w:cs="Arial"/>
                <w:sz w:val="20"/>
                <w:szCs w:val="20"/>
                <w:lang w:val="en-US"/>
              </w:rPr>
            </w:pPr>
          </w:p>
          <w:p w14:paraId="0C3C7ED1" w14:textId="77777777" w:rsidR="000D6955" w:rsidRPr="00FC7680" w:rsidRDefault="000D6955" w:rsidP="00AE607A">
            <w:pPr>
              <w:jc w:val="right"/>
              <w:rPr>
                <w:rFonts w:ascii="Arial" w:hAnsi="Arial" w:cs="Arial"/>
                <w:sz w:val="20"/>
                <w:szCs w:val="20"/>
                <w:lang w:val="en-US"/>
              </w:rPr>
            </w:pPr>
          </w:p>
          <w:p w14:paraId="07D9C0B1" w14:textId="77777777" w:rsidR="000D6955" w:rsidRPr="00FC7680" w:rsidRDefault="000D6955" w:rsidP="00AE607A">
            <w:pPr>
              <w:jc w:val="right"/>
              <w:rPr>
                <w:rFonts w:ascii="Arial" w:hAnsi="Arial" w:cs="Arial"/>
                <w:sz w:val="20"/>
                <w:szCs w:val="20"/>
                <w:lang w:val="en-US"/>
              </w:rPr>
            </w:pPr>
          </w:p>
          <w:p w14:paraId="47C20994" w14:textId="77777777" w:rsidR="000D6955" w:rsidRPr="00FC7680" w:rsidRDefault="000D6955" w:rsidP="00AE607A">
            <w:pPr>
              <w:jc w:val="right"/>
              <w:rPr>
                <w:rFonts w:ascii="Arial" w:hAnsi="Arial" w:cs="Arial"/>
                <w:sz w:val="20"/>
                <w:szCs w:val="20"/>
                <w:lang w:val="en-US"/>
              </w:rPr>
            </w:pPr>
          </w:p>
          <w:p w14:paraId="79F641B1" w14:textId="77777777" w:rsidR="000D6955" w:rsidRPr="00FC7680" w:rsidRDefault="000D6955" w:rsidP="00AE607A">
            <w:pPr>
              <w:jc w:val="right"/>
              <w:rPr>
                <w:rFonts w:ascii="Arial" w:hAnsi="Arial" w:cs="Arial"/>
                <w:sz w:val="20"/>
                <w:szCs w:val="20"/>
                <w:lang w:val="en-US"/>
              </w:rPr>
            </w:pPr>
          </w:p>
          <w:p w14:paraId="77430ED2"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25.50** (0.22)</w:t>
            </w:r>
          </w:p>
        </w:tc>
        <w:tc>
          <w:tcPr>
            <w:tcW w:w="1918" w:type="dxa"/>
            <w:tcBorders>
              <w:top w:val="nil"/>
              <w:left w:val="nil"/>
              <w:bottom w:val="nil"/>
              <w:right w:val="nil"/>
            </w:tcBorders>
          </w:tcPr>
          <w:p w14:paraId="629C814D"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color w:val="000000" w:themeColor="text1"/>
                <w:sz w:val="20"/>
                <w:szCs w:val="20"/>
                <w:lang w:val="en-US"/>
              </w:rPr>
              <w:t>0.38</w:t>
            </w:r>
            <w:r w:rsidRPr="00FC7680">
              <w:rPr>
                <w:rFonts w:ascii="Arial" w:hAnsi="Arial" w:cs="Arial"/>
                <w:sz w:val="20"/>
                <w:szCs w:val="20"/>
                <w:shd w:val="clear" w:color="auto" w:fill="FFFFFF"/>
                <w:vertAlign w:val="superscript"/>
                <w:lang w:val="en-US"/>
              </w:rPr>
              <w:t xml:space="preserve">† </w:t>
            </w:r>
            <w:proofErr w:type="gramStart"/>
            <w:r w:rsidRPr="00FC7680">
              <w:rPr>
                <w:rFonts w:ascii="Arial" w:hAnsi="Arial" w:cs="Arial"/>
                <w:sz w:val="20"/>
                <w:szCs w:val="20"/>
                <w:shd w:val="clear" w:color="auto" w:fill="FFFFFF"/>
                <w:vertAlign w:val="superscript"/>
                <w:lang w:val="en-US"/>
              </w:rPr>
              <w:t xml:space="preserve"> </w:t>
            </w:r>
            <w:r w:rsidRPr="00FC7680">
              <w:rPr>
                <w:rFonts w:ascii="Arial" w:hAnsi="Arial" w:cs="Arial"/>
                <w:color w:val="FFFFFF" w:themeColor="background1"/>
                <w:sz w:val="20"/>
                <w:szCs w:val="20"/>
                <w:lang w:val="en-US"/>
              </w:rPr>
              <w:t xml:space="preserve">  </w:t>
            </w:r>
            <w:r w:rsidRPr="00FC7680">
              <w:rPr>
                <w:rFonts w:ascii="Arial" w:hAnsi="Arial" w:cs="Arial"/>
                <w:sz w:val="20"/>
                <w:szCs w:val="20"/>
                <w:lang w:val="en-US"/>
              </w:rPr>
              <w:t>(</w:t>
            </w:r>
            <w:proofErr w:type="gramEnd"/>
            <w:r w:rsidRPr="00FC7680">
              <w:rPr>
                <w:rFonts w:ascii="Arial" w:hAnsi="Arial" w:cs="Arial"/>
                <w:sz w:val="20"/>
                <w:szCs w:val="20"/>
                <w:lang w:val="en-US"/>
              </w:rPr>
              <w:t>0.22)</w:t>
            </w:r>
          </w:p>
          <w:p w14:paraId="29196049"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0.54*</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(0.28)</w:t>
            </w:r>
          </w:p>
          <w:p w14:paraId="4D8F86EB"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–0.05</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(0.20)</w:t>
            </w:r>
          </w:p>
          <w:p w14:paraId="1637BA45" w14:textId="77777777" w:rsidR="000D6955" w:rsidRPr="00FC7680" w:rsidRDefault="000D6955" w:rsidP="00AE607A">
            <w:pPr>
              <w:jc w:val="right"/>
              <w:rPr>
                <w:rFonts w:ascii="Arial" w:hAnsi="Arial" w:cs="Arial"/>
                <w:sz w:val="20"/>
                <w:szCs w:val="20"/>
                <w:lang w:val="en-US"/>
              </w:rPr>
            </w:pPr>
            <w:r w:rsidRPr="00FC7680">
              <w:rPr>
                <w:rFonts w:ascii="Arial" w:hAnsi="Arial" w:cs="Arial"/>
                <w:sz w:val="20"/>
                <w:szCs w:val="20"/>
                <w:lang w:val="en-US"/>
              </w:rPr>
              <w:t>Included</w:t>
            </w:r>
          </w:p>
          <w:p w14:paraId="72F194D2" w14:textId="77777777" w:rsidR="000D6955" w:rsidRPr="00FC7680" w:rsidRDefault="000D6955" w:rsidP="00AE607A">
            <w:pPr>
              <w:jc w:val="right"/>
              <w:rPr>
                <w:rFonts w:ascii="Arial" w:hAnsi="Arial" w:cs="Arial"/>
                <w:sz w:val="20"/>
                <w:szCs w:val="20"/>
                <w:lang w:val="en-US"/>
              </w:rPr>
            </w:pPr>
            <w:r w:rsidRPr="00FC7680">
              <w:rPr>
                <w:rFonts w:ascii="Arial" w:hAnsi="Arial" w:cs="Arial"/>
                <w:sz w:val="20"/>
                <w:szCs w:val="20"/>
                <w:lang w:val="en-US"/>
              </w:rPr>
              <w:t>Included</w:t>
            </w:r>
          </w:p>
          <w:p w14:paraId="38E73F7D" w14:textId="77777777" w:rsidR="000D6955" w:rsidRPr="00FC7680" w:rsidRDefault="000D6955" w:rsidP="00AE607A">
            <w:pPr>
              <w:jc w:val="right"/>
              <w:rPr>
                <w:rFonts w:ascii="Arial" w:hAnsi="Arial" w:cs="Arial"/>
                <w:sz w:val="20"/>
                <w:szCs w:val="20"/>
                <w:lang w:val="en-US"/>
              </w:rPr>
            </w:pPr>
          </w:p>
          <w:p w14:paraId="1A7B7A5A"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10.94** (0.52)</w:t>
            </w:r>
          </w:p>
          <w:p w14:paraId="0E117D4E"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5000CC10"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49A15A87"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2.59** (0.30)</w:t>
            </w:r>
          </w:p>
          <w:p w14:paraId="4E1AC947"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1.94** (0.24)</w:t>
            </w:r>
          </w:p>
          <w:p w14:paraId="74A899A2" w14:textId="77777777" w:rsidR="000D6955" w:rsidRPr="00FC7680" w:rsidRDefault="000D6955" w:rsidP="00AE607A">
            <w:pPr>
              <w:jc w:val="right"/>
              <w:rPr>
                <w:rFonts w:ascii="Arial" w:hAnsi="Arial" w:cs="Arial"/>
                <w:sz w:val="20"/>
                <w:szCs w:val="20"/>
                <w:lang w:val="en-US"/>
              </w:rPr>
            </w:pPr>
            <w:r w:rsidRPr="00FC7680">
              <w:rPr>
                <w:rFonts w:ascii="Arial" w:hAnsi="Arial" w:cs="Arial"/>
                <w:sz w:val="20"/>
                <w:szCs w:val="20"/>
                <w:lang w:val="en-US"/>
              </w:rPr>
              <w:t>Included</w:t>
            </w:r>
          </w:p>
          <w:p w14:paraId="031ACAD3" w14:textId="77777777" w:rsidR="000D6955" w:rsidRPr="00FC7680" w:rsidRDefault="000D6955" w:rsidP="00AE607A">
            <w:pPr>
              <w:jc w:val="right"/>
              <w:rPr>
                <w:rFonts w:ascii="Arial" w:hAnsi="Arial" w:cs="Arial"/>
                <w:sz w:val="20"/>
                <w:szCs w:val="20"/>
                <w:lang w:val="en-US"/>
              </w:rPr>
            </w:pPr>
            <w:r w:rsidRPr="00FC7680">
              <w:rPr>
                <w:rFonts w:ascii="Arial" w:hAnsi="Arial" w:cs="Arial"/>
                <w:sz w:val="20"/>
                <w:szCs w:val="20"/>
                <w:lang w:val="en-US"/>
              </w:rPr>
              <w:t>Included</w:t>
            </w:r>
          </w:p>
          <w:p w14:paraId="35E3B494" w14:textId="77777777" w:rsidR="000D6955" w:rsidRPr="00FC7680" w:rsidRDefault="000D6955" w:rsidP="00AE607A">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22.19** (1.09)</w:t>
            </w:r>
          </w:p>
        </w:tc>
      </w:tr>
      <w:tr w:rsidR="000D6955" w:rsidRPr="00FC7680" w14:paraId="4C568706" w14:textId="77777777" w:rsidTr="00AE607A">
        <w:trPr>
          <w:trHeight w:val="251"/>
          <w:jc w:val="center"/>
        </w:trPr>
        <w:tc>
          <w:tcPr>
            <w:tcW w:w="2760" w:type="dxa"/>
            <w:tcBorders>
              <w:top w:val="nil"/>
              <w:left w:val="nil"/>
              <w:bottom w:val="single" w:sz="4" w:space="0" w:color="auto"/>
              <w:right w:val="nil"/>
            </w:tcBorders>
          </w:tcPr>
          <w:p w14:paraId="60DEEA21" w14:textId="77777777" w:rsidR="000D6955" w:rsidRPr="00FC7680" w:rsidRDefault="000D6955" w:rsidP="00AE607A">
            <w:pPr>
              <w:rPr>
                <w:rFonts w:ascii="Arial" w:hAnsi="Arial" w:cs="Arial"/>
                <w:sz w:val="20"/>
                <w:szCs w:val="20"/>
                <w:lang w:val="en-US"/>
              </w:rPr>
            </w:pPr>
            <w:r w:rsidRPr="00FC7680">
              <w:rPr>
                <w:rFonts w:ascii="Arial" w:hAnsi="Arial" w:cs="Arial"/>
                <w:sz w:val="20"/>
                <w:szCs w:val="20"/>
                <w:lang w:val="en-US"/>
              </w:rPr>
              <w:t>N</w:t>
            </w:r>
          </w:p>
        </w:tc>
        <w:tc>
          <w:tcPr>
            <w:tcW w:w="2268" w:type="dxa"/>
            <w:tcBorders>
              <w:top w:val="nil"/>
              <w:left w:val="nil"/>
              <w:bottom w:val="single" w:sz="4" w:space="0" w:color="auto"/>
              <w:right w:val="nil"/>
            </w:tcBorders>
          </w:tcPr>
          <w:p w14:paraId="62C8E1E8" w14:textId="77777777" w:rsidR="000D6955" w:rsidRPr="00FC7680" w:rsidRDefault="000D6955" w:rsidP="00AE607A">
            <w:pPr>
              <w:jc w:val="right"/>
              <w:rPr>
                <w:rFonts w:ascii="Arial" w:hAnsi="Arial" w:cs="Arial"/>
                <w:color w:val="FFFFFF" w:themeColor="background1"/>
                <w:sz w:val="20"/>
                <w:szCs w:val="20"/>
                <w:lang w:val="en-US"/>
              </w:rPr>
            </w:pPr>
            <w:r w:rsidRPr="00FC7680">
              <w:rPr>
                <w:rFonts w:ascii="Arial" w:hAnsi="Arial" w:cs="Arial"/>
                <w:sz w:val="20"/>
                <w:szCs w:val="20"/>
                <w:lang w:val="en-US"/>
              </w:rPr>
              <w:t xml:space="preserve">   4,200</w:t>
            </w:r>
          </w:p>
        </w:tc>
        <w:tc>
          <w:tcPr>
            <w:tcW w:w="1918" w:type="dxa"/>
            <w:tcBorders>
              <w:top w:val="nil"/>
              <w:left w:val="nil"/>
              <w:bottom w:val="single" w:sz="4" w:space="0" w:color="auto"/>
              <w:right w:val="nil"/>
            </w:tcBorders>
          </w:tcPr>
          <w:p w14:paraId="4F8F6D07" w14:textId="77777777" w:rsidR="000D6955" w:rsidRPr="00FC7680" w:rsidRDefault="000D6955" w:rsidP="00AE607A">
            <w:pPr>
              <w:jc w:val="right"/>
              <w:rPr>
                <w:rFonts w:ascii="Arial" w:hAnsi="Arial" w:cs="Arial"/>
                <w:color w:val="FFFFFF" w:themeColor="background1"/>
                <w:sz w:val="20"/>
                <w:szCs w:val="20"/>
                <w:lang w:val="en-US"/>
              </w:rPr>
            </w:pPr>
            <w:r w:rsidRPr="00FC7680">
              <w:rPr>
                <w:rFonts w:ascii="Arial" w:hAnsi="Arial" w:cs="Arial"/>
                <w:sz w:val="20"/>
                <w:szCs w:val="20"/>
                <w:lang w:val="en-US"/>
              </w:rPr>
              <w:t>4,200</w:t>
            </w:r>
          </w:p>
        </w:tc>
      </w:tr>
    </w:tbl>
    <w:p w14:paraId="2E86D715" w14:textId="77777777" w:rsidR="000D6955" w:rsidRPr="00FC7680" w:rsidRDefault="000D6955" w:rsidP="000D6955">
      <w:pPr>
        <w:tabs>
          <w:tab w:val="left" w:pos="4274"/>
        </w:tabs>
        <w:rPr>
          <w:rFonts w:ascii="Arial" w:hAnsi="Arial" w:cs="Arial"/>
          <w:b/>
          <w:bCs/>
          <w:sz w:val="20"/>
          <w:szCs w:val="20"/>
          <w:lang w:val="en-US"/>
        </w:rPr>
      </w:pPr>
    </w:p>
    <w:p w14:paraId="05F61BAC" w14:textId="77777777" w:rsidR="000D6955" w:rsidRPr="00FC7680" w:rsidRDefault="000D6955" w:rsidP="000D6955">
      <w:pPr>
        <w:tabs>
          <w:tab w:val="left" w:pos="4274"/>
        </w:tabs>
        <w:rPr>
          <w:rFonts w:ascii="Arial" w:hAnsi="Arial" w:cs="Arial"/>
          <w:sz w:val="20"/>
          <w:szCs w:val="20"/>
          <w:lang w:val="en-US"/>
        </w:rPr>
      </w:pPr>
      <w:r w:rsidRPr="00FC7680">
        <w:rPr>
          <w:rFonts w:ascii="Arial" w:hAnsi="Arial" w:cs="Arial"/>
          <w:sz w:val="20"/>
          <w:szCs w:val="20"/>
          <w:lang w:val="en-US"/>
        </w:rPr>
        <w:t>Note that all independent variables for which coefficients are reported are standardized. The dependent variable is not standardized. Parameters are estimated using an ordinary least squares regression. The dependent variable is the Billboard chart rank (1-50). Chart ranks are reverse coded so that positive coefficients reflect a positive relationship with song success.</w:t>
      </w:r>
    </w:p>
    <w:p w14:paraId="4D903D32" w14:textId="77777777" w:rsidR="000D6955" w:rsidRPr="00FC7680" w:rsidRDefault="000D6955" w:rsidP="000D6955">
      <w:pPr>
        <w:tabs>
          <w:tab w:val="left" w:pos="4274"/>
        </w:tabs>
        <w:rPr>
          <w:rFonts w:ascii="Arial" w:hAnsi="Arial" w:cs="Arial"/>
          <w:sz w:val="20"/>
          <w:szCs w:val="20"/>
          <w:lang w:val="en-US"/>
        </w:rPr>
      </w:pPr>
      <w:r w:rsidRPr="00FC7680">
        <w:rPr>
          <w:rFonts w:ascii="Arial" w:hAnsi="Arial" w:cs="Arial"/>
          <w:sz w:val="20"/>
          <w:szCs w:val="20"/>
          <w:shd w:val="clear" w:color="auto" w:fill="FFFFFF"/>
          <w:lang w:val="en-US"/>
        </w:rPr>
        <w:t>†</w:t>
      </w:r>
      <w:r w:rsidRPr="00FC7680">
        <w:rPr>
          <w:rFonts w:ascii="Arial" w:hAnsi="Arial" w:cs="Arial"/>
          <w:i/>
          <w:sz w:val="20"/>
          <w:szCs w:val="20"/>
          <w:lang w:val="en-US"/>
        </w:rPr>
        <w:t>p</w:t>
      </w:r>
      <w:r w:rsidRPr="00FC7680">
        <w:rPr>
          <w:rFonts w:ascii="Arial" w:hAnsi="Arial" w:cs="Arial"/>
          <w:sz w:val="20"/>
          <w:szCs w:val="20"/>
          <w:lang w:val="en-US"/>
        </w:rPr>
        <w:t xml:space="preserve"> &lt; .10, *</w:t>
      </w:r>
      <w:r w:rsidRPr="00FC7680">
        <w:rPr>
          <w:rFonts w:ascii="Arial" w:hAnsi="Arial" w:cs="Arial"/>
          <w:i/>
          <w:sz w:val="20"/>
          <w:szCs w:val="20"/>
          <w:lang w:val="en-US"/>
        </w:rPr>
        <w:t>p</w:t>
      </w:r>
      <w:r w:rsidRPr="00FC7680">
        <w:rPr>
          <w:rFonts w:ascii="Arial" w:hAnsi="Arial" w:cs="Arial"/>
          <w:sz w:val="20"/>
          <w:szCs w:val="20"/>
          <w:lang w:val="en-US"/>
        </w:rPr>
        <w:t xml:space="preserve"> &lt;. 05, ** </w:t>
      </w:r>
      <w:r w:rsidRPr="00FC7680">
        <w:rPr>
          <w:rFonts w:ascii="Arial" w:hAnsi="Arial" w:cs="Arial"/>
          <w:i/>
          <w:sz w:val="20"/>
          <w:szCs w:val="20"/>
          <w:lang w:val="en-US"/>
        </w:rPr>
        <w:t>p</w:t>
      </w:r>
      <w:r w:rsidRPr="00FC7680">
        <w:rPr>
          <w:rFonts w:ascii="Arial" w:hAnsi="Arial" w:cs="Arial"/>
          <w:sz w:val="20"/>
          <w:szCs w:val="20"/>
          <w:lang w:val="en-US"/>
        </w:rPr>
        <w:t xml:space="preserve"> &lt; .01. </w:t>
      </w:r>
    </w:p>
    <w:p w14:paraId="095C7E2D" w14:textId="31888B58" w:rsidR="000D6955" w:rsidRDefault="000D6955" w:rsidP="00662B20">
      <w:pPr>
        <w:ind w:firstLine="708"/>
        <w:rPr>
          <w:rFonts w:ascii="Arial" w:hAnsi="Arial" w:cs="Arial"/>
          <w:sz w:val="20"/>
          <w:szCs w:val="20"/>
          <w:lang w:val="en-US"/>
        </w:rPr>
      </w:pPr>
    </w:p>
    <w:p w14:paraId="5E568330" w14:textId="77777777" w:rsidR="000D6955" w:rsidRPr="00FC7680" w:rsidRDefault="000D6955" w:rsidP="00662B20">
      <w:pPr>
        <w:ind w:firstLine="708"/>
        <w:rPr>
          <w:rFonts w:ascii="Arial" w:hAnsi="Arial" w:cs="Arial"/>
          <w:sz w:val="20"/>
          <w:szCs w:val="20"/>
          <w:lang w:val="en-US"/>
        </w:rPr>
      </w:pPr>
    </w:p>
    <w:p w14:paraId="7989DDFE" w14:textId="2FF8E2AF" w:rsidR="00B52549" w:rsidRDefault="00E946F7" w:rsidP="00662B20">
      <w:pPr>
        <w:ind w:firstLine="708"/>
        <w:rPr>
          <w:rFonts w:ascii="Arial" w:hAnsi="Arial" w:cs="Arial"/>
          <w:sz w:val="20"/>
          <w:szCs w:val="20"/>
          <w:lang w:val="en-US"/>
        </w:rPr>
      </w:pPr>
      <w:bookmarkStart w:id="5" w:name="_Hlk142248945"/>
      <w:r>
        <w:rPr>
          <w:rFonts w:ascii="Arial" w:hAnsi="Arial" w:cs="Arial"/>
          <w:sz w:val="20"/>
          <w:szCs w:val="20"/>
          <w:lang w:val="en-US"/>
        </w:rPr>
        <w:t>Following (15), we also tested lexical repetition a second way</w:t>
      </w:r>
      <w:r w:rsidR="00B52549" w:rsidRPr="00FC7680">
        <w:rPr>
          <w:rFonts w:ascii="Arial" w:hAnsi="Arial" w:cs="Arial"/>
          <w:sz w:val="20"/>
          <w:szCs w:val="20"/>
          <w:lang w:val="en-US"/>
        </w:rPr>
        <w:t>. One could wonder whether songs that repeat the melody more often also repeat the words in the chorus, and that is driving the effect. The melody often occurs beyond the chorus (Fig. 2), however, but to further test this possibility,</w:t>
      </w:r>
      <w:r>
        <w:rPr>
          <w:rFonts w:ascii="Arial" w:hAnsi="Arial" w:cs="Arial"/>
          <w:sz w:val="20"/>
          <w:szCs w:val="20"/>
          <w:lang w:val="en-US"/>
        </w:rPr>
        <w:t xml:space="preserve"> following (15)</w:t>
      </w:r>
      <w:r w:rsidR="00B52549" w:rsidRPr="00FC7680">
        <w:rPr>
          <w:rFonts w:ascii="Arial" w:hAnsi="Arial" w:cs="Arial"/>
          <w:sz w:val="20"/>
          <w:szCs w:val="20"/>
          <w:lang w:val="en-US"/>
        </w:rPr>
        <w:t xml:space="preserve"> we counted the number of times the chorus repeats in each song (</w:t>
      </w:r>
      <w:r w:rsidR="00B52549" w:rsidRPr="00513C09">
        <w:rPr>
          <w:rFonts w:ascii="Arial" w:hAnsi="Arial" w:cs="Arial"/>
          <w:sz w:val="20"/>
          <w:szCs w:val="20"/>
          <w:lang w:val="en-US"/>
        </w:rPr>
        <w:t>M</w:t>
      </w:r>
      <w:r w:rsidR="00B52549" w:rsidRPr="00FC7680">
        <w:rPr>
          <w:rFonts w:ascii="Arial" w:hAnsi="Arial" w:cs="Arial"/>
          <w:sz w:val="20"/>
          <w:szCs w:val="20"/>
          <w:lang w:val="en-US"/>
        </w:rPr>
        <w:t xml:space="preserve"> = 3.03, </w:t>
      </w:r>
      <w:r w:rsidR="00B52549" w:rsidRPr="00513C09">
        <w:rPr>
          <w:rFonts w:ascii="Arial" w:hAnsi="Arial" w:cs="Arial"/>
          <w:sz w:val="20"/>
          <w:szCs w:val="20"/>
          <w:lang w:val="en-US"/>
        </w:rPr>
        <w:t>SD</w:t>
      </w:r>
      <w:r w:rsidR="00B52549" w:rsidRPr="00FC7680">
        <w:rPr>
          <w:rFonts w:ascii="Arial" w:hAnsi="Arial" w:cs="Arial"/>
          <w:sz w:val="20"/>
          <w:szCs w:val="20"/>
          <w:lang w:val="en-US"/>
        </w:rPr>
        <w:t xml:space="preserve"> = .99; see </w:t>
      </w:r>
      <w:r w:rsidR="00B52549" w:rsidRPr="00FC7680">
        <w:rPr>
          <w:rFonts w:ascii="Arial" w:hAnsi="Arial" w:cs="Arial"/>
          <w:i/>
          <w:iCs/>
          <w:sz w:val="20"/>
          <w:szCs w:val="20"/>
          <w:lang w:val="en-US"/>
        </w:rPr>
        <w:t>SI Appendix</w:t>
      </w:r>
      <w:r w:rsidR="00B52549" w:rsidRPr="00FC7680">
        <w:rPr>
          <w:rFonts w:ascii="Arial" w:hAnsi="Arial" w:cs="Arial"/>
          <w:sz w:val="20"/>
          <w:szCs w:val="20"/>
          <w:lang w:val="en-US"/>
        </w:rPr>
        <w:t xml:space="preserve"> for details). Melody count and chorus count are uncorrelated (</w:t>
      </w:r>
      <w:r w:rsidR="00B52549" w:rsidRPr="00FC7680">
        <w:rPr>
          <w:rFonts w:ascii="Arial" w:hAnsi="Arial" w:cs="Arial"/>
          <w:i/>
          <w:iCs/>
          <w:sz w:val="20"/>
          <w:szCs w:val="20"/>
          <w:lang w:val="en-US"/>
        </w:rPr>
        <w:t>r</w:t>
      </w:r>
      <w:r w:rsidR="00B52549" w:rsidRPr="00FC7680">
        <w:rPr>
          <w:rFonts w:ascii="Arial" w:hAnsi="Arial" w:cs="Arial"/>
          <w:sz w:val="20"/>
          <w:szCs w:val="20"/>
          <w:lang w:val="en-US"/>
        </w:rPr>
        <w:t xml:space="preserve"> = .01), though, and when chorus count is included in the model, the effect of melod</w:t>
      </w:r>
      <w:r w:rsidR="005233A4">
        <w:rPr>
          <w:rFonts w:ascii="Arial" w:hAnsi="Arial" w:cs="Arial"/>
          <w:sz w:val="20"/>
          <w:szCs w:val="20"/>
          <w:lang w:val="en-US"/>
        </w:rPr>
        <w:t>ic</w:t>
      </w:r>
      <w:r w:rsidR="00B52549" w:rsidRPr="00FC7680">
        <w:rPr>
          <w:rFonts w:ascii="Arial" w:hAnsi="Arial" w:cs="Arial"/>
          <w:sz w:val="20"/>
          <w:szCs w:val="20"/>
          <w:lang w:val="en-US"/>
        </w:rPr>
        <w:t xml:space="preserve"> repetition persists (</w:t>
      </w:r>
      <w:r w:rsidR="00B52549" w:rsidRPr="00FC7680">
        <w:rPr>
          <w:rFonts w:ascii="Arial" w:hAnsi="Arial" w:cs="Arial"/>
          <w:i/>
          <w:iCs/>
          <w:sz w:val="20"/>
          <w:szCs w:val="20"/>
          <w:lang w:val="en-US"/>
        </w:rPr>
        <w:t>b</w:t>
      </w:r>
      <w:r w:rsidR="00B52549" w:rsidRPr="00FC7680">
        <w:rPr>
          <w:rFonts w:ascii="Arial" w:hAnsi="Arial" w:cs="Arial"/>
          <w:sz w:val="20"/>
          <w:szCs w:val="20"/>
          <w:lang w:val="en-US"/>
        </w:rPr>
        <w:t xml:space="preserve"> = .714, SE = .238, </w:t>
      </w:r>
      <w:r w:rsidR="00B52549" w:rsidRPr="00FC7680">
        <w:rPr>
          <w:rFonts w:ascii="Arial" w:hAnsi="Arial" w:cs="Arial"/>
          <w:i/>
          <w:iCs/>
          <w:sz w:val="20"/>
          <w:szCs w:val="20"/>
          <w:lang w:val="en-US"/>
        </w:rPr>
        <w:t>t</w:t>
      </w:r>
      <w:r w:rsidR="00B52549" w:rsidRPr="00FC7680">
        <w:rPr>
          <w:rFonts w:ascii="Arial" w:hAnsi="Arial" w:cs="Arial"/>
          <w:sz w:val="20"/>
          <w:szCs w:val="20"/>
          <w:lang w:val="en-US"/>
        </w:rPr>
        <w:t xml:space="preserve"> = 3.00, </w:t>
      </w:r>
      <w:r w:rsidR="00B52549" w:rsidRPr="00FC7680">
        <w:rPr>
          <w:rFonts w:ascii="Arial" w:hAnsi="Arial" w:cs="Arial"/>
          <w:i/>
          <w:iCs/>
          <w:sz w:val="20"/>
          <w:szCs w:val="20"/>
          <w:lang w:val="en-US"/>
        </w:rPr>
        <w:t>p</w:t>
      </w:r>
      <w:r w:rsidR="00B52549" w:rsidRPr="00FC7680">
        <w:rPr>
          <w:rFonts w:ascii="Arial" w:hAnsi="Arial" w:cs="Arial"/>
          <w:sz w:val="20"/>
          <w:szCs w:val="20"/>
          <w:lang w:val="en-US"/>
        </w:rPr>
        <w:t xml:space="preserve"> = .003). This casts doubt on the notion that chorus count could be driving the effect. </w:t>
      </w:r>
    </w:p>
    <w:bookmarkEnd w:id="5"/>
    <w:p w14:paraId="785D2E11" w14:textId="2F4C232A" w:rsidR="00307853" w:rsidRPr="004F41E2" w:rsidRDefault="00725464" w:rsidP="004F41E2">
      <w:pPr>
        <w:ind w:firstLine="708"/>
        <w:rPr>
          <w:rFonts w:ascii="Arial" w:hAnsi="Arial" w:cs="Arial"/>
          <w:sz w:val="20"/>
          <w:szCs w:val="20"/>
          <w:lang w:val="en-US"/>
        </w:rPr>
      </w:pPr>
      <w:r>
        <w:rPr>
          <w:rFonts w:ascii="Arial" w:hAnsi="Arial" w:cs="Arial"/>
          <w:sz w:val="20"/>
          <w:szCs w:val="20"/>
          <w:lang w:val="en-US"/>
        </w:rPr>
        <w:t>O</w:t>
      </w:r>
      <w:r w:rsidR="00F75DB3">
        <w:rPr>
          <w:rFonts w:ascii="Arial" w:hAnsi="Arial" w:cs="Arial"/>
          <w:sz w:val="20"/>
          <w:szCs w:val="20"/>
          <w:lang w:val="en-US"/>
        </w:rPr>
        <w:t xml:space="preserve">ne might </w:t>
      </w:r>
      <w:r>
        <w:rPr>
          <w:rFonts w:ascii="Arial" w:hAnsi="Arial" w:cs="Arial"/>
          <w:sz w:val="20"/>
          <w:szCs w:val="20"/>
          <w:lang w:val="en-US"/>
        </w:rPr>
        <w:t xml:space="preserve">also </w:t>
      </w:r>
      <w:r w:rsidR="00F75DB3">
        <w:rPr>
          <w:rFonts w:ascii="Arial" w:hAnsi="Arial" w:cs="Arial"/>
          <w:sz w:val="20"/>
          <w:szCs w:val="20"/>
          <w:lang w:val="en-US"/>
        </w:rPr>
        <w:t xml:space="preserve">wonder whether more repetitive songs feature melodies that are simpler </w:t>
      </w:r>
      <w:r w:rsidR="008458EC">
        <w:rPr>
          <w:rFonts w:ascii="Arial" w:hAnsi="Arial" w:cs="Arial"/>
          <w:sz w:val="20"/>
          <w:szCs w:val="20"/>
          <w:lang w:val="en-US"/>
        </w:rPr>
        <w:t>or</w:t>
      </w:r>
      <w:r w:rsidR="00F75DB3">
        <w:rPr>
          <w:rFonts w:ascii="Arial" w:hAnsi="Arial" w:cs="Arial"/>
          <w:sz w:val="20"/>
          <w:szCs w:val="20"/>
          <w:lang w:val="en-US"/>
        </w:rPr>
        <w:t xml:space="preserve"> easier to sing</w:t>
      </w:r>
      <w:r w:rsidR="008458EC">
        <w:rPr>
          <w:rFonts w:ascii="Arial" w:hAnsi="Arial" w:cs="Arial"/>
          <w:sz w:val="20"/>
          <w:szCs w:val="20"/>
          <w:lang w:val="en-US"/>
        </w:rPr>
        <w:t>, and this, rather than melodic repetition is driving the effect</w:t>
      </w:r>
      <w:r w:rsidR="00F75DB3">
        <w:rPr>
          <w:rFonts w:ascii="Arial" w:hAnsi="Arial" w:cs="Arial"/>
          <w:sz w:val="20"/>
          <w:szCs w:val="20"/>
          <w:lang w:val="en-US"/>
        </w:rPr>
        <w:t>.</w:t>
      </w:r>
      <w:r w:rsidR="008458EC">
        <w:rPr>
          <w:rFonts w:ascii="Arial" w:hAnsi="Arial" w:cs="Arial"/>
          <w:sz w:val="20"/>
          <w:szCs w:val="20"/>
          <w:lang w:val="en-US"/>
        </w:rPr>
        <w:t xml:space="preserve">  To test this possibility, coders rated </w:t>
      </w:r>
      <w:r w:rsidR="00F75DB3">
        <w:rPr>
          <w:rFonts w:ascii="Arial" w:hAnsi="Arial" w:cs="Arial"/>
          <w:sz w:val="20"/>
          <w:szCs w:val="20"/>
          <w:lang w:val="en-US"/>
        </w:rPr>
        <w:t>a random sample of 40 songs’ melodies (20 repetitive and 20 less repetitive</w:t>
      </w:r>
      <w:r>
        <w:rPr>
          <w:rFonts w:ascii="Arial" w:hAnsi="Arial" w:cs="Arial"/>
          <w:sz w:val="20"/>
          <w:szCs w:val="20"/>
          <w:lang w:val="en-US"/>
        </w:rPr>
        <w:t xml:space="preserve">; see </w:t>
      </w:r>
      <w:r w:rsidRPr="00725464">
        <w:rPr>
          <w:rFonts w:ascii="Arial" w:hAnsi="Arial" w:cs="Arial"/>
          <w:i/>
          <w:iCs/>
          <w:sz w:val="20"/>
          <w:szCs w:val="20"/>
          <w:lang w:val="en-US"/>
        </w:rPr>
        <w:t>SI Appendix</w:t>
      </w:r>
      <w:r>
        <w:rPr>
          <w:rFonts w:ascii="Arial" w:hAnsi="Arial" w:cs="Arial"/>
          <w:sz w:val="20"/>
          <w:szCs w:val="20"/>
          <w:lang w:val="en-US"/>
        </w:rPr>
        <w:t xml:space="preserve"> for details</w:t>
      </w:r>
      <w:r w:rsidR="00F75DB3">
        <w:rPr>
          <w:rFonts w:ascii="Arial" w:hAnsi="Arial" w:cs="Arial"/>
          <w:sz w:val="20"/>
          <w:szCs w:val="20"/>
          <w:lang w:val="en-US"/>
        </w:rPr>
        <w:t>)</w:t>
      </w:r>
      <w:r w:rsidR="008458EC">
        <w:rPr>
          <w:rFonts w:ascii="Arial" w:hAnsi="Arial" w:cs="Arial"/>
          <w:sz w:val="20"/>
          <w:szCs w:val="20"/>
          <w:lang w:val="en-US"/>
        </w:rPr>
        <w:t xml:space="preserve"> </w:t>
      </w:r>
      <w:r w:rsidR="005D3A43">
        <w:rPr>
          <w:rFonts w:ascii="Arial" w:hAnsi="Arial" w:cs="Arial"/>
          <w:sz w:val="20"/>
          <w:szCs w:val="20"/>
          <w:lang w:val="en-US"/>
        </w:rPr>
        <w:t xml:space="preserve">based on how simple and easy to sing they were. </w:t>
      </w:r>
      <w:r w:rsidR="008458EC">
        <w:rPr>
          <w:rFonts w:ascii="Arial" w:hAnsi="Arial" w:cs="Arial"/>
          <w:sz w:val="20"/>
          <w:szCs w:val="20"/>
          <w:lang w:val="en-US"/>
        </w:rPr>
        <w:t>M</w:t>
      </w:r>
      <w:r w:rsidR="00EF0EB0">
        <w:rPr>
          <w:rFonts w:ascii="Arial" w:hAnsi="Arial" w:cs="Arial"/>
          <w:sz w:val="20"/>
          <w:szCs w:val="20"/>
          <w:lang w:val="en-US"/>
        </w:rPr>
        <w:t xml:space="preserve">ore </w:t>
      </w:r>
      <w:bookmarkStart w:id="6" w:name="_Hlk142247939"/>
      <w:r w:rsidR="00EF0EB0">
        <w:rPr>
          <w:rFonts w:ascii="Arial" w:hAnsi="Arial" w:cs="Arial"/>
          <w:sz w:val="20"/>
          <w:szCs w:val="20"/>
          <w:lang w:val="en-US"/>
        </w:rPr>
        <w:t>repetitive</w:t>
      </w:r>
      <w:r w:rsidR="00B736A9">
        <w:rPr>
          <w:rFonts w:ascii="Arial" w:hAnsi="Arial" w:cs="Arial"/>
          <w:sz w:val="20"/>
          <w:szCs w:val="20"/>
          <w:lang w:val="en-US"/>
        </w:rPr>
        <w:t xml:space="preserve"> melodies</w:t>
      </w:r>
      <w:r w:rsidR="00EF0EB0">
        <w:rPr>
          <w:rFonts w:ascii="Arial" w:hAnsi="Arial" w:cs="Arial"/>
          <w:sz w:val="20"/>
          <w:szCs w:val="20"/>
          <w:lang w:val="en-US"/>
        </w:rPr>
        <w:t xml:space="preserve"> are neither</w:t>
      </w:r>
      <w:r w:rsidR="00F75DB3">
        <w:rPr>
          <w:rFonts w:ascii="Arial" w:hAnsi="Arial" w:cs="Arial"/>
          <w:sz w:val="20"/>
          <w:szCs w:val="20"/>
          <w:lang w:val="en-US"/>
        </w:rPr>
        <w:t xml:space="preserve"> </w:t>
      </w:r>
      <w:r w:rsidR="00EF0EB0">
        <w:rPr>
          <w:rFonts w:ascii="Arial" w:hAnsi="Arial" w:cs="Arial"/>
          <w:sz w:val="20"/>
          <w:szCs w:val="20"/>
          <w:lang w:val="en-US"/>
        </w:rPr>
        <w:t>simpler</w:t>
      </w:r>
      <w:r w:rsidR="00F75DB3">
        <w:rPr>
          <w:rFonts w:ascii="Arial" w:hAnsi="Arial" w:cs="Arial"/>
          <w:sz w:val="20"/>
          <w:szCs w:val="20"/>
          <w:lang w:val="en-US"/>
        </w:rPr>
        <w:t xml:space="preserve"> (</w:t>
      </w:r>
      <w:proofErr w:type="spellStart"/>
      <w:r w:rsidR="0084782F" w:rsidRPr="00FC7680">
        <w:rPr>
          <w:rFonts w:ascii="Arial" w:hAnsi="Arial" w:cs="Arial"/>
          <w:sz w:val="20"/>
          <w:szCs w:val="20"/>
          <w:lang w:val="en-US"/>
        </w:rPr>
        <w:t>M</w:t>
      </w:r>
      <w:r w:rsidR="0084782F" w:rsidRPr="00FC7680">
        <w:rPr>
          <w:rFonts w:ascii="Arial" w:hAnsi="Arial" w:cs="Arial"/>
          <w:sz w:val="20"/>
          <w:szCs w:val="20"/>
          <w:vertAlign w:val="subscript"/>
          <w:lang w:val="en-US"/>
        </w:rPr>
        <w:t>High</w:t>
      </w:r>
      <w:proofErr w:type="spellEnd"/>
      <w:r w:rsidR="0084782F" w:rsidRPr="00FC7680">
        <w:rPr>
          <w:rFonts w:ascii="Arial" w:hAnsi="Arial" w:cs="Arial"/>
          <w:sz w:val="20"/>
          <w:szCs w:val="20"/>
          <w:vertAlign w:val="subscript"/>
          <w:lang w:val="en-US"/>
        </w:rPr>
        <w:t xml:space="preserve"> repetition </w:t>
      </w:r>
      <w:r w:rsidR="0084782F" w:rsidRPr="00FC7680">
        <w:rPr>
          <w:rFonts w:ascii="Arial" w:hAnsi="Arial" w:cs="Arial"/>
          <w:sz w:val="20"/>
          <w:szCs w:val="20"/>
          <w:lang w:val="en-US"/>
        </w:rPr>
        <w:t>= 4.</w:t>
      </w:r>
      <w:r w:rsidR="0084782F">
        <w:rPr>
          <w:rFonts w:ascii="Arial" w:hAnsi="Arial" w:cs="Arial"/>
          <w:sz w:val="20"/>
          <w:szCs w:val="20"/>
          <w:lang w:val="en-US"/>
        </w:rPr>
        <w:t>81;</w:t>
      </w:r>
      <w:r w:rsidR="0084782F" w:rsidRPr="00FC7680">
        <w:rPr>
          <w:rFonts w:ascii="Arial" w:hAnsi="Arial" w:cs="Arial"/>
          <w:sz w:val="20"/>
          <w:szCs w:val="20"/>
          <w:lang w:val="en-US"/>
        </w:rPr>
        <w:t xml:space="preserve"> </w:t>
      </w:r>
      <w:proofErr w:type="spellStart"/>
      <w:r w:rsidR="0084782F" w:rsidRPr="00FC7680">
        <w:rPr>
          <w:rFonts w:ascii="Arial" w:hAnsi="Arial" w:cs="Arial"/>
          <w:sz w:val="20"/>
          <w:szCs w:val="20"/>
          <w:lang w:val="en-US"/>
        </w:rPr>
        <w:t>M</w:t>
      </w:r>
      <w:r w:rsidR="0084782F" w:rsidRPr="00FC7680">
        <w:rPr>
          <w:rFonts w:ascii="Arial" w:hAnsi="Arial" w:cs="Arial"/>
          <w:sz w:val="20"/>
          <w:szCs w:val="20"/>
          <w:vertAlign w:val="subscript"/>
          <w:lang w:val="en-US"/>
        </w:rPr>
        <w:t>Low</w:t>
      </w:r>
      <w:proofErr w:type="spellEnd"/>
      <w:r w:rsidR="0084782F" w:rsidRPr="00FC7680">
        <w:rPr>
          <w:rFonts w:ascii="Arial" w:hAnsi="Arial" w:cs="Arial"/>
          <w:sz w:val="20"/>
          <w:szCs w:val="20"/>
          <w:vertAlign w:val="subscript"/>
          <w:lang w:val="en-US"/>
        </w:rPr>
        <w:t xml:space="preserve"> repetition </w:t>
      </w:r>
      <w:r w:rsidR="0084782F" w:rsidRPr="00FC7680">
        <w:rPr>
          <w:rFonts w:ascii="Arial" w:hAnsi="Arial" w:cs="Arial"/>
          <w:sz w:val="20"/>
          <w:szCs w:val="20"/>
          <w:lang w:val="en-US"/>
        </w:rPr>
        <w:t xml:space="preserve">= </w:t>
      </w:r>
      <w:r w:rsidR="0084782F">
        <w:rPr>
          <w:rFonts w:ascii="Arial" w:hAnsi="Arial" w:cs="Arial"/>
          <w:sz w:val="20"/>
          <w:szCs w:val="20"/>
          <w:lang w:val="en-US"/>
        </w:rPr>
        <w:t>5</w:t>
      </w:r>
      <w:r w:rsidR="0084782F" w:rsidRPr="00FC7680">
        <w:rPr>
          <w:rFonts w:ascii="Arial" w:hAnsi="Arial" w:cs="Arial"/>
          <w:sz w:val="20"/>
          <w:szCs w:val="20"/>
          <w:lang w:val="en-US"/>
        </w:rPr>
        <w:t>.</w:t>
      </w:r>
      <w:r w:rsidR="0084782F">
        <w:rPr>
          <w:rFonts w:ascii="Arial" w:hAnsi="Arial" w:cs="Arial"/>
          <w:sz w:val="20"/>
          <w:szCs w:val="20"/>
          <w:lang w:val="en-US"/>
        </w:rPr>
        <w:t>06</w:t>
      </w:r>
      <w:r w:rsidR="0084782F" w:rsidRPr="00FC7680">
        <w:rPr>
          <w:rFonts w:ascii="Arial" w:hAnsi="Arial" w:cs="Arial"/>
          <w:sz w:val="20"/>
          <w:szCs w:val="20"/>
          <w:lang w:val="en-US"/>
        </w:rPr>
        <w:t>,</w:t>
      </w:r>
      <w:r w:rsidR="0084782F">
        <w:rPr>
          <w:rFonts w:ascii="Arial" w:hAnsi="Arial" w:cs="Arial"/>
          <w:sz w:val="20"/>
          <w:szCs w:val="20"/>
          <w:lang w:val="en-US"/>
        </w:rPr>
        <w:t xml:space="preserve"> </w:t>
      </w:r>
      <w:proofErr w:type="gramStart"/>
      <w:r w:rsidR="00F75DB3" w:rsidRPr="00DB252D">
        <w:rPr>
          <w:rFonts w:ascii="Arial" w:hAnsi="Arial" w:cs="Arial"/>
          <w:i/>
          <w:iCs/>
          <w:sz w:val="20"/>
          <w:szCs w:val="20"/>
          <w:lang w:val="en-US"/>
        </w:rPr>
        <w:t>F</w:t>
      </w:r>
      <w:r w:rsidR="00F75DB3">
        <w:rPr>
          <w:rFonts w:ascii="Arial" w:hAnsi="Arial" w:cs="Arial"/>
          <w:sz w:val="20"/>
          <w:szCs w:val="20"/>
          <w:lang w:val="en-US"/>
        </w:rPr>
        <w:t>(</w:t>
      </w:r>
      <w:proofErr w:type="gramEnd"/>
      <w:r w:rsidR="00F75DB3">
        <w:rPr>
          <w:rFonts w:ascii="Arial" w:hAnsi="Arial" w:cs="Arial"/>
          <w:sz w:val="20"/>
          <w:szCs w:val="20"/>
          <w:lang w:val="en-US"/>
        </w:rPr>
        <w:t xml:space="preserve">2, 37) = .21, </w:t>
      </w:r>
      <w:r w:rsidR="00F75DB3" w:rsidRPr="00DB252D">
        <w:rPr>
          <w:rFonts w:ascii="Arial" w:hAnsi="Arial" w:cs="Arial"/>
          <w:i/>
          <w:iCs/>
          <w:sz w:val="20"/>
          <w:szCs w:val="20"/>
          <w:lang w:val="en-US"/>
        </w:rPr>
        <w:t>p</w:t>
      </w:r>
      <w:r w:rsidR="00F75DB3">
        <w:rPr>
          <w:rFonts w:ascii="Arial" w:hAnsi="Arial" w:cs="Arial"/>
          <w:sz w:val="20"/>
          <w:szCs w:val="20"/>
          <w:lang w:val="en-US"/>
        </w:rPr>
        <w:t xml:space="preserve"> = .582) </w:t>
      </w:r>
      <w:bookmarkStart w:id="7" w:name="_Hlk142247123"/>
      <w:r w:rsidR="00EF0EB0">
        <w:rPr>
          <w:rFonts w:ascii="Arial" w:hAnsi="Arial" w:cs="Arial"/>
          <w:sz w:val="20"/>
          <w:szCs w:val="20"/>
          <w:lang w:val="en-US"/>
        </w:rPr>
        <w:t>nor</w:t>
      </w:r>
      <w:r w:rsidR="00F75DB3">
        <w:rPr>
          <w:rFonts w:ascii="Arial" w:hAnsi="Arial" w:cs="Arial"/>
          <w:sz w:val="20"/>
          <w:szCs w:val="20"/>
          <w:lang w:val="en-US"/>
        </w:rPr>
        <w:t xml:space="preserve"> eas</w:t>
      </w:r>
      <w:r w:rsidR="00EF0EB0">
        <w:rPr>
          <w:rFonts w:ascii="Arial" w:hAnsi="Arial" w:cs="Arial"/>
          <w:sz w:val="20"/>
          <w:szCs w:val="20"/>
          <w:lang w:val="en-US"/>
        </w:rPr>
        <w:t>ier to sing</w:t>
      </w:r>
      <w:r w:rsidR="00F75DB3">
        <w:rPr>
          <w:rFonts w:ascii="Arial" w:hAnsi="Arial" w:cs="Arial"/>
          <w:sz w:val="20"/>
          <w:szCs w:val="20"/>
          <w:lang w:val="en-US"/>
        </w:rPr>
        <w:t xml:space="preserve"> (</w:t>
      </w:r>
      <w:proofErr w:type="spellStart"/>
      <w:r w:rsidR="00B957F9" w:rsidRPr="00FC7680">
        <w:rPr>
          <w:rFonts w:ascii="Arial" w:hAnsi="Arial" w:cs="Arial"/>
          <w:sz w:val="20"/>
          <w:szCs w:val="20"/>
          <w:lang w:val="en-US"/>
        </w:rPr>
        <w:t>M</w:t>
      </w:r>
      <w:r w:rsidR="00B957F9" w:rsidRPr="00FC7680">
        <w:rPr>
          <w:rFonts w:ascii="Arial" w:hAnsi="Arial" w:cs="Arial"/>
          <w:sz w:val="20"/>
          <w:szCs w:val="20"/>
          <w:vertAlign w:val="subscript"/>
          <w:lang w:val="en-US"/>
        </w:rPr>
        <w:t>High</w:t>
      </w:r>
      <w:proofErr w:type="spellEnd"/>
      <w:r w:rsidR="00B957F9" w:rsidRPr="00FC7680">
        <w:rPr>
          <w:rFonts w:ascii="Arial" w:hAnsi="Arial" w:cs="Arial"/>
          <w:sz w:val="20"/>
          <w:szCs w:val="20"/>
          <w:vertAlign w:val="subscript"/>
          <w:lang w:val="en-US"/>
        </w:rPr>
        <w:t xml:space="preserve"> repetition </w:t>
      </w:r>
      <w:r w:rsidR="00B957F9" w:rsidRPr="00FC7680">
        <w:rPr>
          <w:rFonts w:ascii="Arial" w:hAnsi="Arial" w:cs="Arial"/>
          <w:sz w:val="20"/>
          <w:szCs w:val="20"/>
          <w:lang w:val="en-US"/>
        </w:rPr>
        <w:t xml:space="preserve">= </w:t>
      </w:r>
      <w:r w:rsidR="00B957F9">
        <w:rPr>
          <w:rFonts w:ascii="Arial" w:hAnsi="Arial" w:cs="Arial"/>
          <w:sz w:val="20"/>
          <w:szCs w:val="20"/>
          <w:lang w:val="en-US"/>
        </w:rPr>
        <w:t>3</w:t>
      </w:r>
      <w:r w:rsidR="00B957F9" w:rsidRPr="00FC7680">
        <w:rPr>
          <w:rFonts w:ascii="Arial" w:hAnsi="Arial" w:cs="Arial"/>
          <w:sz w:val="20"/>
          <w:szCs w:val="20"/>
          <w:lang w:val="en-US"/>
        </w:rPr>
        <w:t>.</w:t>
      </w:r>
      <w:r w:rsidR="00B957F9">
        <w:rPr>
          <w:rFonts w:ascii="Arial" w:hAnsi="Arial" w:cs="Arial"/>
          <w:sz w:val="20"/>
          <w:szCs w:val="20"/>
          <w:lang w:val="en-US"/>
        </w:rPr>
        <w:t>85;</w:t>
      </w:r>
      <w:r w:rsidR="00B957F9" w:rsidRPr="00FC7680">
        <w:rPr>
          <w:rFonts w:ascii="Arial" w:hAnsi="Arial" w:cs="Arial"/>
          <w:sz w:val="20"/>
          <w:szCs w:val="20"/>
          <w:lang w:val="en-US"/>
        </w:rPr>
        <w:t xml:space="preserve"> </w:t>
      </w:r>
      <w:proofErr w:type="spellStart"/>
      <w:r w:rsidR="00B957F9" w:rsidRPr="00FC7680">
        <w:rPr>
          <w:rFonts w:ascii="Arial" w:hAnsi="Arial" w:cs="Arial"/>
          <w:sz w:val="20"/>
          <w:szCs w:val="20"/>
          <w:lang w:val="en-US"/>
        </w:rPr>
        <w:t>M</w:t>
      </w:r>
      <w:r w:rsidR="00B957F9" w:rsidRPr="00FC7680">
        <w:rPr>
          <w:rFonts w:ascii="Arial" w:hAnsi="Arial" w:cs="Arial"/>
          <w:sz w:val="20"/>
          <w:szCs w:val="20"/>
          <w:vertAlign w:val="subscript"/>
          <w:lang w:val="en-US"/>
        </w:rPr>
        <w:t>Low</w:t>
      </w:r>
      <w:proofErr w:type="spellEnd"/>
      <w:r w:rsidR="00B957F9" w:rsidRPr="00FC7680">
        <w:rPr>
          <w:rFonts w:ascii="Arial" w:hAnsi="Arial" w:cs="Arial"/>
          <w:sz w:val="20"/>
          <w:szCs w:val="20"/>
          <w:vertAlign w:val="subscript"/>
          <w:lang w:val="en-US"/>
        </w:rPr>
        <w:t xml:space="preserve"> repetition </w:t>
      </w:r>
      <w:r w:rsidR="00B957F9" w:rsidRPr="00FC7680">
        <w:rPr>
          <w:rFonts w:ascii="Arial" w:hAnsi="Arial" w:cs="Arial"/>
          <w:sz w:val="20"/>
          <w:szCs w:val="20"/>
          <w:lang w:val="en-US"/>
        </w:rPr>
        <w:t>= 4.</w:t>
      </w:r>
      <w:r w:rsidR="00B957F9">
        <w:rPr>
          <w:rFonts w:ascii="Arial" w:hAnsi="Arial" w:cs="Arial"/>
          <w:sz w:val="20"/>
          <w:szCs w:val="20"/>
          <w:lang w:val="en-US"/>
        </w:rPr>
        <w:t>4</w:t>
      </w:r>
      <w:r w:rsidR="00B957F9" w:rsidRPr="00FC7680">
        <w:rPr>
          <w:rFonts w:ascii="Arial" w:hAnsi="Arial" w:cs="Arial"/>
          <w:sz w:val="20"/>
          <w:szCs w:val="20"/>
          <w:lang w:val="en-US"/>
        </w:rPr>
        <w:t>8,</w:t>
      </w:r>
      <w:r w:rsidR="00B957F9">
        <w:rPr>
          <w:rFonts w:ascii="Arial" w:hAnsi="Arial" w:cs="Arial"/>
          <w:sz w:val="20"/>
          <w:szCs w:val="20"/>
          <w:lang w:val="en-US"/>
        </w:rPr>
        <w:t xml:space="preserve"> </w:t>
      </w:r>
      <w:r w:rsidR="00F75DB3" w:rsidRPr="00DB252D">
        <w:rPr>
          <w:rFonts w:ascii="Arial" w:hAnsi="Arial" w:cs="Arial"/>
          <w:i/>
          <w:iCs/>
          <w:sz w:val="20"/>
          <w:szCs w:val="20"/>
          <w:lang w:val="en-US"/>
        </w:rPr>
        <w:t>F</w:t>
      </w:r>
      <w:r w:rsidR="00F75DB3">
        <w:rPr>
          <w:rFonts w:ascii="Arial" w:hAnsi="Arial" w:cs="Arial"/>
          <w:sz w:val="20"/>
          <w:szCs w:val="20"/>
          <w:lang w:val="en-US"/>
        </w:rPr>
        <w:t xml:space="preserve">(2, 37) = 4.88, </w:t>
      </w:r>
      <w:r w:rsidR="00F75DB3" w:rsidRPr="00DB252D">
        <w:rPr>
          <w:rFonts w:ascii="Arial" w:hAnsi="Arial" w:cs="Arial"/>
          <w:i/>
          <w:iCs/>
          <w:sz w:val="20"/>
          <w:szCs w:val="20"/>
          <w:lang w:val="en-US"/>
        </w:rPr>
        <w:t>p</w:t>
      </w:r>
      <w:r w:rsidR="00F75DB3">
        <w:rPr>
          <w:rFonts w:ascii="Arial" w:hAnsi="Arial" w:cs="Arial"/>
          <w:sz w:val="20"/>
          <w:szCs w:val="20"/>
          <w:lang w:val="en-US"/>
        </w:rPr>
        <w:t xml:space="preserve"> = .117)</w:t>
      </w:r>
      <w:r w:rsidR="008458EC">
        <w:rPr>
          <w:rFonts w:ascii="Arial" w:hAnsi="Arial" w:cs="Arial"/>
          <w:sz w:val="20"/>
          <w:szCs w:val="20"/>
          <w:lang w:val="en-US"/>
        </w:rPr>
        <w:t xml:space="preserve">, though, </w:t>
      </w:r>
      <w:r w:rsidR="00F75DB3">
        <w:rPr>
          <w:rFonts w:ascii="Arial" w:hAnsi="Arial" w:cs="Arial"/>
          <w:sz w:val="20"/>
          <w:szCs w:val="20"/>
          <w:lang w:val="en-US"/>
        </w:rPr>
        <w:t>casting doubt on these alternative explanations.</w:t>
      </w:r>
      <w:bookmarkEnd w:id="6"/>
      <w:bookmarkEnd w:id="7"/>
    </w:p>
    <w:p w14:paraId="67E38478" w14:textId="29BD3DF6" w:rsidR="005A0563" w:rsidRPr="00FC7680" w:rsidRDefault="006B5943" w:rsidP="00662B20">
      <w:pPr>
        <w:rPr>
          <w:rFonts w:ascii="Arial" w:hAnsi="Arial" w:cs="Arial"/>
          <w:b/>
          <w:bCs/>
          <w:sz w:val="20"/>
          <w:szCs w:val="20"/>
          <w:lang w:val="en-US"/>
        </w:rPr>
      </w:pPr>
      <w:r w:rsidRPr="00FC7680">
        <w:rPr>
          <w:rFonts w:ascii="Arial" w:hAnsi="Arial" w:cs="Arial"/>
          <w:b/>
          <w:bCs/>
          <w:sz w:val="20"/>
          <w:szCs w:val="20"/>
          <w:lang w:val="en-US"/>
        </w:rPr>
        <w:lastRenderedPageBreak/>
        <w:t>Experimentally Manipulating Melodic Repetition</w:t>
      </w:r>
    </w:p>
    <w:p w14:paraId="285EB6E0" w14:textId="77777777" w:rsidR="00D176EA" w:rsidRPr="00FC7680" w:rsidRDefault="00D176EA" w:rsidP="00662B20">
      <w:pPr>
        <w:rPr>
          <w:rFonts w:ascii="Arial" w:hAnsi="Arial" w:cs="Arial"/>
          <w:b/>
          <w:bCs/>
          <w:sz w:val="20"/>
          <w:szCs w:val="20"/>
          <w:lang w:val="en-US"/>
        </w:rPr>
      </w:pPr>
    </w:p>
    <w:p w14:paraId="511A08A9" w14:textId="2117A17E" w:rsidR="000D0517" w:rsidRPr="00FC7680" w:rsidRDefault="000D0517" w:rsidP="00597771">
      <w:pPr>
        <w:ind w:firstLine="708"/>
        <w:rPr>
          <w:rFonts w:ascii="Arial" w:hAnsi="Arial" w:cs="Arial"/>
          <w:b/>
          <w:bCs/>
          <w:sz w:val="20"/>
          <w:szCs w:val="20"/>
          <w:lang w:val="en-US"/>
        </w:rPr>
      </w:pPr>
      <w:r w:rsidRPr="00FC7680">
        <w:rPr>
          <w:rFonts w:ascii="Arial" w:hAnsi="Arial" w:cs="Arial"/>
          <w:sz w:val="20"/>
          <w:szCs w:val="20"/>
          <w:lang w:val="en-US"/>
        </w:rPr>
        <w:t>While the r</w:t>
      </w:r>
      <w:r w:rsidRPr="00FC7680">
        <w:rPr>
          <w:rFonts w:ascii="Arial" w:eastAsiaTheme="minorHAnsi" w:hAnsi="Arial" w:cs="Arial"/>
          <w:sz w:val="20"/>
          <w:szCs w:val="20"/>
          <w:lang w:val="en-US" w:eastAsia="en-US"/>
        </w:rPr>
        <w:t xml:space="preserve">esults of </w:t>
      </w:r>
      <w:r w:rsidR="00D176EA" w:rsidRPr="00FC7680">
        <w:rPr>
          <w:rFonts w:ascii="Arial" w:eastAsiaTheme="minorHAnsi" w:hAnsi="Arial" w:cs="Arial"/>
          <w:sz w:val="20"/>
          <w:szCs w:val="20"/>
          <w:lang w:val="en-US" w:eastAsia="en-US"/>
        </w:rPr>
        <w:t>field study</w:t>
      </w:r>
      <w:r w:rsidRPr="00FC7680">
        <w:rPr>
          <w:rFonts w:ascii="Arial" w:eastAsiaTheme="minorHAnsi" w:hAnsi="Arial" w:cs="Arial"/>
          <w:sz w:val="20"/>
          <w:szCs w:val="20"/>
          <w:lang w:val="en-US" w:eastAsia="en-US"/>
        </w:rPr>
        <w:t xml:space="preserve"> are consistent with the notion that melod</w:t>
      </w:r>
      <w:r w:rsidR="004331E2" w:rsidRPr="00FC7680">
        <w:rPr>
          <w:rFonts w:ascii="Arial" w:eastAsiaTheme="minorHAnsi" w:hAnsi="Arial" w:cs="Arial"/>
          <w:sz w:val="20"/>
          <w:szCs w:val="20"/>
          <w:lang w:val="en-US" w:eastAsia="en-US"/>
        </w:rPr>
        <w:t>ic</w:t>
      </w:r>
      <w:r w:rsidRPr="00FC7680">
        <w:rPr>
          <w:rFonts w:ascii="Arial" w:eastAsiaTheme="minorHAnsi" w:hAnsi="Arial" w:cs="Arial"/>
          <w:sz w:val="20"/>
          <w:szCs w:val="20"/>
          <w:lang w:val="en-US" w:eastAsia="en-US"/>
        </w:rPr>
        <w:t xml:space="preserve"> repetition increases </w:t>
      </w:r>
      <w:r w:rsidR="00252BF7" w:rsidRPr="00FC7680">
        <w:rPr>
          <w:rFonts w:ascii="Arial" w:eastAsiaTheme="minorHAnsi" w:hAnsi="Arial" w:cs="Arial"/>
          <w:sz w:val="20"/>
          <w:szCs w:val="20"/>
          <w:lang w:val="en-US" w:eastAsia="en-US"/>
        </w:rPr>
        <w:t>success</w:t>
      </w:r>
      <w:r w:rsidRPr="00FC7680">
        <w:rPr>
          <w:rFonts w:ascii="Arial" w:eastAsiaTheme="minorHAnsi" w:hAnsi="Arial" w:cs="Arial"/>
          <w:sz w:val="20"/>
          <w:szCs w:val="20"/>
          <w:lang w:val="en-US" w:eastAsia="en-US"/>
        </w:rPr>
        <w:t>, one could still wonder whether the relationship is truly causal. Controlling for a variety of factors</w:t>
      </w:r>
      <w:r w:rsidR="004B1AFE">
        <w:rPr>
          <w:rFonts w:ascii="Arial" w:eastAsiaTheme="minorHAnsi" w:hAnsi="Arial" w:cs="Arial"/>
          <w:sz w:val="20"/>
          <w:szCs w:val="20"/>
          <w:lang w:val="en-US" w:eastAsia="en-US"/>
        </w:rPr>
        <w:t xml:space="preserve"> (e.g., lyrical repetition)</w:t>
      </w:r>
      <w:r w:rsidRPr="00FC7680">
        <w:rPr>
          <w:rFonts w:ascii="Arial" w:eastAsiaTheme="minorHAnsi" w:hAnsi="Arial" w:cs="Arial"/>
          <w:sz w:val="20"/>
          <w:szCs w:val="20"/>
          <w:lang w:val="en-US" w:eastAsia="en-US"/>
        </w:rPr>
        <w:t xml:space="preserve"> cast</w:t>
      </w:r>
      <w:r w:rsidR="00252BF7" w:rsidRPr="00FC7680">
        <w:rPr>
          <w:rFonts w:ascii="Arial" w:eastAsiaTheme="minorHAnsi" w:hAnsi="Arial" w:cs="Arial"/>
          <w:sz w:val="20"/>
          <w:szCs w:val="20"/>
          <w:lang w:val="en-US" w:eastAsia="en-US"/>
        </w:rPr>
        <w:t>s</w:t>
      </w:r>
      <w:r w:rsidRPr="00FC7680">
        <w:rPr>
          <w:rFonts w:ascii="Arial" w:eastAsiaTheme="minorHAnsi" w:hAnsi="Arial" w:cs="Arial"/>
          <w:sz w:val="20"/>
          <w:szCs w:val="20"/>
          <w:lang w:val="en-US" w:eastAsia="en-US"/>
        </w:rPr>
        <w:t xml:space="preserve"> doubt on alternative explanations, but </w:t>
      </w:r>
      <w:r w:rsidR="00252BF7" w:rsidRPr="00FC7680">
        <w:rPr>
          <w:rFonts w:ascii="Arial" w:eastAsiaTheme="minorHAnsi" w:hAnsi="Arial" w:cs="Arial"/>
          <w:sz w:val="20"/>
          <w:szCs w:val="20"/>
          <w:lang w:val="en-US" w:eastAsia="en-US"/>
        </w:rPr>
        <w:t xml:space="preserve">to provide an even stronger test, </w:t>
      </w:r>
      <w:r w:rsidR="00EF1E43">
        <w:rPr>
          <w:rFonts w:ascii="Arial" w:eastAsiaTheme="minorHAnsi" w:hAnsi="Arial" w:cs="Arial"/>
          <w:sz w:val="20"/>
          <w:szCs w:val="20"/>
          <w:lang w:val="en-US" w:eastAsia="en-US"/>
        </w:rPr>
        <w:t>two</w:t>
      </w:r>
      <w:r w:rsidR="00252BF7" w:rsidRPr="00FC7680">
        <w:rPr>
          <w:rFonts w:ascii="Arial" w:eastAsiaTheme="minorHAnsi" w:hAnsi="Arial" w:cs="Arial"/>
          <w:sz w:val="20"/>
          <w:szCs w:val="20"/>
          <w:lang w:val="en-US" w:eastAsia="en-US"/>
        </w:rPr>
        <w:t xml:space="preserve"> follow up experiment</w:t>
      </w:r>
      <w:r w:rsidR="00EF1E43">
        <w:rPr>
          <w:rFonts w:ascii="Arial" w:eastAsiaTheme="minorHAnsi" w:hAnsi="Arial" w:cs="Arial"/>
          <w:sz w:val="20"/>
          <w:szCs w:val="20"/>
          <w:lang w:val="en-US" w:eastAsia="en-US"/>
        </w:rPr>
        <w:t>s</w:t>
      </w:r>
      <w:r w:rsidR="00252BF7" w:rsidRPr="00FC7680">
        <w:rPr>
          <w:rFonts w:ascii="Arial" w:eastAsiaTheme="minorHAnsi" w:hAnsi="Arial" w:cs="Arial"/>
          <w:sz w:val="20"/>
          <w:szCs w:val="20"/>
          <w:lang w:val="en-US" w:eastAsia="en-US"/>
        </w:rPr>
        <w:t xml:space="preserve"> </w:t>
      </w:r>
      <w:r w:rsidR="00A61F40" w:rsidRPr="00FC7680">
        <w:rPr>
          <w:rFonts w:ascii="Arial" w:eastAsiaTheme="minorHAnsi" w:hAnsi="Arial" w:cs="Arial"/>
          <w:sz w:val="20"/>
          <w:szCs w:val="20"/>
          <w:lang w:val="en-US" w:eastAsia="en-US"/>
        </w:rPr>
        <w:t>tak</w:t>
      </w:r>
      <w:r w:rsidR="00252BF7" w:rsidRPr="00FC7680">
        <w:rPr>
          <w:rFonts w:ascii="Arial" w:eastAsiaTheme="minorHAnsi" w:hAnsi="Arial" w:cs="Arial"/>
          <w:sz w:val="20"/>
          <w:szCs w:val="20"/>
          <w:lang w:val="en-US" w:eastAsia="en-US"/>
        </w:rPr>
        <w:t>e</w:t>
      </w:r>
      <w:r w:rsidR="00FD35C0" w:rsidRPr="00FC7680">
        <w:rPr>
          <w:rFonts w:ascii="Arial" w:eastAsiaTheme="minorHAnsi" w:hAnsi="Arial" w:cs="Arial"/>
          <w:sz w:val="20"/>
          <w:szCs w:val="20"/>
          <w:lang w:val="en-US" w:eastAsia="en-US"/>
        </w:rPr>
        <w:t xml:space="preserve"> the same song, </w:t>
      </w:r>
      <w:r w:rsidRPr="00FC7680">
        <w:rPr>
          <w:rFonts w:ascii="Arial" w:eastAsiaTheme="minorHAnsi" w:hAnsi="Arial" w:cs="Arial"/>
          <w:sz w:val="20"/>
          <w:szCs w:val="20"/>
          <w:lang w:val="en-US" w:eastAsia="en-US"/>
        </w:rPr>
        <w:t>manipulat</w:t>
      </w:r>
      <w:r w:rsidR="00252BF7" w:rsidRPr="00FC7680">
        <w:rPr>
          <w:rFonts w:ascii="Arial" w:eastAsiaTheme="minorHAnsi" w:hAnsi="Arial" w:cs="Arial"/>
          <w:sz w:val="20"/>
          <w:szCs w:val="20"/>
          <w:lang w:val="en-US" w:eastAsia="en-US"/>
        </w:rPr>
        <w:t>e</w:t>
      </w:r>
      <w:r w:rsidRPr="00FC7680">
        <w:rPr>
          <w:rFonts w:ascii="Arial" w:eastAsiaTheme="minorHAnsi" w:hAnsi="Arial" w:cs="Arial"/>
          <w:sz w:val="20"/>
          <w:szCs w:val="20"/>
          <w:lang w:val="en-US" w:eastAsia="en-US"/>
        </w:rPr>
        <w:t xml:space="preserve"> melodic repetition</w:t>
      </w:r>
      <w:r w:rsidR="00FD35C0" w:rsidRPr="00FC7680">
        <w:rPr>
          <w:rFonts w:ascii="Arial" w:eastAsiaTheme="minorHAnsi" w:hAnsi="Arial" w:cs="Arial"/>
          <w:sz w:val="20"/>
          <w:szCs w:val="20"/>
          <w:lang w:val="en-US" w:eastAsia="en-US"/>
        </w:rPr>
        <w:t>,</w:t>
      </w:r>
      <w:r w:rsidRPr="00FC7680">
        <w:rPr>
          <w:rFonts w:ascii="Arial" w:eastAsiaTheme="minorHAnsi" w:hAnsi="Arial" w:cs="Arial"/>
          <w:sz w:val="20"/>
          <w:szCs w:val="20"/>
          <w:lang w:val="en-US" w:eastAsia="en-US"/>
        </w:rPr>
        <w:t xml:space="preserve"> and examin</w:t>
      </w:r>
      <w:r w:rsidR="00252BF7" w:rsidRPr="00FC7680">
        <w:rPr>
          <w:rFonts w:ascii="Arial" w:eastAsiaTheme="minorHAnsi" w:hAnsi="Arial" w:cs="Arial"/>
          <w:sz w:val="20"/>
          <w:szCs w:val="20"/>
          <w:lang w:val="en-US" w:eastAsia="en-US"/>
        </w:rPr>
        <w:t>e</w:t>
      </w:r>
      <w:r w:rsidRPr="00FC7680">
        <w:rPr>
          <w:rFonts w:ascii="Arial" w:eastAsiaTheme="minorHAnsi" w:hAnsi="Arial" w:cs="Arial"/>
          <w:sz w:val="20"/>
          <w:szCs w:val="20"/>
          <w:lang w:val="en-US" w:eastAsia="en-US"/>
        </w:rPr>
        <w:t xml:space="preserve"> whether </w:t>
      </w:r>
      <w:r w:rsidR="00FD35C0" w:rsidRPr="00FC7680">
        <w:rPr>
          <w:rFonts w:ascii="Arial" w:eastAsiaTheme="minorHAnsi" w:hAnsi="Arial" w:cs="Arial"/>
          <w:sz w:val="20"/>
          <w:szCs w:val="20"/>
          <w:lang w:val="en-US" w:eastAsia="en-US"/>
        </w:rPr>
        <w:t xml:space="preserve">this </w:t>
      </w:r>
      <w:r w:rsidR="00071570" w:rsidRPr="00FC7680">
        <w:rPr>
          <w:rFonts w:ascii="Arial" w:eastAsiaTheme="minorHAnsi" w:hAnsi="Arial" w:cs="Arial"/>
          <w:sz w:val="20"/>
          <w:szCs w:val="20"/>
          <w:lang w:val="en-US" w:eastAsia="en-US"/>
        </w:rPr>
        <w:t>leads the song to be evaluated more positively</w:t>
      </w:r>
      <w:r w:rsidRPr="00FC7680">
        <w:rPr>
          <w:rFonts w:ascii="Arial" w:eastAsiaTheme="minorHAnsi" w:hAnsi="Arial" w:cs="Arial"/>
          <w:sz w:val="20"/>
          <w:szCs w:val="20"/>
          <w:lang w:val="en-US" w:eastAsia="en-US"/>
        </w:rPr>
        <w:t xml:space="preserve">. </w:t>
      </w:r>
      <w:r w:rsidR="00FD35C0" w:rsidRPr="00FC7680">
        <w:rPr>
          <w:rFonts w:ascii="Arial" w:eastAsiaTheme="minorHAnsi" w:hAnsi="Arial" w:cs="Arial"/>
          <w:sz w:val="20"/>
          <w:szCs w:val="20"/>
          <w:lang w:val="en-US" w:eastAsia="en-US"/>
        </w:rPr>
        <w:t xml:space="preserve">In addition, </w:t>
      </w:r>
      <w:r w:rsidR="00252BF7" w:rsidRPr="00FC7680">
        <w:rPr>
          <w:rFonts w:ascii="Arial" w:eastAsiaTheme="minorHAnsi" w:hAnsi="Arial" w:cs="Arial"/>
          <w:sz w:val="20"/>
          <w:szCs w:val="20"/>
          <w:lang w:val="en-US" w:eastAsia="en-US"/>
        </w:rPr>
        <w:t>the experiment</w:t>
      </w:r>
      <w:r w:rsidR="00FD35C0" w:rsidRPr="00FC7680">
        <w:rPr>
          <w:rFonts w:ascii="Arial" w:eastAsiaTheme="minorHAnsi" w:hAnsi="Arial" w:cs="Arial"/>
          <w:sz w:val="20"/>
          <w:szCs w:val="20"/>
          <w:lang w:val="en-US" w:eastAsia="en-US"/>
        </w:rPr>
        <w:t xml:space="preserve"> also </w:t>
      </w:r>
      <w:r w:rsidRPr="00FC7680">
        <w:rPr>
          <w:rFonts w:ascii="Arial" w:eastAsiaTheme="minorHAnsi" w:hAnsi="Arial" w:cs="Arial"/>
          <w:sz w:val="20"/>
          <w:szCs w:val="20"/>
          <w:lang w:val="en-US" w:eastAsia="en-US"/>
        </w:rPr>
        <w:t>test</w:t>
      </w:r>
      <w:r w:rsidR="00FD35C0" w:rsidRPr="00FC7680">
        <w:rPr>
          <w:rFonts w:ascii="Arial" w:eastAsiaTheme="minorHAnsi" w:hAnsi="Arial" w:cs="Arial"/>
          <w:sz w:val="20"/>
          <w:szCs w:val="20"/>
          <w:lang w:val="en-US" w:eastAsia="en-US"/>
        </w:rPr>
        <w:t>s</w:t>
      </w:r>
      <w:r w:rsidRPr="00FC7680">
        <w:rPr>
          <w:rFonts w:ascii="Arial" w:eastAsiaTheme="minorHAnsi" w:hAnsi="Arial" w:cs="Arial"/>
          <w:sz w:val="20"/>
          <w:szCs w:val="20"/>
          <w:lang w:val="en-US" w:eastAsia="en-US"/>
        </w:rPr>
        <w:t xml:space="preserve"> the hypothesized mechanism</w:t>
      </w:r>
      <w:r w:rsidR="00FD35C0" w:rsidRPr="00FC7680">
        <w:rPr>
          <w:rFonts w:ascii="Arial" w:eastAsiaTheme="minorHAnsi" w:hAnsi="Arial" w:cs="Arial"/>
          <w:sz w:val="20"/>
          <w:szCs w:val="20"/>
          <w:lang w:val="en-US" w:eastAsia="en-US"/>
        </w:rPr>
        <w:t xml:space="preserve">, examining whether melodic </w:t>
      </w:r>
      <w:r w:rsidRPr="00FC7680">
        <w:rPr>
          <w:rFonts w:ascii="Arial" w:eastAsiaTheme="minorHAnsi" w:hAnsi="Arial" w:cs="Arial"/>
          <w:sz w:val="20"/>
          <w:szCs w:val="20"/>
          <w:lang w:val="en-US" w:eastAsia="en-US"/>
        </w:rPr>
        <w:t xml:space="preserve">repetition </w:t>
      </w:r>
      <w:r w:rsidR="00FD35C0" w:rsidRPr="00FC7680">
        <w:rPr>
          <w:rFonts w:ascii="Arial" w:eastAsiaTheme="minorHAnsi" w:hAnsi="Arial" w:cs="Arial"/>
          <w:sz w:val="20"/>
          <w:szCs w:val="20"/>
          <w:lang w:val="en-US" w:eastAsia="en-US"/>
        </w:rPr>
        <w:t>is beneficial</w:t>
      </w:r>
      <w:r w:rsidRPr="00FC7680">
        <w:rPr>
          <w:rFonts w:ascii="Arial" w:eastAsiaTheme="minorHAnsi" w:hAnsi="Arial" w:cs="Arial"/>
          <w:sz w:val="20"/>
          <w:szCs w:val="20"/>
          <w:lang w:val="en-US" w:eastAsia="en-US"/>
        </w:rPr>
        <w:t xml:space="preserve"> because it makes songs easier to process.</w:t>
      </w:r>
      <w:r w:rsidR="00597771">
        <w:rPr>
          <w:rFonts w:ascii="Arial" w:eastAsiaTheme="minorHAnsi" w:hAnsi="Arial" w:cs="Arial"/>
          <w:sz w:val="20"/>
          <w:szCs w:val="20"/>
          <w:lang w:val="en-US" w:eastAsia="en-US"/>
        </w:rPr>
        <w:t xml:space="preserve"> </w:t>
      </w:r>
    </w:p>
    <w:p w14:paraId="170264EE" w14:textId="1934236C" w:rsidR="00E5795E" w:rsidRPr="007A19E3" w:rsidRDefault="000D0517" w:rsidP="007A19E3">
      <w:pPr>
        <w:rPr>
          <w:rFonts w:ascii="Arial" w:eastAsiaTheme="minorHAnsi" w:hAnsi="Arial" w:cs="Arial"/>
          <w:sz w:val="20"/>
          <w:szCs w:val="20"/>
          <w:lang w:val="en-US" w:eastAsia="en-US"/>
        </w:rPr>
      </w:pPr>
      <w:r w:rsidRPr="00FC7680">
        <w:rPr>
          <w:rFonts w:ascii="Arial" w:hAnsi="Arial" w:cs="Arial"/>
          <w:sz w:val="20"/>
          <w:szCs w:val="20"/>
          <w:lang w:val="en-US"/>
        </w:rPr>
        <w:tab/>
      </w:r>
      <w:r w:rsidR="007A19E3">
        <w:rPr>
          <w:rFonts w:ascii="Arial" w:hAnsi="Arial" w:cs="Arial"/>
          <w:sz w:val="20"/>
          <w:szCs w:val="20"/>
          <w:lang w:val="en-US"/>
        </w:rPr>
        <w:t xml:space="preserve">In </w:t>
      </w:r>
      <w:r w:rsidR="00821170">
        <w:rPr>
          <w:rFonts w:ascii="Arial" w:hAnsi="Arial" w:cs="Arial"/>
          <w:sz w:val="20"/>
          <w:szCs w:val="20"/>
          <w:lang w:val="en-US"/>
        </w:rPr>
        <w:t>E</w:t>
      </w:r>
      <w:r w:rsidR="007A19E3">
        <w:rPr>
          <w:rFonts w:ascii="Arial" w:hAnsi="Arial" w:cs="Arial"/>
          <w:sz w:val="20"/>
          <w:szCs w:val="20"/>
          <w:lang w:val="en-US"/>
        </w:rPr>
        <w:t>xperiment</w:t>
      </w:r>
      <w:r w:rsidR="00375CDF">
        <w:rPr>
          <w:rFonts w:ascii="Arial" w:hAnsi="Arial" w:cs="Arial"/>
          <w:sz w:val="20"/>
          <w:szCs w:val="20"/>
          <w:lang w:val="en-US"/>
        </w:rPr>
        <w:t xml:space="preserve"> 1</w:t>
      </w:r>
      <w:r w:rsidR="007A19E3">
        <w:rPr>
          <w:rFonts w:ascii="Arial" w:hAnsi="Arial" w:cs="Arial"/>
          <w:sz w:val="20"/>
          <w:szCs w:val="20"/>
          <w:lang w:val="en-US"/>
        </w:rPr>
        <w:t xml:space="preserve"> p</w:t>
      </w:r>
      <w:r w:rsidR="00865220" w:rsidRPr="00FC7680">
        <w:rPr>
          <w:rFonts w:ascii="Arial" w:eastAsiaTheme="minorHAnsi" w:hAnsi="Arial" w:cs="Arial"/>
          <w:sz w:val="20"/>
          <w:szCs w:val="20"/>
          <w:lang w:val="en-US" w:eastAsia="en-US"/>
        </w:rPr>
        <w:t xml:space="preserve">articipants </w:t>
      </w:r>
      <w:r w:rsidR="000F1887" w:rsidRPr="00FC7680">
        <w:rPr>
          <w:rFonts w:ascii="Arial" w:eastAsiaTheme="minorHAnsi" w:hAnsi="Arial" w:cs="Arial"/>
          <w:sz w:val="20"/>
          <w:szCs w:val="20"/>
          <w:lang w:val="en-US" w:eastAsia="en-US"/>
        </w:rPr>
        <w:t>were exposed to a</w:t>
      </w:r>
      <w:r w:rsidR="00071570" w:rsidRPr="00FC7680">
        <w:rPr>
          <w:rFonts w:ascii="Arial" w:eastAsiaTheme="minorHAnsi" w:hAnsi="Arial" w:cs="Arial"/>
          <w:sz w:val="20"/>
          <w:szCs w:val="20"/>
          <w:lang w:val="en-US" w:eastAsia="en-US"/>
        </w:rPr>
        <w:t xml:space="preserve">n </w:t>
      </w:r>
      <w:r w:rsidR="000F1887" w:rsidRPr="00FC7680">
        <w:rPr>
          <w:rFonts w:ascii="Arial" w:eastAsiaTheme="minorHAnsi" w:hAnsi="Arial" w:cs="Arial"/>
          <w:sz w:val="20"/>
          <w:szCs w:val="20"/>
          <w:lang w:val="en-US" w:eastAsia="en-US"/>
        </w:rPr>
        <w:t xml:space="preserve">excerpt </w:t>
      </w:r>
      <w:r w:rsidR="00865220" w:rsidRPr="00FC7680">
        <w:rPr>
          <w:rFonts w:ascii="Arial" w:eastAsiaTheme="minorHAnsi" w:hAnsi="Arial" w:cs="Arial"/>
          <w:sz w:val="20"/>
          <w:szCs w:val="20"/>
          <w:lang w:val="en-US" w:eastAsia="en-US"/>
        </w:rPr>
        <w:t>of</w:t>
      </w:r>
      <w:r w:rsidR="000F1887" w:rsidRPr="00FC7680">
        <w:rPr>
          <w:rFonts w:ascii="Arial" w:eastAsiaTheme="minorHAnsi" w:hAnsi="Arial" w:cs="Arial"/>
          <w:sz w:val="20"/>
          <w:szCs w:val="20"/>
          <w:lang w:val="en-US" w:eastAsia="en-US"/>
        </w:rPr>
        <w:t xml:space="preserve"> a </w:t>
      </w:r>
      <w:r w:rsidR="007A19E3">
        <w:rPr>
          <w:rFonts w:ascii="Arial" w:eastAsiaTheme="minorHAnsi" w:hAnsi="Arial" w:cs="Arial"/>
          <w:sz w:val="20"/>
          <w:szCs w:val="20"/>
          <w:lang w:val="en-US" w:eastAsia="en-US"/>
        </w:rPr>
        <w:t xml:space="preserve">pop </w:t>
      </w:r>
      <w:r w:rsidR="000F1887" w:rsidRPr="00FC7680">
        <w:rPr>
          <w:rFonts w:ascii="Arial" w:eastAsiaTheme="minorHAnsi" w:hAnsi="Arial" w:cs="Arial"/>
          <w:sz w:val="20"/>
          <w:szCs w:val="20"/>
          <w:lang w:val="en-US" w:eastAsia="en-US"/>
        </w:rPr>
        <w:t>song</w:t>
      </w:r>
      <w:r w:rsidR="00865220" w:rsidRPr="00FC7680">
        <w:rPr>
          <w:rFonts w:ascii="Arial" w:eastAsiaTheme="minorHAnsi" w:hAnsi="Arial" w:cs="Arial"/>
          <w:sz w:val="20"/>
          <w:szCs w:val="20"/>
          <w:lang w:val="en-US" w:eastAsia="en-US"/>
        </w:rPr>
        <w:t xml:space="preserve">, </w:t>
      </w:r>
      <w:r w:rsidR="000F1887" w:rsidRPr="00FC7680">
        <w:rPr>
          <w:rFonts w:ascii="Arial" w:eastAsiaTheme="minorHAnsi" w:hAnsi="Arial" w:cs="Arial"/>
          <w:sz w:val="20"/>
          <w:szCs w:val="20"/>
          <w:lang w:val="en-US" w:eastAsia="en-US"/>
        </w:rPr>
        <w:t xml:space="preserve">composed for the study. The only difference between conditions was the number of times the melody was repeated. In the </w:t>
      </w:r>
      <w:r w:rsidR="00356F12" w:rsidRPr="00FC7680">
        <w:rPr>
          <w:rFonts w:ascii="Arial" w:eastAsiaTheme="minorHAnsi" w:hAnsi="Arial" w:cs="Arial"/>
          <w:sz w:val="20"/>
          <w:szCs w:val="20"/>
          <w:lang w:val="en-US" w:eastAsia="en-US"/>
        </w:rPr>
        <w:t>low</w:t>
      </w:r>
      <w:r w:rsidR="000F1887" w:rsidRPr="00FC7680">
        <w:rPr>
          <w:rFonts w:ascii="Arial" w:eastAsiaTheme="minorHAnsi" w:hAnsi="Arial" w:cs="Arial"/>
          <w:sz w:val="20"/>
          <w:szCs w:val="20"/>
          <w:lang w:val="en-US" w:eastAsia="en-US"/>
        </w:rPr>
        <w:t xml:space="preserve"> melod</w:t>
      </w:r>
      <w:r w:rsidR="00356F12" w:rsidRPr="00FC7680">
        <w:rPr>
          <w:rFonts w:ascii="Arial" w:eastAsiaTheme="minorHAnsi" w:hAnsi="Arial" w:cs="Arial"/>
          <w:sz w:val="20"/>
          <w:szCs w:val="20"/>
          <w:lang w:val="en-US" w:eastAsia="en-US"/>
        </w:rPr>
        <w:t>ic</w:t>
      </w:r>
      <w:r w:rsidR="000F1887" w:rsidRPr="00FC7680">
        <w:rPr>
          <w:rFonts w:ascii="Arial" w:eastAsiaTheme="minorHAnsi" w:hAnsi="Arial" w:cs="Arial"/>
          <w:sz w:val="20"/>
          <w:szCs w:val="20"/>
          <w:lang w:val="en-US" w:eastAsia="en-US"/>
        </w:rPr>
        <w:t xml:space="preserve"> repetition condition, the melody appeared </w:t>
      </w:r>
      <w:r w:rsidR="00356F12" w:rsidRPr="00FC7680">
        <w:rPr>
          <w:rFonts w:ascii="Arial" w:eastAsiaTheme="minorHAnsi" w:hAnsi="Arial" w:cs="Arial"/>
          <w:sz w:val="20"/>
          <w:szCs w:val="20"/>
          <w:lang w:val="en-US" w:eastAsia="en-US"/>
        </w:rPr>
        <w:t>once</w:t>
      </w:r>
      <w:r w:rsidR="000F1887" w:rsidRPr="00FC7680">
        <w:rPr>
          <w:rFonts w:ascii="Arial" w:eastAsiaTheme="minorHAnsi" w:hAnsi="Arial" w:cs="Arial"/>
          <w:sz w:val="20"/>
          <w:szCs w:val="20"/>
          <w:lang w:val="en-US" w:eastAsia="en-US"/>
        </w:rPr>
        <w:t xml:space="preserve">, while in the </w:t>
      </w:r>
      <w:r w:rsidR="00CD2F25" w:rsidRPr="00FC7680">
        <w:rPr>
          <w:rFonts w:ascii="Arial" w:eastAsiaTheme="minorHAnsi" w:hAnsi="Arial" w:cs="Arial"/>
          <w:sz w:val="20"/>
          <w:szCs w:val="20"/>
          <w:lang w:val="en-US" w:eastAsia="en-US"/>
        </w:rPr>
        <w:t>high</w:t>
      </w:r>
      <w:r w:rsidR="000F1887" w:rsidRPr="00FC7680">
        <w:rPr>
          <w:rFonts w:ascii="Arial" w:eastAsiaTheme="minorHAnsi" w:hAnsi="Arial" w:cs="Arial"/>
          <w:sz w:val="20"/>
          <w:szCs w:val="20"/>
          <w:lang w:val="en-US" w:eastAsia="en-US"/>
        </w:rPr>
        <w:t xml:space="preserve"> melod</w:t>
      </w:r>
      <w:r w:rsidR="00CD2F25" w:rsidRPr="00FC7680">
        <w:rPr>
          <w:rFonts w:ascii="Arial" w:eastAsiaTheme="minorHAnsi" w:hAnsi="Arial" w:cs="Arial"/>
          <w:sz w:val="20"/>
          <w:szCs w:val="20"/>
          <w:lang w:val="en-US" w:eastAsia="en-US"/>
        </w:rPr>
        <w:t>ic</w:t>
      </w:r>
      <w:r w:rsidR="000F1887" w:rsidRPr="00FC7680">
        <w:rPr>
          <w:rFonts w:ascii="Arial" w:eastAsiaTheme="minorHAnsi" w:hAnsi="Arial" w:cs="Arial"/>
          <w:sz w:val="20"/>
          <w:szCs w:val="20"/>
          <w:lang w:val="en-US" w:eastAsia="en-US"/>
        </w:rPr>
        <w:t xml:space="preserve"> repetition condition </w:t>
      </w:r>
      <w:r w:rsidR="0014255F" w:rsidRPr="00FC7680">
        <w:rPr>
          <w:rFonts w:ascii="Arial" w:eastAsiaTheme="minorHAnsi" w:hAnsi="Arial" w:cs="Arial"/>
          <w:sz w:val="20"/>
          <w:szCs w:val="20"/>
          <w:lang w:val="en-US" w:eastAsia="en-US"/>
        </w:rPr>
        <w:t xml:space="preserve">it appeared </w:t>
      </w:r>
      <w:r w:rsidR="00CD2F25" w:rsidRPr="00FC7680">
        <w:rPr>
          <w:rFonts w:ascii="Arial" w:eastAsiaTheme="minorHAnsi" w:hAnsi="Arial" w:cs="Arial"/>
          <w:sz w:val="20"/>
          <w:szCs w:val="20"/>
          <w:lang w:val="en-US" w:eastAsia="en-US"/>
        </w:rPr>
        <w:t>three times</w:t>
      </w:r>
      <w:r w:rsidR="000F1887" w:rsidRPr="00FC7680">
        <w:rPr>
          <w:rFonts w:ascii="Arial" w:eastAsiaTheme="minorHAnsi" w:hAnsi="Arial" w:cs="Arial"/>
          <w:sz w:val="20"/>
          <w:szCs w:val="20"/>
          <w:lang w:val="en-US" w:eastAsia="en-US"/>
        </w:rPr>
        <w:t>.</w:t>
      </w:r>
      <w:r w:rsidR="007A19E3">
        <w:rPr>
          <w:rFonts w:ascii="Arial" w:eastAsiaTheme="minorHAnsi" w:hAnsi="Arial" w:cs="Arial"/>
          <w:sz w:val="20"/>
          <w:szCs w:val="20"/>
          <w:lang w:val="en-US" w:eastAsia="en-US"/>
        </w:rPr>
        <w:t xml:space="preserve"> </w:t>
      </w:r>
      <w:r w:rsidR="00813FCB" w:rsidRPr="00FC7680">
        <w:rPr>
          <w:rFonts w:ascii="Arial" w:eastAsiaTheme="minorHAnsi" w:hAnsi="Arial" w:cs="Arial"/>
          <w:sz w:val="20"/>
          <w:szCs w:val="20"/>
          <w:lang w:val="en-US" w:eastAsia="en-US"/>
        </w:rPr>
        <w:t xml:space="preserve">As predicted, and </w:t>
      </w:r>
      <w:r w:rsidR="00813FCB" w:rsidRPr="00FC7680">
        <w:rPr>
          <w:rFonts w:ascii="Arial" w:hAnsi="Arial" w:cs="Arial"/>
          <w:sz w:val="20"/>
          <w:szCs w:val="20"/>
          <w:lang w:val="en-US"/>
        </w:rPr>
        <w:t xml:space="preserve">consistent with </w:t>
      </w:r>
      <w:r w:rsidR="00D176EA" w:rsidRPr="00FC7680">
        <w:rPr>
          <w:rFonts w:ascii="Arial" w:hAnsi="Arial" w:cs="Arial"/>
          <w:sz w:val="20"/>
          <w:szCs w:val="20"/>
          <w:lang w:val="en-US"/>
        </w:rPr>
        <w:t>the field study</w:t>
      </w:r>
      <w:r w:rsidR="00813FCB" w:rsidRPr="00FC7680">
        <w:rPr>
          <w:rFonts w:ascii="Arial" w:hAnsi="Arial" w:cs="Arial"/>
          <w:sz w:val="20"/>
          <w:szCs w:val="20"/>
          <w:lang w:val="en-US"/>
        </w:rPr>
        <w:t xml:space="preserve">, melodic repetition </w:t>
      </w:r>
      <w:bookmarkStart w:id="8" w:name="_Hlk142247697"/>
      <w:r w:rsidR="00FD35C0" w:rsidRPr="00FC7680">
        <w:rPr>
          <w:rFonts w:ascii="Arial" w:hAnsi="Arial" w:cs="Arial"/>
          <w:sz w:val="20"/>
          <w:szCs w:val="20"/>
          <w:lang w:val="en-US"/>
        </w:rPr>
        <w:t xml:space="preserve">led the song to be evaluated more favorably </w:t>
      </w:r>
      <w:bookmarkEnd w:id="8"/>
      <w:r w:rsidR="00813FCB" w:rsidRPr="00FC7680">
        <w:rPr>
          <w:rFonts w:ascii="Arial" w:hAnsi="Arial" w:cs="Arial"/>
          <w:sz w:val="20"/>
          <w:szCs w:val="20"/>
          <w:lang w:val="en-US"/>
        </w:rPr>
        <w:t>(</w:t>
      </w:r>
      <w:proofErr w:type="spellStart"/>
      <w:r w:rsidR="00813FCB" w:rsidRPr="00FC7680">
        <w:rPr>
          <w:rFonts w:ascii="Arial" w:hAnsi="Arial" w:cs="Arial"/>
          <w:sz w:val="20"/>
          <w:szCs w:val="20"/>
          <w:lang w:val="en-US"/>
        </w:rPr>
        <w:t>M</w:t>
      </w:r>
      <w:r w:rsidR="00FD35C0" w:rsidRPr="00FC7680">
        <w:rPr>
          <w:rFonts w:ascii="Arial" w:hAnsi="Arial" w:cs="Arial"/>
          <w:sz w:val="20"/>
          <w:szCs w:val="20"/>
          <w:vertAlign w:val="subscript"/>
          <w:lang w:val="en-US"/>
        </w:rPr>
        <w:t>H</w:t>
      </w:r>
      <w:r w:rsidR="00813FCB" w:rsidRPr="00FC7680">
        <w:rPr>
          <w:rFonts w:ascii="Arial" w:hAnsi="Arial" w:cs="Arial"/>
          <w:sz w:val="20"/>
          <w:szCs w:val="20"/>
          <w:vertAlign w:val="subscript"/>
          <w:lang w:val="en-US"/>
        </w:rPr>
        <w:t>igh</w:t>
      </w:r>
      <w:proofErr w:type="spellEnd"/>
      <w:r w:rsidR="00813FCB" w:rsidRPr="00FC7680">
        <w:rPr>
          <w:rFonts w:ascii="Arial" w:hAnsi="Arial" w:cs="Arial"/>
          <w:sz w:val="20"/>
          <w:szCs w:val="20"/>
          <w:vertAlign w:val="subscript"/>
          <w:lang w:val="en-US"/>
        </w:rPr>
        <w:t xml:space="preserve"> repetition </w:t>
      </w:r>
      <w:r w:rsidR="00813FCB" w:rsidRPr="00FC7680">
        <w:rPr>
          <w:rFonts w:ascii="Arial" w:hAnsi="Arial" w:cs="Arial"/>
          <w:sz w:val="20"/>
          <w:szCs w:val="20"/>
          <w:lang w:val="en-US"/>
        </w:rPr>
        <w:t>= 4.76</w:t>
      </w:r>
      <w:r w:rsidR="00744486">
        <w:rPr>
          <w:rFonts w:ascii="Arial" w:hAnsi="Arial" w:cs="Arial"/>
          <w:sz w:val="20"/>
          <w:szCs w:val="20"/>
          <w:lang w:val="en-US"/>
        </w:rPr>
        <w:t>;</w:t>
      </w:r>
      <w:r w:rsidR="00813FCB" w:rsidRPr="00FC7680">
        <w:rPr>
          <w:rFonts w:ascii="Arial" w:hAnsi="Arial" w:cs="Arial"/>
          <w:sz w:val="20"/>
          <w:szCs w:val="20"/>
          <w:lang w:val="en-US"/>
        </w:rPr>
        <w:t xml:space="preserve"> </w:t>
      </w:r>
      <w:proofErr w:type="spellStart"/>
      <w:r w:rsidR="00813FCB" w:rsidRPr="00FC7680">
        <w:rPr>
          <w:rFonts w:ascii="Arial" w:hAnsi="Arial" w:cs="Arial"/>
          <w:sz w:val="20"/>
          <w:szCs w:val="20"/>
          <w:lang w:val="en-US"/>
        </w:rPr>
        <w:t>M</w:t>
      </w:r>
      <w:r w:rsidR="00FD35C0" w:rsidRPr="00FC7680">
        <w:rPr>
          <w:rFonts w:ascii="Arial" w:hAnsi="Arial" w:cs="Arial"/>
          <w:sz w:val="20"/>
          <w:szCs w:val="20"/>
          <w:vertAlign w:val="subscript"/>
          <w:lang w:val="en-US"/>
        </w:rPr>
        <w:t>L</w:t>
      </w:r>
      <w:r w:rsidR="00813FCB" w:rsidRPr="00FC7680">
        <w:rPr>
          <w:rFonts w:ascii="Arial" w:hAnsi="Arial" w:cs="Arial"/>
          <w:sz w:val="20"/>
          <w:szCs w:val="20"/>
          <w:vertAlign w:val="subscript"/>
          <w:lang w:val="en-US"/>
        </w:rPr>
        <w:t>ow</w:t>
      </w:r>
      <w:proofErr w:type="spellEnd"/>
      <w:r w:rsidR="00813FCB" w:rsidRPr="00FC7680">
        <w:rPr>
          <w:rFonts w:ascii="Arial" w:hAnsi="Arial" w:cs="Arial"/>
          <w:sz w:val="20"/>
          <w:szCs w:val="20"/>
          <w:vertAlign w:val="subscript"/>
          <w:lang w:val="en-US"/>
        </w:rPr>
        <w:t xml:space="preserve"> repetition </w:t>
      </w:r>
      <w:r w:rsidR="00813FCB" w:rsidRPr="00FC7680">
        <w:rPr>
          <w:rFonts w:ascii="Arial" w:hAnsi="Arial" w:cs="Arial"/>
          <w:sz w:val="20"/>
          <w:szCs w:val="20"/>
          <w:lang w:val="en-US"/>
        </w:rPr>
        <w:t xml:space="preserve">= 4.38, </w:t>
      </w:r>
      <w:proofErr w:type="gramStart"/>
      <w:r w:rsidR="00813FCB" w:rsidRPr="00FC7680">
        <w:rPr>
          <w:rFonts w:ascii="Arial" w:hAnsi="Arial" w:cs="Arial"/>
          <w:i/>
          <w:iCs/>
          <w:sz w:val="20"/>
          <w:szCs w:val="20"/>
          <w:lang w:val="en-US"/>
        </w:rPr>
        <w:t>F</w:t>
      </w:r>
      <w:r w:rsidR="00813FCB" w:rsidRPr="00FC7680">
        <w:rPr>
          <w:rFonts w:ascii="Arial" w:hAnsi="Arial" w:cs="Arial"/>
          <w:sz w:val="20"/>
          <w:szCs w:val="20"/>
          <w:lang w:val="en-US"/>
        </w:rPr>
        <w:t>(</w:t>
      </w:r>
      <w:proofErr w:type="gramEnd"/>
      <w:r w:rsidR="00813FCB" w:rsidRPr="00FC7680">
        <w:rPr>
          <w:rFonts w:ascii="Arial" w:hAnsi="Arial" w:cs="Arial"/>
          <w:sz w:val="20"/>
          <w:szCs w:val="20"/>
          <w:lang w:val="en-US"/>
        </w:rPr>
        <w:t xml:space="preserve">1, 238) = 3.93, </w:t>
      </w:r>
      <w:r w:rsidR="00813FCB" w:rsidRPr="00FC7680">
        <w:rPr>
          <w:rFonts w:ascii="Arial" w:hAnsi="Arial" w:cs="Arial"/>
          <w:i/>
          <w:iCs/>
          <w:sz w:val="20"/>
          <w:szCs w:val="20"/>
          <w:lang w:val="en-US"/>
        </w:rPr>
        <w:t>p</w:t>
      </w:r>
      <w:r w:rsidR="00813FCB" w:rsidRPr="00FC7680">
        <w:rPr>
          <w:rFonts w:ascii="Arial" w:hAnsi="Arial" w:cs="Arial"/>
          <w:sz w:val="20"/>
          <w:szCs w:val="20"/>
          <w:lang w:val="en-US"/>
        </w:rPr>
        <w:t xml:space="preserve"> = .048,</w:t>
      </w:r>
      <w:r w:rsidR="00813FCB" w:rsidRPr="00FC7680">
        <w:rPr>
          <w:rFonts w:ascii="Arial" w:hAnsi="Arial" w:cs="Arial"/>
          <w:sz w:val="20"/>
          <w:szCs w:val="20"/>
          <w:shd w:val="clear" w:color="auto" w:fill="FFFFFF"/>
          <w:lang w:val="en-US"/>
        </w:rPr>
        <w:t xml:space="preserve"> </w:t>
      </w:r>
      <w:r w:rsidR="00813FCB" w:rsidRPr="00FC7680">
        <w:rPr>
          <w:rFonts w:ascii="Arial" w:hAnsi="Arial" w:cs="Arial"/>
          <w:sz w:val="20"/>
          <w:szCs w:val="20"/>
          <w:shd w:val="clear" w:color="auto" w:fill="FFFFFF"/>
        </w:rPr>
        <w:t>η</w:t>
      </w:r>
      <w:r w:rsidR="00813FCB" w:rsidRPr="00FC7680">
        <w:rPr>
          <w:rFonts w:ascii="Arial" w:hAnsi="Arial" w:cs="Arial"/>
          <w:sz w:val="20"/>
          <w:szCs w:val="20"/>
          <w:vertAlign w:val="superscript"/>
          <w:lang w:val="en-US"/>
        </w:rPr>
        <w:t>2</w:t>
      </w:r>
      <w:r w:rsidR="00813FCB" w:rsidRPr="00FC7680">
        <w:rPr>
          <w:rFonts w:ascii="Arial" w:hAnsi="Arial" w:cs="Arial"/>
          <w:sz w:val="20"/>
          <w:szCs w:val="20"/>
          <w:lang w:val="en-US"/>
        </w:rPr>
        <w:t xml:space="preserve"> = .016). Further, consistent with our theorizing, melodic repetition </w:t>
      </w:r>
      <w:r w:rsidR="00FD35C0" w:rsidRPr="00FC7680">
        <w:rPr>
          <w:rFonts w:ascii="Arial" w:hAnsi="Arial" w:cs="Arial"/>
          <w:sz w:val="20"/>
          <w:szCs w:val="20"/>
          <w:lang w:val="en-US"/>
        </w:rPr>
        <w:t xml:space="preserve">also </w:t>
      </w:r>
      <w:r w:rsidR="00813FCB" w:rsidRPr="00FC7680">
        <w:rPr>
          <w:rFonts w:ascii="Arial" w:hAnsi="Arial" w:cs="Arial"/>
          <w:sz w:val="20"/>
          <w:szCs w:val="20"/>
          <w:lang w:val="en-US"/>
        </w:rPr>
        <w:t>made the song easier to process (</w:t>
      </w:r>
      <w:proofErr w:type="spellStart"/>
      <w:r w:rsidR="00813FCB" w:rsidRPr="00FC7680">
        <w:rPr>
          <w:rFonts w:ascii="Arial" w:hAnsi="Arial" w:cs="Arial"/>
          <w:sz w:val="20"/>
          <w:szCs w:val="20"/>
          <w:lang w:val="en-US"/>
        </w:rPr>
        <w:t>M</w:t>
      </w:r>
      <w:r w:rsidR="002B5F6F" w:rsidRPr="00FC7680">
        <w:rPr>
          <w:rFonts w:ascii="Arial" w:hAnsi="Arial" w:cs="Arial"/>
          <w:sz w:val="20"/>
          <w:szCs w:val="20"/>
          <w:vertAlign w:val="subscript"/>
          <w:lang w:val="en-US"/>
        </w:rPr>
        <w:t>H</w:t>
      </w:r>
      <w:r w:rsidR="00813FCB" w:rsidRPr="00FC7680">
        <w:rPr>
          <w:rFonts w:ascii="Arial" w:hAnsi="Arial" w:cs="Arial"/>
          <w:sz w:val="20"/>
          <w:szCs w:val="20"/>
          <w:vertAlign w:val="subscript"/>
          <w:lang w:val="en-US"/>
        </w:rPr>
        <w:t>igh</w:t>
      </w:r>
      <w:proofErr w:type="spellEnd"/>
      <w:r w:rsidR="00813FCB" w:rsidRPr="00FC7680">
        <w:rPr>
          <w:rFonts w:ascii="Arial" w:hAnsi="Arial" w:cs="Arial"/>
          <w:sz w:val="20"/>
          <w:szCs w:val="20"/>
          <w:vertAlign w:val="subscript"/>
          <w:lang w:val="en-US"/>
        </w:rPr>
        <w:t xml:space="preserve"> repetition </w:t>
      </w:r>
      <w:r w:rsidR="00813FCB" w:rsidRPr="00FC7680">
        <w:rPr>
          <w:rFonts w:ascii="Arial" w:hAnsi="Arial" w:cs="Arial"/>
          <w:sz w:val="20"/>
          <w:szCs w:val="20"/>
          <w:lang w:val="en-US"/>
        </w:rPr>
        <w:t>= 5.16</w:t>
      </w:r>
      <w:r w:rsidR="00744486">
        <w:rPr>
          <w:rFonts w:ascii="Arial" w:hAnsi="Arial" w:cs="Arial"/>
          <w:sz w:val="20"/>
          <w:szCs w:val="20"/>
          <w:lang w:val="en-US"/>
        </w:rPr>
        <w:t>;</w:t>
      </w:r>
      <w:r w:rsidR="00813FCB" w:rsidRPr="00FC7680">
        <w:rPr>
          <w:rFonts w:ascii="Arial" w:hAnsi="Arial" w:cs="Arial"/>
          <w:sz w:val="20"/>
          <w:szCs w:val="20"/>
          <w:lang w:val="en-US"/>
        </w:rPr>
        <w:t xml:space="preserve"> </w:t>
      </w:r>
      <w:proofErr w:type="spellStart"/>
      <w:r w:rsidR="00813FCB" w:rsidRPr="00FC7680">
        <w:rPr>
          <w:rFonts w:ascii="Arial" w:hAnsi="Arial" w:cs="Arial"/>
          <w:sz w:val="20"/>
          <w:szCs w:val="20"/>
          <w:lang w:val="en-US"/>
        </w:rPr>
        <w:t>M</w:t>
      </w:r>
      <w:r w:rsidR="002B5F6F" w:rsidRPr="00FC7680">
        <w:rPr>
          <w:rFonts w:ascii="Arial" w:hAnsi="Arial" w:cs="Arial"/>
          <w:sz w:val="20"/>
          <w:szCs w:val="20"/>
          <w:vertAlign w:val="subscript"/>
          <w:lang w:val="en-US"/>
        </w:rPr>
        <w:t>L</w:t>
      </w:r>
      <w:r w:rsidR="00813FCB" w:rsidRPr="00FC7680">
        <w:rPr>
          <w:rFonts w:ascii="Arial" w:hAnsi="Arial" w:cs="Arial"/>
          <w:sz w:val="20"/>
          <w:szCs w:val="20"/>
          <w:vertAlign w:val="subscript"/>
          <w:lang w:val="en-US"/>
        </w:rPr>
        <w:t>ow</w:t>
      </w:r>
      <w:proofErr w:type="spellEnd"/>
      <w:r w:rsidR="00813FCB" w:rsidRPr="00FC7680">
        <w:rPr>
          <w:rFonts w:ascii="Arial" w:hAnsi="Arial" w:cs="Arial"/>
          <w:sz w:val="20"/>
          <w:szCs w:val="20"/>
          <w:vertAlign w:val="subscript"/>
          <w:lang w:val="en-US"/>
        </w:rPr>
        <w:t xml:space="preserve"> repetition </w:t>
      </w:r>
      <w:r w:rsidR="00813FCB" w:rsidRPr="00FC7680">
        <w:rPr>
          <w:rFonts w:ascii="Arial" w:hAnsi="Arial" w:cs="Arial"/>
          <w:sz w:val="20"/>
          <w:szCs w:val="20"/>
          <w:lang w:val="en-US"/>
        </w:rPr>
        <w:t xml:space="preserve">= 4.09, </w:t>
      </w:r>
      <w:proofErr w:type="gramStart"/>
      <w:r w:rsidR="00813FCB" w:rsidRPr="00FC7680">
        <w:rPr>
          <w:rFonts w:ascii="Arial" w:hAnsi="Arial" w:cs="Arial"/>
          <w:i/>
          <w:iCs/>
          <w:sz w:val="20"/>
          <w:szCs w:val="20"/>
          <w:lang w:val="en-US"/>
        </w:rPr>
        <w:t>F</w:t>
      </w:r>
      <w:r w:rsidR="00813FCB" w:rsidRPr="00FC7680">
        <w:rPr>
          <w:rFonts w:ascii="Arial" w:hAnsi="Arial" w:cs="Arial"/>
          <w:sz w:val="20"/>
          <w:szCs w:val="20"/>
          <w:lang w:val="en-US"/>
        </w:rPr>
        <w:t>(</w:t>
      </w:r>
      <w:proofErr w:type="gramEnd"/>
      <w:r w:rsidR="00813FCB" w:rsidRPr="00FC7680">
        <w:rPr>
          <w:rFonts w:ascii="Arial" w:hAnsi="Arial" w:cs="Arial"/>
          <w:sz w:val="20"/>
          <w:szCs w:val="20"/>
          <w:lang w:val="en-US"/>
        </w:rPr>
        <w:t xml:space="preserve">1, 238) = 38.48, </w:t>
      </w:r>
      <w:r w:rsidR="00813FCB" w:rsidRPr="00FC7680">
        <w:rPr>
          <w:rFonts w:ascii="Arial" w:hAnsi="Arial" w:cs="Arial"/>
          <w:i/>
          <w:iCs/>
          <w:sz w:val="20"/>
          <w:szCs w:val="20"/>
          <w:lang w:val="en-US"/>
        </w:rPr>
        <w:t>p</w:t>
      </w:r>
      <w:r w:rsidR="00813FCB" w:rsidRPr="00FC7680">
        <w:rPr>
          <w:rFonts w:ascii="Arial" w:hAnsi="Arial" w:cs="Arial"/>
          <w:sz w:val="20"/>
          <w:szCs w:val="20"/>
          <w:lang w:val="en-US"/>
        </w:rPr>
        <w:t xml:space="preserve"> &lt; .001,</w:t>
      </w:r>
      <w:r w:rsidR="00813FCB" w:rsidRPr="00FC7680">
        <w:rPr>
          <w:rFonts w:ascii="Arial" w:hAnsi="Arial" w:cs="Arial"/>
          <w:sz w:val="20"/>
          <w:szCs w:val="20"/>
          <w:shd w:val="clear" w:color="auto" w:fill="FFFFFF"/>
          <w:lang w:val="en-US"/>
        </w:rPr>
        <w:t xml:space="preserve"> </w:t>
      </w:r>
      <w:r w:rsidR="00813FCB" w:rsidRPr="00FC7680">
        <w:rPr>
          <w:rFonts w:ascii="Arial" w:hAnsi="Arial" w:cs="Arial"/>
          <w:sz w:val="20"/>
          <w:szCs w:val="20"/>
          <w:shd w:val="clear" w:color="auto" w:fill="FFFFFF"/>
        </w:rPr>
        <w:t>η</w:t>
      </w:r>
      <w:r w:rsidR="00813FCB" w:rsidRPr="00FC7680">
        <w:rPr>
          <w:rFonts w:ascii="Arial" w:hAnsi="Arial" w:cs="Arial"/>
          <w:sz w:val="20"/>
          <w:szCs w:val="20"/>
          <w:vertAlign w:val="superscript"/>
          <w:lang w:val="en-US"/>
        </w:rPr>
        <w:t>2</w:t>
      </w:r>
      <w:r w:rsidR="00813FCB" w:rsidRPr="00FC7680">
        <w:rPr>
          <w:rFonts w:ascii="Arial" w:hAnsi="Arial" w:cs="Arial"/>
          <w:sz w:val="20"/>
          <w:szCs w:val="20"/>
          <w:lang w:val="en-US"/>
        </w:rPr>
        <w:t xml:space="preserve"> = .139). </w:t>
      </w:r>
      <w:r w:rsidR="00813FCB" w:rsidRPr="00FC7680">
        <w:rPr>
          <w:rFonts w:ascii="Arial" w:hAnsi="Arial" w:cs="Arial"/>
          <w:iCs/>
          <w:sz w:val="20"/>
          <w:szCs w:val="20"/>
          <w:lang w:val="en-US"/>
        </w:rPr>
        <w:t xml:space="preserve">Finally, </w:t>
      </w:r>
      <w:r w:rsidR="00813FCB" w:rsidRPr="00FC7680">
        <w:rPr>
          <w:rFonts w:ascii="Arial" w:hAnsi="Arial" w:cs="Arial"/>
          <w:sz w:val="20"/>
          <w:szCs w:val="20"/>
          <w:lang w:val="en-US"/>
        </w:rPr>
        <w:t xml:space="preserve">mediation analysis (PROCESS model 4; </w:t>
      </w:r>
      <w:r w:rsidR="00D66B3C" w:rsidRPr="00FC7680">
        <w:rPr>
          <w:rFonts w:ascii="Arial" w:hAnsi="Arial" w:cs="Arial"/>
          <w:sz w:val="20"/>
          <w:szCs w:val="20"/>
          <w:lang w:val="en-US"/>
        </w:rPr>
        <w:t>26</w:t>
      </w:r>
      <w:r w:rsidR="00813FCB" w:rsidRPr="00FC7680">
        <w:rPr>
          <w:rFonts w:ascii="Arial" w:hAnsi="Arial" w:cs="Arial"/>
          <w:sz w:val="20"/>
          <w:szCs w:val="20"/>
          <w:lang w:val="en-US"/>
        </w:rPr>
        <w:t>) found that processing ease mediated the effect of melodic repetition on liking (</w:t>
      </w:r>
      <w:r w:rsidR="00813FCB" w:rsidRPr="00FC7680">
        <w:rPr>
          <w:rFonts w:ascii="Arial" w:hAnsi="Arial" w:cs="Arial"/>
          <w:i/>
          <w:iCs/>
          <w:sz w:val="20"/>
          <w:szCs w:val="20"/>
          <w:lang w:val="en-US"/>
        </w:rPr>
        <w:t>b</w:t>
      </w:r>
      <w:r w:rsidR="00813FCB" w:rsidRPr="00FC7680">
        <w:rPr>
          <w:rFonts w:ascii="Arial" w:hAnsi="Arial" w:cs="Arial"/>
          <w:sz w:val="20"/>
          <w:szCs w:val="20"/>
          <w:lang w:val="en-US"/>
        </w:rPr>
        <w:t xml:space="preserve"> = .44, 95% CI = .24, .67).  Repeating the melody made the song easier to process (</w:t>
      </w:r>
      <w:r w:rsidR="00813FCB" w:rsidRPr="00FC7680">
        <w:rPr>
          <w:rFonts w:ascii="Arial" w:hAnsi="Arial" w:cs="Arial"/>
          <w:i/>
          <w:iCs/>
          <w:sz w:val="20"/>
          <w:szCs w:val="20"/>
          <w:lang w:val="en-US"/>
        </w:rPr>
        <w:t>b</w:t>
      </w:r>
      <w:r w:rsidR="00813FCB" w:rsidRPr="00FC7680">
        <w:rPr>
          <w:rFonts w:ascii="Arial" w:hAnsi="Arial" w:cs="Arial"/>
          <w:sz w:val="20"/>
          <w:szCs w:val="20"/>
          <w:lang w:val="en-US"/>
        </w:rPr>
        <w:t xml:space="preserve"> = 1.07, </w:t>
      </w:r>
      <w:r w:rsidR="00813FCB" w:rsidRPr="00FC7680">
        <w:rPr>
          <w:rFonts w:ascii="Arial" w:hAnsi="Arial" w:cs="Arial"/>
          <w:i/>
          <w:iCs/>
          <w:sz w:val="20"/>
          <w:szCs w:val="20"/>
          <w:lang w:val="en-US"/>
        </w:rPr>
        <w:t>SE</w:t>
      </w:r>
      <w:r w:rsidR="00813FCB" w:rsidRPr="00FC7680">
        <w:rPr>
          <w:rFonts w:ascii="Arial" w:hAnsi="Arial" w:cs="Arial"/>
          <w:sz w:val="20"/>
          <w:szCs w:val="20"/>
          <w:lang w:val="en-US"/>
        </w:rPr>
        <w:t xml:space="preserve"> = .17, </w:t>
      </w:r>
      <w:r w:rsidR="00813FCB" w:rsidRPr="00FC7680">
        <w:rPr>
          <w:rFonts w:ascii="Arial" w:hAnsi="Arial" w:cs="Arial"/>
          <w:i/>
          <w:iCs/>
          <w:sz w:val="20"/>
          <w:szCs w:val="20"/>
          <w:lang w:val="en-US"/>
        </w:rPr>
        <w:t>t</w:t>
      </w:r>
      <w:r w:rsidR="00813FCB" w:rsidRPr="00FC7680">
        <w:rPr>
          <w:rFonts w:ascii="Arial" w:hAnsi="Arial" w:cs="Arial"/>
          <w:sz w:val="20"/>
          <w:szCs w:val="20"/>
          <w:lang w:val="en-US"/>
        </w:rPr>
        <w:t xml:space="preserve"> = 6.20, </w:t>
      </w:r>
      <w:r w:rsidR="00813FCB" w:rsidRPr="00FC7680">
        <w:rPr>
          <w:rFonts w:ascii="Arial" w:hAnsi="Arial" w:cs="Arial"/>
          <w:i/>
          <w:iCs/>
          <w:sz w:val="20"/>
          <w:szCs w:val="20"/>
          <w:lang w:val="en-US"/>
        </w:rPr>
        <w:t>p</w:t>
      </w:r>
      <w:r w:rsidR="00813FCB" w:rsidRPr="00FC7680">
        <w:rPr>
          <w:rFonts w:ascii="Arial" w:hAnsi="Arial" w:cs="Arial"/>
          <w:sz w:val="20"/>
          <w:szCs w:val="20"/>
          <w:lang w:val="en-US"/>
        </w:rPr>
        <w:t xml:space="preserve"> &lt; .001), which </w:t>
      </w:r>
      <w:r w:rsidR="00071570" w:rsidRPr="00FC7680">
        <w:rPr>
          <w:rFonts w:ascii="Arial" w:hAnsi="Arial" w:cs="Arial"/>
          <w:sz w:val="20"/>
          <w:szCs w:val="20"/>
          <w:lang w:val="en-US"/>
        </w:rPr>
        <w:t>boosted</w:t>
      </w:r>
      <w:r w:rsidR="00FD35C0" w:rsidRPr="00FC7680">
        <w:rPr>
          <w:rFonts w:ascii="Arial" w:hAnsi="Arial" w:cs="Arial"/>
          <w:sz w:val="20"/>
          <w:szCs w:val="20"/>
          <w:lang w:val="en-US"/>
        </w:rPr>
        <w:t xml:space="preserve"> evaluations</w:t>
      </w:r>
      <w:r w:rsidR="00813FCB" w:rsidRPr="00FC7680">
        <w:rPr>
          <w:rFonts w:ascii="Arial" w:hAnsi="Arial" w:cs="Arial"/>
          <w:sz w:val="20"/>
          <w:szCs w:val="20"/>
          <w:lang w:val="en-US"/>
        </w:rPr>
        <w:t xml:space="preserve"> (</w:t>
      </w:r>
      <w:r w:rsidR="00813FCB" w:rsidRPr="00FC7680">
        <w:rPr>
          <w:rFonts w:ascii="Arial" w:hAnsi="Arial" w:cs="Arial"/>
          <w:i/>
          <w:iCs/>
          <w:sz w:val="20"/>
          <w:szCs w:val="20"/>
          <w:lang w:val="en-US"/>
        </w:rPr>
        <w:t>b</w:t>
      </w:r>
      <w:r w:rsidR="00813FCB" w:rsidRPr="00FC7680">
        <w:rPr>
          <w:rFonts w:ascii="Arial" w:hAnsi="Arial" w:cs="Arial"/>
          <w:sz w:val="20"/>
          <w:szCs w:val="20"/>
          <w:lang w:val="en-US"/>
        </w:rPr>
        <w:t xml:space="preserve"> = .41, </w:t>
      </w:r>
      <w:r w:rsidR="00813FCB" w:rsidRPr="00FC7680">
        <w:rPr>
          <w:rFonts w:ascii="Arial" w:hAnsi="Arial" w:cs="Arial"/>
          <w:i/>
          <w:iCs/>
          <w:sz w:val="20"/>
          <w:szCs w:val="20"/>
          <w:lang w:val="en-US"/>
        </w:rPr>
        <w:t>SE</w:t>
      </w:r>
      <w:r w:rsidR="00813FCB" w:rsidRPr="00FC7680">
        <w:rPr>
          <w:rFonts w:ascii="Arial" w:hAnsi="Arial" w:cs="Arial"/>
          <w:sz w:val="20"/>
          <w:szCs w:val="20"/>
          <w:lang w:val="en-US"/>
        </w:rPr>
        <w:t xml:space="preserve"> = .07, </w:t>
      </w:r>
      <w:r w:rsidR="00813FCB" w:rsidRPr="00FC7680">
        <w:rPr>
          <w:rFonts w:ascii="Arial" w:hAnsi="Arial" w:cs="Arial"/>
          <w:i/>
          <w:iCs/>
          <w:sz w:val="20"/>
          <w:szCs w:val="20"/>
          <w:lang w:val="en-US"/>
        </w:rPr>
        <w:t>t</w:t>
      </w:r>
      <w:r w:rsidR="00813FCB" w:rsidRPr="00FC7680">
        <w:rPr>
          <w:rFonts w:ascii="Arial" w:hAnsi="Arial" w:cs="Arial"/>
          <w:sz w:val="20"/>
          <w:szCs w:val="20"/>
          <w:lang w:val="en-US"/>
        </w:rPr>
        <w:t xml:space="preserve"> = 6.11, </w:t>
      </w:r>
      <w:r w:rsidR="00813FCB" w:rsidRPr="00FC7680">
        <w:rPr>
          <w:rFonts w:ascii="Arial" w:hAnsi="Arial" w:cs="Arial"/>
          <w:i/>
          <w:iCs/>
          <w:sz w:val="20"/>
          <w:szCs w:val="20"/>
          <w:lang w:val="en-US"/>
        </w:rPr>
        <w:t>p</w:t>
      </w:r>
      <w:r w:rsidR="00813FCB" w:rsidRPr="00FC7680">
        <w:rPr>
          <w:rFonts w:ascii="Arial" w:hAnsi="Arial" w:cs="Arial"/>
          <w:sz w:val="20"/>
          <w:szCs w:val="20"/>
          <w:lang w:val="en-US"/>
        </w:rPr>
        <w:t xml:space="preserve"> &lt; .001). </w:t>
      </w:r>
    </w:p>
    <w:p w14:paraId="341430AD" w14:textId="717888F1" w:rsidR="00596E25" w:rsidRDefault="004B1AFE" w:rsidP="00E26E60">
      <w:pPr>
        <w:ind w:firstLine="708"/>
        <w:rPr>
          <w:rFonts w:ascii="Arial" w:hAnsi="Arial" w:cs="Arial"/>
          <w:sz w:val="20"/>
          <w:szCs w:val="20"/>
          <w:lang w:val="en-US"/>
        </w:rPr>
      </w:pPr>
      <w:r>
        <w:rPr>
          <w:rFonts w:ascii="Arial" w:eastAsiaTheme="minorHAnsi" w:hAnsi="Arial" w:cs="Arial"/>
          <w:sz w:val="20"/>
          <w:szCs w:val="20"/>
          <w:lang w:val="en-US" w:eastAsia="en-US"/>
        </w:rPr>
        <w:t xml:space="preserve">While the results of Experiment 1 are consistent with our theorizing, and the field data, one could wonder if they are somehow limited to the specific song or genre studied.  </w:t>
      </w:r>
      <w:r w:rsidR="00167F5A">
        <w:rPr>
          <w:rFonts w:ascii="Arial" w:eastAsiaTheme="minorHAnsi" w:hAnsi="Arial" w:cs="Arial"/>
          <w:sz w:val="20"/>
          <w:szCs w:val="20"/>
          <w:lang w:val="en-US" w:eastAsia="en-US"/>
        </w:rPr>
        <w:t>Consequently</w:t>
      </w:r>
      <w:r>
        <w:rPr>
          <w:rFonts w:ascii="Arial" w:eastAsiaTheme="minorHAnsi" w:hAnsi="Arial" w:cs="Arial"/>
          <w:sz w:val="20"/>
          <w:szCs w:val="20"/>
          <w:lang w:val="en-US" w:eastAsia="en-US"/>
        </w:rPr>
        <w:t xml:space="preserve">, to test generalizability, Experiment 2 uses the same setup but explores </w:t>
      </w:r>
      <w:r w:rsidR="00167F5A">
        <w:rPr>
          <w:rFonts w:ascii="Arial" w:eastAsiaTheme="minorHAnsi" w:hAnsi="Arial" w:cs="Arial"/>
          <w:sz w:val="20"/>
          <w:szCs w:val="20"/>
          <w:lang w:val="en-US" w:eastAsia="en-US"/>
        </w:rPr>
        <w:t>multiple</w:t>
      </w:r>
      <w:r>
        <w:rPr>
          <w:rFonts w:ascii="Arial" w:eastAsiaTheme="minorHAnsi" w:hAnsi="Arial" w:cs="Arial"/>
          <w:sz w:val="20"/>
          <w:szCs w:val="20"/>
          <w:lang w:val="en-US" w:eastAsia="en-US"/>
        </w:rPr>
        <w:t xml:space="preserve"> songs across multiple</w:t>
      </w:r>
      <w:r>
        <w:rPr>
          <w:rFonts w:ascii="Arial" w:hAnsi="Arial" w:cs="Arial"/>
          <w:sz w:val="20"/>
          <w:szCs w:val="20"/>
          <w:lang w:val="en-US"/>
        </w:rPr>
        <w:t xml:space="preserve"> </w:t>
      </w:r>
      <w:r w:rsidR="00167F5A">
        <w:rPr>
          <w:rFonts w:ascii="Arial" w:hAnsi="Arial" w:cs="Arial"/>
          <w:sz w:val="20"/>
          <w:szCs w:val="20"/>
          <w:lang w:val="en-US"/>
        </w:rPr>
        <w:t xml:space="preserve">different </w:t>
      </w:r>
      <w:r>
        <w:rPr>
          <w:rFonts w:ascii="Arial" w:hAnsi="Arial" w:cs="Arial"/>
          <w:sz w:val="20"/>
          <w:szCs w:val="20"/>
          <w:lang w:val="en-US"/>
        </w:rPr>
        <w:t xml:space="preserve">musical genres (i.e., pop, rock, dance, and R&amp;B). </w:t>
      </w:r>
      <w:r w:rsidR="00597771">
        <w:rPr>
          <w:rFonts w:ascii="Arial" w:hAnsi="Arial" w:cs="Arial"/>
          <w:sz w:val="20"/>
          <w:szCs w:val="20"/>
          <w:lang w:val="en-US"/>
        </w:rPr>
        <w:t>C</w:t>
      </w:r>
      <w:r w:rsidR="00597771" w:rsidRPr="00FC7680">
        <w:rPr>
          <w:rFonts w:ascii="Arial" w:hAnsi="Arial" w:cs="Arial"/>
          <w:sz w:val="20"/>
          <w:szCs w:val="20"/>
          <w:lang w:val="en-US"/>
        </w:rPr>
        <w:t xml:space="preserve">onsistent with our </w:t>
      </w:r>
      <w:r w:rsidR="00597771">
        <w:rPr>
          <w:rFonts w:ascii="Arial" w:hAnsi="Arial" w:cs="Arial"/>
          <w:sz w:val="20"/>
          <w:szCs w:val="20"/>
          <w:lang w:val="en-US"/>
        </w:rPr>
        <w:t xml:space="preserve">prior studies, </w:t>
      </w:r>
      <w:r w:rsidR="00597771" w:rsidRPr="00FC7680">
        <w:rPr>
          <w:rFonts w:ascii="Arial" w:hAnsi="Arial" w:cs="Arial"/>
          <w:sz w:val="20"/>
          <w:szCs w:val="20"/>
          <w:lang w:val="en-US"/>
        </w:rPr>
        <w:t>melodic repetition</w:t>
      </w:r>
      <w:r w:rsidR="00167F5A">
        <w:rPr>
          <w:rFonts w:ascii="Arial" w:hAnsi="Arial" w:cs="Arial"/>
          <w:sz w:val="20"/>
          <w:szCs w:val="20"/>
          <w:lang w:val="en-US"/>
        </w:rPr>
        <w:t xml:space="preserve"> still</w:t>
      </w:r>
      <w:r w:rsidR="00597771" w:rsidRPr="00FC7680">
        <w:rPr>
          <w:rFonts w:ascii="Arial" w:hAnsi="Arial" w:cs="Arial"/>
          <w:sz w:val="20"/>
          <w:szCs w:val="20"/>
          <w:lang w:val="en-US"/>
        </w:rPr>
        <w:t xml:space="preserve"> </w:t>
      </w:r>
      <w:r w:rsidR="002A198A" w:rsidRPr="00FC7680">
        <w:rPr>
          <w:rFonts w:ascii="Arial" w:hAnsi="Arial" w:cs="Arial"/>
          <w:sz w:val="20"/>
          <w:szCs w:val="20"/>
          <w:lang w:val="en-US"/>
        </w:rPr>
        <w:t>led song</w:t>
      </w:r>
      <w:r w:rsidR="002A198A">
        <w:rPr>
          <w:rFonts w:ascii="Arial" w:hAnsi="Arial" w:cs="Arial"/>
          <w:sz w:val="20"/>
          <w:szCs w:val="20"/>
          <w:lang w:val="en-US"/>
        </w:rPr>
        <w:t>s</w:t>
      </w:r>
      <w:r w:rsidR="002A198A" w:rsidRPr="00FC7680">
        <w:rPr>
          <w:rFonts w:ascii="Arial" w:hAnsi="Arial" w:cs="Arial"/>
          <w:sz w:val="20"/>
          <w:szCs w:val="20"/>
          <w:lang w:val="en-US"/>
        </w:rPr>
        <w:t xml:space="preserve"> to be evaluated more favorably</w:t>
      </w:r>
      <w:r w:rsidR="00597771" w:rsidRPr="00FC7680">
        <w:rPr>
          <w:rFonts w:ascii="Arial" w:hAnsi="Arial" w:cs="Arial"/>
          <w:sz w:val="20"/>
          <w:szCs w:val="20"/>
          <w:lang w:val="en-US"/>
        </w:rPr>
        <w:t xml:space="preserve"> (</w:t>
      </w:r>
      <w:proofErr w:type="spellStart"/>
      <w:r w:rsidR="00597771" w:rsidRPr="00FC7680">
        <w:rPr>
          <w:rFonts w:ascii="Arial" w:hAnsi="Arial" w:cs="Arial"/>
          <w:sz w:val="20"/>
          <w:szCs w:val="20"/>
          <w:lang w:val="en-US"/>
        </w:rPr>
        <w:t>M</w:t>
      </w:r>
      <w:r w:rsidR="00597771" w:rsidRPr="00FC7680">
        <w:rPr>
          <w:rFonts w:ascii="Arial" w:hAnsi="Arial" w:cs="Arial"/>
          <w:sz w:val="20"/>
          <w:szCs w:val="20"/>
          <w:vertAlign w:val="subscript"/>
          <w:lang w:val="en-US"/>
        </w:rPr>
        <w:t>High</w:t>
      </w:r>
      <w:proofErr w:type="spellEnd"/>
      <w:r w:rsidR="00597771" w:rsidRPr="00FC7680">
        <w:rPr>
          <w:rFonts w:ascii="Arial" w:hAnsi="Arial" w:cs="Arial"/>
          <w:sz w:val="20"/>
          <w:szCs w:val="20"/>
          <w:vertAlign w:val="subscript"/>
          <w:lang w:val="en-US"/>
        </w:rPr>
        <w:t xml:space="preserve"> repetition </w:t>
      </w:r>
      <w:r w:rsidR="00597771" w:rsidRPr="00FC7680">
        <w:rPr>
          <w:rFonts w:ascii="Arial" w:hAnsi="Arial" w:cs="Arial"/>
          <w:sz w:val="20"/>
          <w:szCs w:val="20"/>
          <w:lang w:val="en-US"/>
        </w:rPr>
        <w:t>= 4.</w:t>
      </w:r>
      <w:r w:rsidR="00F874FF">
        <w:rPr>
          <w:rFonts w:ascii="Arial" w:hAnsi="Arial" w:cs="Arial"/>
          <w:sz w:val="20"/>
          <w:szCs w:val="20"/>
          <w:lang w:val="en-US"/>
        </w:rPr>
        <w:t>7</w:t>
      </w:r>
      <w:r w:rsidR="00597771">
        <w:rPr>
          <w:rFonts w:ascii="Arial" w:hAnsi="Arial" w:cs="Arial"/>
          <w:sz w:val="20"/>
          <w:szCs w:val="20"/>
          <w:lang w:val="en-US"/>
        </w:rPr>
        <w:t>9;</w:t>
      </w:r>
      <w:r w:rsidR="00597771" w:rsidRPr="00FC7680">
        <w:rPr>
          <w:rFonts w:ascii="Arial" w:hAnsi="Arial" w:cs="Arial"/>
          <w:sz w:val="20"/>
          <w:szCs w:val="20"/>
          <w:lang w:val="en-US"/>
        </w:rPr>
        <w:t xml:space="preserve"> </w:t>
      </w:r>
      <w:proofErr w:type="spellStart"/>
      <w:r w:rsidR="00597771" w:rsidRPr="00FC7680">
        <w:rPr>
          <w:rFonts w:ascii="Arial" w:hAnsi="Arial" w:cs="Arial"/>
          <w:sz w:val="20"/>
          <w:szCs w:val="20"/>
          <w:lang w:val="en-US"/>
        </w:rPr>
        <w:t>M</w:t>
      </w:r>
      <w:r w:rsidR="00597771" w:rsidRPr="00FC7680">
        <w:rPr>
          <w:rFonts w:ascii="Arial" w:hAnsi="Arial" w:cs="Arial"/>
          <w:sz w:val="20"/>
          <w:szCs w:val="20"/>
          <w:vertAlign w:val="subscript"/>
          <w:lang w:val="en-US"/>
        </w:rPr>
        <w:t>Low</w:t>
      </w:r>
      <w:proofErr w:type="spellEnd"/>
      <w:r w:rsidR="00597771" w:rsidRPr="00FC7680">
        <w:rPr>
          <w:rFonts w:ascii="Arial" w:hAnsi="Arial" w:cs="Arial"/>
          <w:sz w:val="20"/>
          <w:szCs w:val="20"/>
          <w:vertAlign w:val="subscript"/>
          <w:lang w:val="en-US"/>
        </w:rPr>
        <w:t xml:space="preserve"> repetition </w:t>
      </w:r>
      <w:r w:rsidR="00597771" w:rsidRPr="00FC7680">
        <w:rPr>
          <w:rFonts w:ascii="Arial" w:hAnsi="Arial" w:cs="Arial"/>
          <w:sz w:val="20"/>
          <w:szCs w:val="20"/>
          <w:lang w:val="en-US"/>
        </w:rPr>
        <w:t>= 4.</w:t>
      </w:r>
      <w:r w:rsidR="00F874FF">
        <w:rPr>
          <w:rFonts w:ascii="Arial" w:hAnsi="Arial" w:cs="Arial"/>
          <w:sz w:val="20"/>
          <w:szCs w:val="20"/>
          <w:lang w:val="en-US"/>
        </w:rPr>
        <w:t>58</w:t>
      </w:r>
      <w:r w:rsidR="00597771" w:rsidRPr="00FC7680">
        <w:rPr>
          <w:rFonts w:ascii="Arial" w:hAnsi="Arial" w:cs="Arial"/>
          <w:sz w:val="20"/>
          <w:szCs w:val="20"/>
          <w:lang w:val="en-US"/>
        </w:rPr>
        <w:t xml:space="preserve">, </w:t>
      </w:r>
      <w:proofErr w:type="gramStart"/>
      <w:r w:rsidR="00597771" w:rsidRPr="00FC7680">
        <w:rPr>
          <w:rFonts w:ascii="Arial" w:hAnsi="Arial" w:cs="Arial"/>
          <w:i/>
          <w:iCs/>
          <w:sz w:val="20"/>
          <w:szCs w:val="20"/>
          <w:lang w:val="en-US"/>
        </w:rPr>
        <w:t>F</w:t>
      </w:r>
      <w:r w:rsidR="00597771" w:rsidRPr="00FC7680">
        <w:rPr>
          <w:rFonts w:ascii="Arial" w:hAnsi="Arial" w:cs="Arial"/>
          <w:sz w:val="20"/>
          <w:szCs w:val="20"/>
          <w:lang w:val="en-US"/>
        </w:rPr>
        <w:t>(</w:t>
      </w:r>
      <w:proofErr w:type="gramEnd"/>
      <w:r w:rsidR="00F874FF">
        <w:rPr>
          <w:rFonts w:ascii="Arial" w:hAnsi="Arial" w:cs="Arial"/>
          <w:sz w:val="20"/>
          <w:szCs w:val="20"/>
          <w:lang w:val="en-US"/>
        </w:rPr>
        <w:t>4</w:t>
      </w:r>
      <w:r w:rsidR="00597771" w:rsidRPr="00FC7680">
        <w:rPr>
          <w:rFonts w:ascii="Arial" w:hAnsi="Arial" w:cs="Arial"/>
          <w:sz w:val="20"/>
          <w:szCs w:val="20"/>
          <w:lang w:val="en-US"/>
        </w:rPr>
        <w:t xml:space="preserve">, </w:t>
      </w:r>
      <w:r w:rsidR="00F874FF">
        <w:rPr>
          <w:rFonts w:ascii="Arial" w:hAnsi="Arial" w:cs="Arial"/>
          <w:sz w:val="20"/>
          <w:szCs w:val="20"/>
          <w:lang w:val="en-US"/>
        </w:rPr>
        <w:t>12</w:t>
      </w:r>
      <w:r w:rsidR="00597771">
        <w:rPr>
          <w:rFonts w:ascii="Arial" w:hAnsi="Arial" w:cs="Arial"/>
          <w:sz w:val="20"/>
          <w:szCs w:val="20"/>
          <w:lang w:val="en-US"/>
        </w:rPr>
        <w:t>66</w:t>
      </w:r>
      <w:r w:rsidR="00597771" w:rsidRPr="00FC7680">
        <w:rPr>
          <w:rFonts w:ascii="Arial" w:hAnsi="Arial" w:cs="Arial"/>
          <w:sz w:val="20"/>
          <w:szCs w:val="20"/>
          <w:lang w:val="en-US"/>
        </w:rPr>
        <w:t xml:space="preserve">) = </w:t>
      </w:r>
      <w:r w:rsidR="00597771">
        <w:rPr>
          <w:rFonts w:ascii="Arial" w:hAnsi="Arial" w:cs="Arial"/>
          <w:sz w:val="20"/>
          <w:szCs w:val="20"/>
          <w:lang w:val="en-US"/>
        </w:rPr>
        <w:t>4</w:t>
      </w:r>
      <w:r w:rsidR="00597771" w:rsidRPr="00FC7680">
        <w:rPr>
          <w:rFonts w:ascii="Arial" w:hAnsi="Arial" w:cs="Arial"/>
          <w:sz w:val="20"/>
          <w:szCs w:val="20"/>
          <w:lang w:val="en-US"/>
        </w:rPr>
        <w:t>.</w:t>
      </w:r>
      <w:r w:rsidR="00F874FF">
        <w:rPr>
          <w:rFonts w:ascii="Arial" w:hAnsi="Arial" w:cs="Arial"/>
          <w:sz w:val="20"/>
          <w:szCs w:val="20"/>
          <w:lang w:val="en-US"/>
        </w:rPr>
        <w:t>89</w:t>
      </w:r>
      <w:r w:rsidR="00597771" w:rsidRPr="00FC7680">
        <w:rPr>
          <w:rFonts w:ascii="Arial" w:hAnsi="Arial" w:cs="Arial"/>
          <w:sz w:val="20"/>
          <w:szCs w:val="20"/>
          <w:lang w:val="en-US"/>
        </w:rPr>
        <w:t xml:space="preserve">, </w:t>
      </w:r>
      <w:r w:rsidR="00597771" w:rsidRPr="00FC7680">
        <w:rPr>
          <w:rFonts w:ascii="Arial" w:hAnsi="Arial" w:cs="Arial"/>
          <w:i/>
          <w:iCs/>
          <w:sz w:val="20"/>
          <w:szCs w:val="20"/>
          <w:lang w:val="en-US"/>
        </w:rPr>
        <w:t>p</w:t>
      </w:r>
      <w:r w:rsidR="00597771" w:rsidRPr="00FC7680">
        <w:rPr>
          <w:rFonts w:ascii="Arial" w:hAnsi="Arial" w:cs="Arial"/>
          <w:sz w:val="20"/>
          <w:szCs w:val="20"/>
          <w:lang w:val="en-US"/>
        </w:rPr>
        <w:t xml:space="preserve"> = .0</w:t>
      </w:r>
      <w:r w:rsidR="00F874FF">
        <w:rPr>
          <w:rFonts w:ascii="Arial" w:hAnsi="Arial" w:cs="Arial"/>
          <w:sz w:val="20"/>
          <w:szCs w:val="20"/>
          <w:lang w:val="en-US"/>
        </w:rPr>
        <w:t>17</w:t>
      </w:r>
      <w:r w:rsidR="00597771" w:rsidRPr="00FC7680">
        <w:rPr>
          <w:rFonts w:ascii="Arial" w:hAnsi="Arial" w:cs="Arial"/>
          <w:sz w:val="20"/>
          <w:szCs w:val="20"/>
          <w:lang w:val="en-US"/>
        </w:rPr>
        <w:t>,</w:t>
      </w:r>
      <w:r w:rsidR="00597771" w:rsidRPr="00FC7680">
        <w:rPr>
          <w:rFonts w:ascii="Arial" w:hAnsi="Arial" w:cs="Arial"/>
          <w:sz w:val="20"/>
          <w:szCs w:val="20"/>
          <w:shd w:val="clear" w:color="auto" w:fill="FFFFFF"/>
          <w:lang w:val="en-US"/>
        </w:rPr>
        <w:t xml:space="preserve"> </w:t>
      </w:r>
      <w:r w:rsidR="00597771" w:rsidRPr="00FC7680">
        <w:rPr>
          <w:rFonts w:ascii="Arial" w:hAnsi="Arial" w:cs="Arial"/>
          <w:sz w:val="20"/>
          <w:szCs w:val="20"/>
          <w:shd w:val="clear" w:color="auto" w:fill="FFFFFF"/>
        </w:rPr>
        <w:t>η</w:t>
      </w:r>
      <w:r w:rsidR="00597771" w:rsidRPr="00FC7680">
        <w:rPr>
          <w:rFonts w:ascii="Arial" w:hAnsi="Arial" w:cs="Arial"/>
          <w:sz w:val="20"/>
          <w:szCs w:val="20"/>
          <w:vertAlign w:val="superscript"/>
          <w:lang w:val="en-US"/>
        </w:rPr>
        <w:t>2</w:t>
      </w:r>
      <w:r w:rsidR="00597771" w:rsidRPr="00FC7680">
        <w:rPr>
          <w:rFonts w:ascii="Arial" w:hAnsi="Arial" w:cs="Arial"/>
          <w:sz w:val="20"/>
          <w:szCs w:val="20"/>
          <w:lang w:val="en-US"/>
        </w:rPr>
        <w:t xml:space="preserve"> = .0</w:t>
      </w:r>
      <w:r w:rsidR="00F874FF">
        <w:rPr>
          <w:rFonts w:ascii="Arial" w:hAnsi="Arial" w:cs="Arial"/>
          <w:sz w:val="20"/>
          <w:szCs w:val="20"/>
          <w:lang w:val="en-US"/>
        </w:rPr>
        <w:t>15</w:t>
      </w:r>
      <w:r w:rsidR="00597771" w:rsidRPr="00FC7680">
        <w:rPr>
          <w:rFonts w:ascii="Arial" w:hAnsi="Arial" w:cs="Arial"/>
          <w:sz w:val="20"/>
          <w:szCs w:val="20"/>
          <w:lang w:val="en-US"/>
        </w:rPr>
        <w:t>)</w:t>
      </w:r>
      <w:r w:rsidR="005366B6">
        <w:rPr>
          <w:rFonts w:ascii="Arial" w:hAnsi="Arial" w:cs="Arial"/>
          <w:sz w:val="20"/>
          <w:szCs w:val="20"/>
          <w:lang w:val="en-US"/>
        </w:rPr>
        <w:t xml:space="preserve">. It </w:t>
      </w:r>
      <w:r w:rsidR="00597771" w:rsidRPr="00FC7680">
        <w:rPr>
          <w:rFonts w:ascii="Arial" w:hAnsi="Arial" w:cs="Arial"/>
          <w:sz w:val="20"/>
          <w:szCs w:val="20"/>
          <w:lang w:val="en-US"/>
        </w:rPr>
        <w:t>also made song</w:t>
      </w:r>
      <w:r w:rsidR="00BD4DBC">
        <w:rPr>
          <w:rFonts w:ascii="Arial" w:hAnsi="Arial" w:cs="Arial"/>
          <w:sz w:val="20"/>
          <w:szCs w:val="20"/>
          <w:lang w:val="en-US"/>
        </w:rPr>
        <w:t>s</w:t>
      </w:r>
      <w:r w:rsidR="00597771" w:rsidRPr="00FC7680">
        <w:rPr>
          <w:rFonts w:ascii="Arial" w:hAnsi="Arial" w:cs="Arial"/>
          <w:sz w:val="20"/>
          <w:szCs w:val="20"/>
          <w:lang w:val="en-US"/>
        </w:rPr>
        <w:t xml:space="preserve"> easier to process (</w:t>
      </w:r>
      <w:proofErr w:type="spellStart"/>
      <w:r w:rsidR="00597771" w:rsidRPr="00FC7680">
        <w:rPr>
          <w:rFonts w:ascii="Arial" w:hAnsi="Arial" w:cs="Arial"/>
          <w:sz w:val="20"/>
          <w:szCs w:val="20"/>
          <w:lang w:val="en-US"/>
        </w:rPr>
        <w:t>M</w:t>
      </w:r>
      <w:r w:rsidR="00597771" w:rsidRPr="00FC7680">
        <w:rPr>
          <w:rFonts w:ascii="Arial" w:hAnsi="Arial" w:cs="Arial"/>
          <w:sz w:val="20"/>
          <w:szCs w:val="20"/>
          <w:vertAlign w:val="subscript"/>
          <w:lang w:val="en-US"/>
        </w:rPr>
        <w:t>High</w:t>
      </w:r>
      <w:proofErr w:type="spellEnd"/>
      <w:r w:rsidR="00597771" w:rsidRPr="00FC7680">
        <w:rPr>
          <w:rFonts w:ascii="Arial" w:hAnsi="Arial" w:cs="Arial"/>
          <w:sz w:val="20"/>
          <w:szCs w:val="20"/>
          <w:vertAlign w:val="subscript"/>
          <w:lang w:val="en-US"/>
        </w:rPr>
        <w:t xml:space="preserve"> repetition </w:t>
      </w:r>
      <w:r w:rsidR="00597771" w:rsidRPr="00FC7680">
        <w:rPr>
          <w:rFonts w:ascii="Arial" w:hAnsi="Arial" w:cs="Arial"/>
          <w:sz w:val="20"/>
          <w:szCs w:val="20"/>
          <w:lang w:val="en-US"/>
        </w:rPr>
        <w:t xml:space="preserve">= </w:t>
      </w:r>
      <w:r w:rsidR="00F874FF">
        <w:rPr>
          <w:rFonts w:ascii="Arial" w:hAnsi="Arial" w:cs="Arial"/>
          <w:sz w:val="20"/>
          <w:szCs w:val="20"/>
          <w:lang w:val="en-US"/>
        </w:rPr>
        <w:t>4</w:t>
      </w:r>
      <w:r w:rsidR="00597771" w:rsidRPr="00FC7680">
        <w:rPr>
          <w:rFonts w:ascii="Arial" w:hAnsi="Arial" w:cs="Arial"/>
          <w:sz w:val="20"/>
          <w:szCs w:val="20"/>
          <w:lang w:val="en-US"/>
        </w:rPr>
        <w:t>.</w:t>
      </w:r>
      <w:r w:rsidR="00F874FF">
        <w:rPr>
          <w:rFonts w:ascii="Arial" w:hAnsi="Arial" w:cs="Arial"/>
          <w:sz w:val="20"/>
          <w:szCs w:val="20"/>
          <w:lang w:val="en-US"/>
        </w:rPr>
        <w:t>95</w:t>
      </w:r>
      <w:r w:rsidR="00597771">
        <w:rPr>
          <w:rFonts w:ascii="Arial" w:hAnsi="Arial" w:cs="Arial"/>
          <w:sz w:val="20"/>
          <w:szCs w:val="20"/>
          <w:lang w:val="en-US"/>
        </w:rPr>
        <w:t>;</w:t>
      </w:r>
      <w:r w:rsidR="00597771" w:rsidRPr="00FC7680">
        <w:rPr>
          <w:rFonts w:ascii="Arial" w:hAnsi="Arial" w:cs="Arial"/>
          <w:sz w:val="20"/>
          <w:szCs w:val="20"/>
          <w:lang w:val="en-US"/>
        </w:rPr>
        <w:t xml:space="preserve"> </w:t>
      </w:r>
      <w:proofErr w:type="spellStart"/>
      <w:r w:rsidR="00597771" w:rsidRPr="00FC7680">
        <w:rPr>
          <w:rFonts w:ascii="Arial" w:hAnsi="Arial" w:cs="Arial"/>
          <w:sz w:val="20"/>
          <w:szCs w:val="20"/>
          <w:lang w:val="en-US"/>
        </w:rPr>
        <w:t>M</w:t>
      </w:r>
      <w:r w:rsidR="00597771" w:rsidRPr="00FC7680">
        <w:rPr>
          <w:rFonts w:ascii="Arial" w:hAnsi="Arial" w:cs="Arial"/>
          <w:sz w:val="20"/>
          <w:szCs w:val="20"/>
          <w:vertAlign w:val="subscript"/>
          <w:lang w:val="en-US"/>
        </w:rPr>
        <w:t>Low</w:t>
      </w:r>
      <w:proofErr w:type="spellEnd"/>
      <w:r w:rsidR="00597771" w:rsidRPr="00FC7680">
        <w:rPr>
          <w:rFonts w:ascii="Arial" w:hAnsi="Arial" w:cs="Arial"/>
          <w:sz w:val="20"/>
          <w:szCs w:val="20"/>
          <w:vertAlign w:val="subscript"/>
          <w:lang w:val="en-US"/>
        </w:rPr>
        <w:t xml:space="preserve"> repetition </w:t>
      </w:r>
      <w:r w:rsidR="00597771" w:rsidRPr="00FC7680">
        <w:rPr>
          <w:rFonts w:ascii="Arial" w:hAnsi="Arial" w:cs="Arial"/>
          <w:sz w:val="20"/>
          <w:szCs w:val="20"/>
          <w:lang w:val="en-US"/>
        </w:rPr>
        <w:t>= 4.</w:t>
      </w:r>
      <w:r w:rsidR="00F874FF">
        <w:rPr>
          <w:rFonts w:ascii="Arial" w:hAnsi="Arial" w:cs="Arial"/>
          <w:sz w:val="20"/>
          <w:szCs w:val="20"/>
          <w:lang w:val="en-US"/>
        </w:rPr>
        <w:t>33</w:t>
      </w:r>
      <w:r w:rsidR="00597771" w:rsidRPr="00FC7680">
        <w:rPr>
          <w:rFonts w:ascii="Arial" w:hAnsi="Arial" w:cs="Arial"/>
          <w:sz w:val="20"/>
          <w:szCs w:val="20"/>
          <w:lang w:val="en-US"/>
        </w:rPr>
        <w:t xml:space="preserve">, </w:t>
      </w:r>
      <w:proofErr w:type="gramStart"/>
      <w:r w:rsidR="00597771" w:rsidRPr="00FC7680">
        <w:rPr>
          <w:rFonts w:ascii="Arial" w:hAnsi="Arial" w:cs="Arial"/>
          <w:i/>
          <w:iCs/>
          <w:sz w:val="20"/>
          <w:szCs w:val="20"/>
          <w:lang w:val="en-US"/>
        </w:rPr>
        <w:t>F</w:t>
      </w:r>
      <w:r w:rsidR="00597771" w:rsidRPr="00FC7680">
        <w:rPr>
          <w:rFonts w:ascii="Arial" w:hAnsi="Arial" w:cs="Arial"/>
          <w:sz w:val="20"/>
          <w:szCs w:val="20"/>
          <w:lang w:val="en-US"/>
        </w:rPr>
        <w:t>(</w:t>
      </w:r>
      <w:proofErr w:type="gramEnd"/>
      <w:r w:rsidR="00F874FF">
        <w:rPr>
          <w:rFonts w:ascii="Arial" w:hAnsi="Arial" w:cs="Arial"/>
          <w:sz w:val="20"/>
          <w:szCs w:val="20"/>
          <w:lang w:val="en-US"/>
        </w:rPr>
        <w:t>4</w:t>
      </w:r>
      <w:r w:rsidR="00597771" w:rsidRPr="00FC7680">
        <w:rPr>
          <w:rFonts w:ascii="Arial" w:hAnsi="Arial" w:cs="Arial"/>
          <w:sz w:val="20"/>
          <w:szCs w:val="20"/>
          <w:lang w:val="en-US"/>
        </w:rPr>
        <w:t xml:space="preserve">, </w:t>
      </w:r>
      <w:r w:rsidR="00F874FF">
        <w:rPr>
          <w:rFonts w:ascii="Arial" w:hAnsi="Arial" w:cs="Arial"/>
          <w:sz w:val="20"/>
          <w:szCs w:val="20"/>
          <w:lang w:val="en-US"/>
        </w:rPr>
        <w:t>12</w:t>
      </w:r>
      <w:r w:rsidR="00597771">
        <w:rPr>
          <w:rFonts w:ascii="Arial" w:hAnsi="Arial" w:cs="Arial"/>
          <w:sz w:val="20"/>
          <w:szCs w:val="20"/>
          <w:lang w:val="en-US"/>
        </w:rPr>
        <w:t>66</w:t>
      </w:r>
      <w:r w:rsidR="00597771" w:rsidRPr="00FC7680">
        <w:rPr>
          <w:rFonts w:ascii="Arial" w:hAnsi="Arial" w:cs="Arial"/>
          <w:sz w:val="20"/>
          <w:szCs w:val="20"/>
          <w:lang w:val="en-US"/>
        </w:rPr>
        <w:t xml:space="preserve">) = </w:t>
      </w:r>
      <w:r w:rsidR="00597771">
        <w:rPr>
          <w:rFonts w:ascii="Arial" w:hAnsi="Arial" w:cs="Arial"/>
          <w:sz w:val="20"/>
          <w:szCs w:val="20"/>
          <w:lang w:val="en-US"/>
        </w:rPr>
        <w:t>2</w:t>
      </w:r>
      <w:r w:rsidR="00F874FF">
        <w:rPr>
          <w:rFonts w:ascii="Arial" w:hAnsi="Arial" w:cs="Arial"/>
          <w:sz w:val="20"/>
          <w:szCs w:val="20"/>
          <w:lang w:val="en-US"/>
        </w:rPr>
        <w:t>7</w:t>
      </w:r>
      <w:r w:rsidR="00597771" w:rsidRPr="00FC7680">
        <w:rPr>
          <w:rFonts w:ascii="Arial" w:hAnsi="Arial" w:cs="Arial"/>
          <w:sz w:val="20"/>
          <w:szCs w:val="20"/>
          <w:lang w:val="en-US"/>
        </w:rPr>
        <w:t>.</w:t>
      </w:r>
      <w:r w:rsidR="00F874FF">
        <w:rPr>
          <w:rFonts w:ascii="Arial" w:hAnsi="Arial" w:cs="Arial"/>
          <w:sz w:val="20"/>
          <w:szCs w:val="20"/>
          <w:lang w:val="en-US"/>
        </w:rPr>
        <w:t>79</w:t>
      </w:r>
      <w:r w:rsidR="00597771" w:rsidRPr="00FC7680">
        <w:rPr>
          <w:rFonts w:ascii="Arial" w:hAnsi="Arial" w:cs="Arial"/>
          <w:sz w:val="20"/>
          <w:szCs w:val="20"/>
          <w:lang w:val="en-US"/>
        </w:rPr>
        <w:t xml:space="preserve">, </w:t>
      </w:r>
      <w:r w:rsidR="00597771" w:rsidRPr="00FC7680">
        <w:rPr>
          <w:rFonts w:ascii="Arial" w:hAnsi="Arial" w:cs="Arial"/>
          <w:i/>
          <w:iCs/>
          <w:sz w:val="20"/>
          <w:szCs w:val="20"/>
          <w:lang w:val="en-US"/>
        </w:rPr>
        <w:t>p</w:t>
      </w:r>
      <w:r w:rsidR="00597771" w:rsidRPr="00FC7680">
        <w:rPr>
          <w:rFonts w:ascii="Arial" w:hAnsi="Arial" w:cs="Arial"/>
          <w:sz w:val="20"/>
          <w:szCs w:val="20"/>
          <w:lang w:val="en-US"/>
        </w:rPr>
        <w:t xml:space="preserve"> &lt; .001,</w:t>
      </w:r>
      <w:r w:rsidR="00597771" w:rsidRPr="00FC7680">
        <w:rPr>
          <w:rFonts w:ascii="Arial" w:hAnsi="Arial" w:cs="Arial"/>
          <w:sz w:val="20"/>
          <w:szCs w:val="20"/>
          <w:shd w:val="clear" w:color="auto" w:fill="FFFFFF"/>
          <w:lang w:val="en-US"/>
        </w:rPr>
        <w:t xml:space="preserve"> </w:t>
      </w:r>
      <w:r w:rsidR="00597771" w:rsidRPr="00FC7680">
        <w:rPr>
          <w:rFonts w:ascii="Arial" w:hAnsi="Arial" w:cs="Arial"/>
          <w:sz w:val="20"/>
          <w:szCs w:val="20"/>
          <w:shd w:val="clear" w:color="auto" w:fill="FFFFFF"/>
        </w:rPr>
        <w:t>η</w:t>
      </w:r>
      <w:r w:rsidR="00597771" w:rsidRPr="00FC7680">
        <w:rPr>
          <w:rFonts w:ascii="Arial" w:hAnsi="Arial" w:cs="Arial"/>
          <w:sz w:val="20"/>
          <w:szCs w:val="20"/>
          <w:vertAlign w:val="superscript"/>
          <w:lang w:val="en-US"/>
        </w:rPr>
        <w:t>2</w:t>
      </w:r>
      <w:r w:rsidR="00597771" w:rsidRPr="00FC7680">
        <w:rPr>
          <w:rFonts w:ascii="Arial" w:hAnsi="Arial" w:cs="Arial"/>
          <w:sz w:val="20"/>
          <w:szCs w:val="20"/>
          <w:lang w:val="en-US"/>
        </w:rPr>
        <w:t xml:space="preserve"> = .</w:t>
      </w:r>
      <w:r w:rsidR="00597771">
        <w:rPr>
          <w:rFonts w:ascii="Arial" w:hAnsi="Arial" w:cs="Arial"/>
          <w:sz w:val="20"/>
          <w:szCs w:val="20"/>
          <w:lang w:val="en-US"/>
        </w:rPr>
        <w:t>0</w:t>
      </w:r>
      <w:r w:rsidR="00F874FF">
        <w:rPr>
          <w:rFonts w:ascii="Arial" w:hAnsi="Arial" w:cs="Arial"/>
          <w:sz w:val="20"/>
          <w:szCs w:val="20"/>
          <w:lang w:val="en-US"/>
        </w:rPr>
        <w:t>67</w:t>
      </w:r>
      <w:r w:rsidR="00597771" w:rsidRPr="00FC7680">
        <w:rPr>
          <w:rFonts w:ascii="Arial" w:hAnsi="Arial" w:cs="Arial"/>
          <w:sz w:val="20"/>
          <w:szCs w:val="20"/>
          <w:lang w:val="en-US"/>
        </w:rPr>
        <w:t>).</w:t>
      </w:r>
      <w:r w:rsidR="001F1B97">
        <w:rPr>
          <w:rFonts w:ascii="Arial" w:hAnsi="Arial" w:cs="Arial"/>
          <w:iCs/>
          <w:sz w:val="20"/>
          <w:szCs w:val="20"/>
          <w:lang w:val="en-US"/>
        </w:rPr>
        <w:t xml:space="preserve"> M</w:t>
      </w:r>
      <w:r w:rsidR="00597771" w:rsidRPr="00FC7680">
        <w:rPr>
          <w:rFonts w:ascii="Arial" w:hAnsi="Arial" w:cs="Arial"/>
          <w:sz w:val="20"/>
          <w:szCs w:val="20"/>
          <w:lang w:val="en-US"/>
        </w:rPr>
        <w:t>ediation analysis found that processing ease mediated the effect of melodic repetition on liking (</w:t>
      </w:r>
      <w:r w:rsidR="00597771" w:rsidRPr="00FC7680">
        <w:rPr>
          <w:rFonts w:ascii="Arial" w:hAnsi="Arial" w:cs="Arial"/>
          <w:i/>
          <w:iCs/>
          <w:sz w:val="20"/>
          <w:szCs w:val="20"/>
          <w:lang w:val="en-US"/>
        </w:rPr>
        <w:t>b</w:t>
      </w:r>
      <w:r w:rsidR="00597771" w:rsidRPr="00FC7680">
        <w:rPr>
          <w:rFonts w:ascii="Arial" w:hAnsi="Arial" w:cs="Arial"/>
          <w:sz w:val="20"/>
          <w:szCs w:val="20"/>
          <w:lang w:val="en-US"/>
        </w:rPr>
        <w:t xml:space="preserve"> = .</w:t>
      </w:r>
      <w:r w:rsidR="00891FC3">
        <w:rPr>
          <w:rFonts w:ascii="Arial" w:hAnsi="Arial" w:cs="Arial"/>
          <w:sz w:val="20"/>
          <w:szCs w:val="20"/>
          <w:lang w:val="en-US"/>
        </w:rPr>
        <w:t>27</w:t>
      </w:r>
      <w:r w:rsidR="00597771" w:rsidRPr="00FC7680">
        <w:rPr>
          <w:rFonts w:ascii="Arial" w:hAnsi="Arial" w:cs="Arial"/>
          <w:sz w:val="20"/>
          <w:szCs w:val="20"/>
          <w:lang w:val="en-US"/>
        </w:rPr>
        <w:t>, 95% CI = .2</w:t>
      </w:r>
      <w:r w:rsidR="00891FC3">
        <w:rPr>
          <w:rFonts w:ascii="Arial" w:hAnsi="Arial" w:cs="Arial"/>
          <w:sz w:val="20"/>
          <w:szCs w:val="20"/>
          <w:lang w:val="en-US"/>
        </w:rPr>
        <w:t>0</w:t>
      </w:r>
      <w:r w:rsidR="00597771" w:rsidRPr="00FC7680">
        <w:rPr>
          <w:rFonts w:ascii="Arial" w:hAnsi="Arial" w:cs="Arial"/>
          <w:sz w:val="20"/>
          <w:szCs w:val="20"/>
          <w:lang w:val="en-US"/>
        </w:rPr>
        <w:t>, .</w:t>
      </w:r>
      <w:r w:rsidR="00891FC3">
        <w:rPr>
          <w:rFonts w:ascii="Arial" w:hAnsi="Arial" w:cs="Arial"/>
          <w:sz w:val="20"/>
          <w:szCs w:val="20"/>
          <w:lang w:val="en-US"/>
        </w:rPr>
        <w:t>3</w:t>
      </w:r>
      <w:r w:rsidR="00597771">
        <w:rPr>
          <w:rFonts w:ascii="Arial" w:hAnsi="Arial" w:cs="Arial"/>
          <w:sz w:val="20"/>
          <w:szCs w:val="20"/>
          <w:lang w:val="en-US"/>
        </w:rPr>
        <w:t>5</w:t>
      </w:r>
      <w:r w:rsidR="00597771" w:rsidRPr="00FC7680">
        <w:rPr>
          <w:rFonts w:ascii="Arial" w:hAnsi="Arial" w:cs="Arial"/>
          <w:sz w:val="20"/>
          <w:szCs w:val="20"/>
          <w:lang w:val="en-US"/>
        </w:rPr>
        <w:t>). Repeating the melody made song</w:t>
      </w:r>
      <w:r w:rsidR="00BD4DBC">
        <w:rPr>
          <w:rFonts w:ascii="Arial" w:hAnsi="Arial" w:cs="Arial"/>
          <w:sz w:val="20"/>
          <w:szCs w:val="20"/>
          <w:lang w:val="en-US"/>
        </w:rPr>
        <w:t>s</w:t>
      </w:r>
      <w:r w:rsidR="00597771" w:rsidRPr="00FC7680">
        <w:rPr>
          <w:rFonts w:ascii="Arial" w:hAnsi="Arial" w:cs="Arial"/>
          <w:sz w:val="20"/>
          <w:szCs w:val="20"/>
          <w:lang w:val="en-US"/>
        </w:rPr>
        <w:t xml:space="preserve"> easier to process (</w:t>
      </w:r>
      <w:r w:rsidR="00597771" w:rsidRPr="00FC7680">
        <w:rPr>
          <w:rFonts w:ascii="Arial" w:hAnsi="Arial" w:cs="Arial"/>
          <w:i/>
          <w:iCs/>
          <w:sz w:val="20"/>
          <w:szCs w:val="20"/>
          <w:lang w:val="en-US"/>
        </w:rPr>
        <w:t>b</w:t>
      </w:r>
      <w:r w:rsidR="00597771" w:rsidRPr="00FC7680">
        <w:rPr>
          <w:rFonts w:ascii="Arial" w:hAnsi="Arial" w:cs="Arial"/>
          <w:sz w:val="20"/>
          <w:szCs w:val="20"/>
          <w:lang w:val="en-US"/>
        </w:rPr>
        <w:t xml:space="preserve"> = </w:t>
      </w:r>
      <w:r w:rsidR="00597771">
        <w:rPr>
          <w:rFonts w:ascii="Arial" w:hAnsi="Arial" w:cs="Arial"/>
          <w:sz w:val="20"/>
          <w:szCs w:val="20"/>
          <w:lang w:val="en-US"/>
        </w:rPr>
        <w:t>.</w:t>
      </w:r>
      <w:r w:rsidR="00891FC3">
        <w:rPr>
          <w:rFonts w:ascii="Arial" w:hAnsi="Arial" w:cs="Arial"/>
          <w:sz w:val="20"/>
          <w:szCs w:val="20"/>
          <w:lang w:val="en-US"/>
        </w:rPr>
        <w:t>62</w:t>
      </w:r>
      <w:r w:rsidR="00597771" w:rsidRPr="00FC7680">
        <w:rPr>
          <w:rFonts w:ascii="Arial" w:hAnsi="Arial" w:cs="Arial"/>
          <w:sz w:val="20"/>
          <w:szCs w:val="20"/>
          <w:lang w:val="en-US"/>
        </w:rPr>
        <w:t xml:space="preserve">, </w:t>
      </w:r>
      <w:r w:rsidR="00597771" w:rsidRPr="00FC7680">
        <w:rPr>
          <w:rFonts w:ascii="Arial" w:hAnsi="Arial" w:cs="Arial"/>
          <w:i/>
          <w:iCs/>
          <w:sz w:val="20"/>
          <w:szCs w:val="20"/>
          <w:lang w:val="en-US"/>
        </w:rPr>
        <w:t>SE</w:t>
      </w:r>
      <w:r w:rsidR="00597771" w:rsidRPr="00FC7680">
        <w:rPr>
          <w:rFonts w:ascii="Arial" w:hAnsi="Arial" w:cs="Arial"/>
          <w:sz w:val="20"/>
          <w:szCs w:val="20"/>
          <w:lang w:val="en-US"/>
        </w:rPr>
        <w:t xml:space="preserve"> = .</w:t>
      </w:r>
      <w:r w:rsidR="00891FC3">
        <w:rPr>
          <w:rFonts w:ascii="Arial" w:hAnsi="Arial" w:cs="Arial"/>
          <w:sz w:val="20"/>
          <w:szCs w:val="20"/>
          <w:lang w:val="en-US"/>
        </w:rPr>
        <w:t>08</w:t>
      </w:r>
      <w:r w:rsidR="00597771" w:rsidRPr="00FC7680">
        <w:rPr>
          <w:rFonts w:ascii="Arial" w:hAnsi="Arial" w:cs="Arial"/>
          <w:sz w:val="20"/>
          <w:szCs w:val="20"/>
          <w:lang w:val="en-US"/>
        </w:rPr>
        <w:t xml:space="preserve">, </w:t>
      </w:r>
      <w:r w:rsidR="00597771" w:rsidRPr="00FC7680">
        <w:rPr>
          <w:rFonts w:ascii="Arial" w:hAnsi="Arial" w:cs="Arial"/>
          <w:i/>
          <w:iCs/>
          <w:sz w:val="20"/>
          <w:szCs w:val="20"/>
          <w:lang w:val="en-US"/>
        </w:rPr>
        <w:t>t</w:t>
      </w:r>
      <w:r w:rsidR="00597771" w:rsidRPr="00FC7680">
        <w:rPr>
          <w:rFonts w:ascii="Arial" w:hAnsi="Arial" w:cs="Arial"/>
          <w:sz w:val="20"/>
          <w:szCs w:val="20"/>
          <w:lang w:val="en-US"/>
        </w:rPr>
        <w:t xml:space="preserve"> = </w:t>
      </w:r>
      <w:r w:rsidR="00891FC3">
        <w:rPr>
          <w:rFonts w:ascii="Arial" w:hAnsi="Arial" w:cs="Arial"/>
          <w:sz w:val="20"/>
          <w:szCs w:val="20"/>
          <w:lang w:val="en-US"/>
        </w:rPr>
        <w:t>8</w:t>
      </w:r>
      <w:r w:rsidR="00597771" w:rsidRPr="00FC7680">
        <w:rPr>
          <w:rFonts w:ascii="Arial" w:hAnsi="Arial" w:cs="Arial"/>
          <w:sz w:val="20"/>
          <w:szCs w:val="20"/>
          <w:lang w:val="en-US"/>
        </w:rPr>
        <w:t>.</w:t>
      </w:r>
      <w:r w:rsidR="00891FC3">
        <w:rPr>
          <w:rFonts w:ascii="Arial" w:hAnsi="Arial" w:cs="Arial"/>
          <w:sz w:val="20"/>
          <w:szCs w:val="20"/>
          <w:lang w:val="en-US"/>
        </w:rPr>
        <w:t>15</w:t>
      </w:r>
      <w:r w:rsidR="00597771" w:rsidRPr="00FC7680">
        <w:rPr>
          <w:rFonts w:ascii="Arial" w:hAnsi="Arial" w:cs="Arial"/>
          <w:sz w:val="20"/>
          <w:szCs w:val="20"/>
          <w:lang w:val="en-US"/>
        </w:rPr>
        <w:t xml:space="preserve">, </w:t>
      </w:r>
      <w:r w:rsidR="00597771" w:rsidRPr="00FC7680">
        <w:rPr>
          <w:rFonts w:ascii="Arial" w:hAnsi="Arial" w:cs="Arial"/>
          <w:i/>
          <w:iCs/>
          <w:sz w:val="20"/>
          <w:szCs w:val="20"/>
          <w:lang w:val="en-US"/>
        </w:rPr>
        <w:t>p</w:t>
      </w:r>
      <w:r w:rsidR="00597771" w:rsidRPr="00FC7680">
        <w:rPr>
          <w:rFonts w:ascii="Arial" w:hAnsi="Arial" w:cs="Arial"/>
          <w:sz w:val="20"/>
          <w:szCs w:val="20"/>
          <w:lang w:val="en-US"/>
        </w:rPr>
        <w:t xml:space="preserve"> &lt; .001), which boosted evaluations (</w:t>
      </w:r>
      <w:r w:rsidR="00597771" w:rsidRPr="00FC7680">
        <w:rPr>
          <w:rFonts w:ascii="Arial" w:hAnsi="Arial" w:cs="Arial"/>
          <w:i/>
          <w:iCs/>
          <w:sz w:val="20"/>
          <w:szCs w:val="20"/>
          <w:lang w:val="en-US"/>
        </w:rPr>
        <w:t>b</w:t>
      </w:r>
      <w:r w:rsidR="00597771" w:rsidRPr="00FC7680">
        <w:rPr>
          <w:rFonts w:ascii="Arial" w:hAnsi="Arial" w:cs="Arial"/>
          <w:sz w:val="20"/>
          <w:szCs w:val="20"/>
          <w:lang w:val="en-US"/>
        </w:rPr>
        <w:t xml:space="preserve"> = .4</w:t>
      </w:r>
      <w:r w:rsidR="00597771">
        <w:rPr>
          <w:rFonts w:ascii="Arial" w:hAnsi="Arial" w:cs="Arial"/>
          <w:sz w:val="20"/>
          <w:szCs w:val="20"/>
          <w:lang w:val="en-US"/>
        </w:rPr>
        <w:t>3</w:t>
      </w:r>
      <w:r w:rsidR="00597771" w:rsidRPr="00FC7680">
        <w:rPr>
          <w:rFonts w:ascii="Arial" w:hAnsi="Arial" w:cs="Arial"/>
          <w:sz w:val="20"/>
          <w:szCs w:val="20"/>
          <w:lang w:val="en-US"/>
        </w:rPr>
        <w:t xml:space="preserve">, </w:t>
      </w:r>
      <w:r w:rsidR="00597771" w:rsidRPr="00FC7680">
        <w:rPr>
          <w:rFonts w:ascii="Arial" w:hAnsi="Arial" w:cs="Arial"/>
          <w:i/>
          <w:iCs/>
          <w:sz w:val="20"/>
          <w:szCs w:val="20"/>
          <w:lang w:val="en-US"/>
        </w:rPr>
        <w:t>SE</w:t>
      </w:r>
      <w:r w:rsidR="00597771" w:rsidRPr="00FC7680">
        <w:rPr>
          <w:rFonts w:ascii="Arial" w:hAnsi="Arial" w:cs="Arial"/>
          <w:sz w:val="20"/>
          <w:szCs w:val="20"/>
          <w:lang w:val="en-US"/>
        </w:rPr>
        <w:t xml:space="preserve"> = .0</w:t>
      </w:r>
      <w:r w:rsidR="00891FC3">
        <w:rPr>
          <w:rFonts w:ascii="Arial" w:hAnsi="Arial" w:cs="Arial"/>
          <w:sz w:val="20"/>
          <w:szCs w:val="20"/>
          <w:lang w:val="en-US"/>
        </w:rPr>
        <w:t>3</w:t>
      </w:r>
      <w:r w:rsidR="00597771" w:rsidRPr="00FC7680">
        <w:rPr>
          <w:rFonts w:ascii="Arial" w:hAnsi="Arial" w:cs="Arial"/>
          <w:sz w:val="20"/>
          <w:szCs w:val="20"/>
          <w:lang w:val="en-US"/>
        </w:rPr>
        <w:t xml:space="preserve">, </w:t>
      </w:r>
      <w:r w:rsidR="00597771" w:rsidRPr="00FC7680">
        <w:rPr>
          <w:rFonts w:ascii="Arial" w:hAnsi="Arial" w:cs="Arial"/>
          <w:i/>
          <w:iCs/>
          <w:sz w:val="20"/>
          <w:szCs w:val="20"/>
          <w:lang w:val="en-US"/>
        </w:rPr>
        <w:t>t</w:t>
      </w:r>
      <w:r w:rsidR="00597771" w:rsidRPr="00FC7680">
        <w:rPr>
          <w:rFonts w:ascii="Arial" w:hAnsi="Arial" w:cs="Arial"/>
          <w:sz w:val="20"/>
          <w:szCs w:val="20"/>
          <w:lang w:val="en-US"/>
        </w:rPr>
        <w:t xml:space="preserve"> = </w:t>
      </w:r>
      <w:r w:rsidR="00597771">
        <w:rPr>
          <w:rFonts w:ascii="Arial" w:hAnsi="Arial" w:cs="Arial"/>
          <w:sz w:val="20"/>
          <w:szCs w:val="20"/>
          <w:lang w:val="en-US"/>
        </w:rPr>
        <w:t>1</w:t>
      </w:r>
      <w:r w:rsidR="00891FC3">
        <w:rPr>
          <w:rFonts w:ascii="Arial" w:hAnsi="Arial" w:cs="Arial"/>
          <w:sz w:val="20"/>
          <w:szCs w:val="20"/>
          <w:lang w:val="en-US"/>
        </w:rPr>
        <w:t>4</w:t>
      </w:r>
      <w:r w:rsidR="00597771" w:rsidRPr="00FC7680">
        <w:rPr>
          <w:rFonts w:ascii="Arial" w:hAnsi="Arial" w:cs="Arial"/>
          <w:sz w:val="20"/>
          <w:szCs w:val="20"/>
          <w:lang w:val="en-US"/>
        </w:rPr>
        <w:t>.</w:t>
      </w:r>
      <w:r w:rsidR="00891FC3">
        <w:rPr>
          <w:rFonts w:ascii="Arial" w:hAnsi="Arial" w:cs="Arial"/>
          <w:sz w:val="20"/>
          <w:szCs w:val="20"/>
          <w:lang w:val="en-US"/>
        </w:rPr>
        <w:t>67</w:t>
      </w:r>
      <w:r w:rsidR="00597771" w:rsidRPr="00FC7680">
        <w:rPr>
          <w:rFonts w:ascii="Arial" w:hAnsi="Arial" w:cs="Arial"/>
          <w:sz w:val="20"/>
          <w:szCs w:val="20"/>
          <w:lang w:val="en-US"/>
        </w:rPr>
        <w:t xml:space="preserve">, </w:t>
      </w:r>
      <w:r w:rsidR="00597771" w:rsidRPr="00FC7680">
        <w:rPr>
          <w:rFonts w:ascii="Arial" w:hAnsi="Arial" w:cs="Arial"/>
          <w:i/>
          <w:iCs/>
          <w:sz w:val="20"/>
          <w:szCs w:val="20"/>
          <w:lang w:val="en-US"/>
        </w:rPr>
        <w:t>p</w:t>
      </w:r>
      <w:r w:rsidR="00597771" w:rsidRPr="00FC7680">
        <w:rPr>
          <w:rFonts w:ascii="Arial" w:hAnsi="Arial" w:cs="Arial"/>
          <w:sz w:val="20"/>
          <w:szCs w:val="20"/>
          <w:lang w:val="en-US"/>
        </w:rPr>
        <w:t xml:space="preserve"> &lt; .001). </w:t>
      </w:r>
    </w:p>
    <w:p w14:paraId="76E21042" w14:textId="7FEF9884" w:rsidR="00463618" w:rsidRPr="006D6539" w:rsidRDefault="000D49C5" w:rsidP="000D49C5">
      <w:pPr>
        <w:ind w:firstLine="708"/>
        <w:rPr>
          <w:rFonts w:ascii="Arial" w:hAnsi="Arial" w:cs="Arial"/>
          <w:sz w:val="20"/>
          <w:szCs w:val="20"/>
          <w:lang w:val="en-US"/>
        </w:rPr>
      </w:pPr>
      <w:r>
        <w:rPr>
          <w:rFonts w:ascii="Arial" w:hAnsi="Arial" w:cs="Arial"/>
          <w:sz w:val="20"/>
          <w:szCs w:val="20"/>
          <w:lang w:val="en-US"/>
        </w:rPr>
        <w:t xml:space="preserve">Ancillary also casts doubt on the notion that simplicity or ease of singing is driving the effects. Rather than being driven by melodic repetition, per se, one could wonder whether the effects are somehow driven by the nature of the melodic part and non-melodic part it replaces in the low repetition conditions. If the melodic part is simpler, or easier to sing, maybe that drove the effects.  </w:t>
      </w:r>
      <w:r w:rsidR="006D6539" w:rsidRPr="00266F08">
        <w:rPr>
          <w:rFonts w:ascii="Arial" w:hAnsi="Arial" w:cs="Arial"/>
          <w:sz w:val="20"/>
          <w:szCs w:val="20"/>
          <w:lang w:val="en-US"/>
        </w:rPr>
        <w:t>To test this</w:t>
      </w:r>
      <w:r w:rsidR="00463191">
        <w:rPr>
          <w:rFonts w:ascii="Arial" w:hAnsi="Arial" w:cs="Arial"/>
          <w:sz w:val="20"/>
          <w:szCs w:val="20"/>
          <w:lang w:val="en-US"/>
        </w:rPr>
        <w:t xml:space="preserve"> possibility</w:t>
      </w:r>
      <w:r w:rsidR="006D6539" w:rsidRPr="00266F08">
        <w:rPr>
          <w:rFonts w:ascii="Arial" w:hAnsi="Arial" w:cs="Arial"/>
          <w:sz w:val="20"/>
          <w:szCs w:val="20"/>
          <w:lang w:val="en-US"/>
        </w:rPr>
        <w:t>, we isolated the melodic and non-melodic sections and asked participants to rate</w:t>
      </w:r>
      <w:r w:rsidR="00EB2A40">
        <w:rPr>
          <w:rFonts w:ascii="Arial" w:hAnsi="Arial" w:cs="Arial"/>
          <w:sz w:val="20"/>
          <w:szCs w:val="20"/>
          <w:lang w:val="en-US"/>
        </w:rPr>
        <w:t xml:space="preserve"> them on</w:t>
      </w:r>
      <w:r w:rsidR="006D6539" w:rsidRPr="00266F08">
        <w:rPr>
          <w:rFonts w:ascii="Arial" w:hAnsi="Arial" w:cs="Arial"/>
          <w:sz w:val="20"/>
          <w:szCs w:val="20"/>
          <w:lang w:val="en-US"/>
        </w:rPr>
        <w:t xml:space="preserve"> </w:t>
      </w:r>
      <w:r w:rsidR="006D6539">
        <w:rPr>
          <w:rFonts w:ascii="Arial" w:hAnsi="Arial" w:cs="Arial"/>
          <w:sz w:val="20"/>
          <w:szCs w:val="20"/>
          <w:lang w:val="en-US"/>
        </w:rPr>
        <w:t>how</w:t>
      </w:r>
      <w:r w:rsidR="006D6539" w:rsidRPr="00266F08">
        <w:rPr>
          <w:rFonts w:ascii="Arial" w:hAnsi="Arial" w:cs="Arial"/>
          <w:sz w:val="20"/>
          <w:szCs w:val="20"/>
          <w:lang w:val="en-US"/>
        </w:rPr>
        <w:t xml:space="preserve"> simpl</w:t>
      </w:r>
      <w:r w:rsidR="00EB2A40">
        <w:rPr>
          <w:rFonts w:ascii="Arial" w:hAnsi="Arial" w:cs="Arial"/>
          <w:sz w:val="20"/>
          <w:szCs w:val="20"/>
          <w:lang w:val="en-US"/>
        </w:rPr>
        <w:t>e</w:t>
      </w:r>
      <w:r w:rsidR="006D6539" w:rsidRPr="00266F08">
        <w:rPr>
          <w:rFonts w:ascii="Arial" w:hAnsi="Arial" w:cs="Arial"/>
          <w:sz w:val="20"/>
          <w:szCs w:val="20"/>
          <w:lang w:val="en-US"/>
        </w:rPr>
        <w:t xml:space="preserve"> </w:t>
      </w:r>
      <w:r w:rsidR="006D6539">
        <w:rPr>
          <w:rFonts w:ascii="Arial" w:hAnsi="Arial" w:cs="Arial"/>
          <w:sz w:val="20"/>
          <w:szCs w:val="20"/>
          <w:lang w:val="en-US"/>
        </w:rPr>
        <w:t xml:space="preserve">and </w:t>
      </w:r>
      <w:r w:rsidR="006D6539" w:rsidRPr="00266F08">
        <w:rPr>
          <w:rFonts w:ascii="Arial" w:hAnsi="Arial" w:cs="Arial"/>
          <w:sz w:val="20"/>
          <w:szCs w:val="20"/>
          <w:lang w:val="en-US"/>
        </w:rPr>
        <w:t>eas</w:t>
      </w:r>
      <w:r>
        <w:rPr>
          <w:rFonts w:ascii="Arial" w:hAnsi="Arial" w:cs="Arial"/>
          <w:sz w:val="20"/>
          <w:szCs w:val="20"/>
          <w:lang w:val="en-US"/>
        </w:rPr>
        <w:t>y</w:t>
      </w:r>
      <w:r w:rsidR="006D6539" w:rsidRPr="00266F08">
        <w:rPr>
          <w:rFonts w:ascii="Arial" w:hAnsi="Arial" w:cs="Arial"/>
          <w:sz w:val="20"/>
          <w:szCs w:val="20"/>
          <w:lang w:val="en-US"/>
        </w:rPr>
        <w:t xml:space="preserve"> </w:t>
      </w:r>
      <w:r w:rsidR="006D6539">
        <w:rPr>
          <w:rFonts w:ascii="Arial" w:hAnsi="Arial" w:cs="Arial"/>
          <w:sz w:val="20"/>
          <w:szCs w:val="20"/>
          <w:lang w:val="en-US"/>
        </w:rPr>
        <w:t>to</w:t>
      </w:r>
      <w:r w:rsidR="006D6539" w:rsidRPr="00266F08">
        <w:rPr>
          <w:rFonts w:ascii="Arial" w:hAnsi="Arial" w:cs="Arial"/>
          <w:sz w:val="20"/>
          <w:szCs w:val="20"/>
          <w:lang w:val="en-US"/>
        </w:rPr>
        <w:t xml:space="preserve"> sing</w:t>
      </w:r>
      <w:r w:rsidR="006D6539">
        <w:rPr>
          <w:rFonts w:ascii="Arial" w:hAnsi="Arial" w:cs="Arial"/>
          <w:sz w:val="20"/>
          <w:szCs w:val="20"/>
          <w:lang w:val="en-US"/>
        </w:rPr>
        <w:t xml:space="preserve"> they are. </w:t>
      </w:r>
      <w:r>
        <w:rPr>
          <w:rFonts w:ascii="Arial" w:hAnsi="Arial" w:cs="Arial"/>
          <w:sz w:val="20"/>
          <w:szCs w:val="20"/>
          <w:lang w:val="en-US"/>
        </w:rPr>
        <w:t>T</w:t>
      </w:r>
      <w:r w:rsidR="006D6539">
        <w:rPr>
          <w:rFonts w:ascii="Arial" w:hAnsi="Arial" w:cs="Arial"/>
          <w:sz w:val="20"/>
          <w:szCs w:val="20"/>
          <w:lang w:val="en-US"/>
        </w:rPr>
        <w:t>he two parts</w:t>
      </w:r>
      <w:r>
        <w:rPr>
          <w:rFonts w:ascii="Arial" w:hAnsi="Arial" w:cs="Arial"/>
          <w:sz w:val="20"/>
          <w:szCs w:val="20"/>
          <w:lang w:val="en-US"/>
        </w:rPr>
        <w:t>, however,</w:t>
      </w:r>
      <w:r w:rsidR="006D6539">
        <w:rPr>
          <w:rFonts w:ascii="Arial" w:hAnsi="Arial" w:cs="Arial"/>
          <w:sz w:val="20"/>
          <w:szCs w:val="20"/>
          <w:lang w:val="en-US"/>
        </w:rPr>
        <w:t xml:space="preserve"> </w:t>
      </w:r>
      <w:r w:rsidR="009D5D15">
        <w:rPr>
          <w:rFonts w:ascii="Arial" w:hAnsi="Arial" w:cs="Arial"/>
          <w:sz w:val="20"/>
          <w:szCs w:val="20"/>
          <w:lang w:val="en-US"/>
        </w:rPr>
        <w:t>were rate</w:t>
      </w:r>
      <w:r w:rsidR="00463191">
        <w:rPr>
          <w:rFonts w:ascii="Arial" w:hAnsi="Arial" w:cs="Arial"/>
          <w:sz w:val="20"/>
          <w:szCs w:val="20"/>
          <w:lang w:val="en-US"/>
        </w:rPr>
        <w:t>d</w:t>
      </w:r>
      <w:r w:rsidR="009D5D15">
        <w:rPr>
          <w:rFonts w:ascii="Arial" w:hAnsi="Arial" w:cs="Arial"/>
          <w:sz w:val="20"/>
          <w:szCs w:val="20"/>
          <w:lang w:val="en-US"/>
        </w:rPr>
        <w:t xml:space="preserve"> as</w:t>
      </w:r>
      <w:r w:rsidR="006D6539">
        <w:rPr>
          <w:rFonts w:ascii="Arial" w:hAnsi="Arial" w:cs="Arial"/>
          <w:sz w:val="20"/>
          <w:szCs w:val="20"/>
          <w:lang w:val="en-US"/>
        </w:rPr>
        <w:t xml:space="preserve"> equally simple (</w:t>
      </w:r>
      <w:proofErr w:type="spellStart"/>
      <w:r w:rsidR="006D6539" w:rsidRPr="00FC7680">
        <w:rPr>
          <w:rFonts w:ascii="Arial" w:hAnsi="Arial" w:cs="Arial"/>
          <w:sz w:val="20"/>
          <w:szCs w:val="20"/>
          <w:lang w:val="en-US"/>
        </w:rPr>
        <w:t>M</w:t>
      </w:r>
      <w:r w:rsidR="006D6539">
        <w:rPr>
          <w:rFonts w:ascii="Arial" w:hAnsi="Arial" w:cs="Arial"/>
          <w:sz w:val="20"/>
          <w:szCs w:val="20"/>
          <w:vertAlign w:val="subscript"/>
          <w:lang w:val="en-US"/>
        </w:rPr>
        <w:t>Melody</w:t>
      </w:r>
      <w:proofErr w:type="spellEnd"/>
      <w:r w:rsidR="006D6539" w:rsidRPr="00FC7680">
        <w:rPr>
          <w:rFonts w:ascii="Arial" w:hAnsi="Arial" w:cs="Arial"/>
          <w:sz w:val="20"/>
          <w:szCs w:val="20"/>
          <w:vertAlign w:val="subscript"/>
          <w:lang w:val="en-US"/>
        </w:rPr>
        <w:t xml:space="preserve"> </w:t>
      </w:r>
      <w:r w:rsidR="006D6539" w:rsidRPr="00FC7680">
        <w:rPr>
          <w:rFonts w:ascii="Arial" w:hAnsi="Arial" w:cs="Arial"/>
          <w:sz w:val="20"/>
          <w:szCs w:val="20"/>
          <w:lang w:val="en-US"/>
        </w:rPr>
        <w:t>= 4.</w:t>
      </w:r>
      <w:r w:rsidR="006D6539">
        <w:rPr>
          <w:rFonts w:ascii="Arial" w:hAnsi="Arial" w:cs="Arial"/>
          <w:sz w:val="20"/>
          <w:szCs w:val="20"/>
          <w:lang w:val="en-US"/>
        </w:rPr>
        <w:t>4</w:t>
      </w:r>
      <w:r w:rsidR="000A456B">
        <w:rPr>
          <w:rFonts w:ascii="Arial" w:hAnsi="Arial" w:cs="Arial"/>
          <w:sz w:val="20"/>
          <w:szCs w:val="20"/>
          <w:lang w:val="en-US"/>
        </w:rPr>
        <w:t>8</w:t>
      </w:r>
      <w:r w:rsidR="006D6539">
        <w:rPr>
          <w:rFonts w:ascii="Arial" w:hAnsi="Arial" w:cs="Arial"/>
          <w:sz w:val="20"/>
          <w:szCs w:val="20"/>
          <w:lang w:val="en-US"/>
        </w:rPr>
        <w:t>;</w:t>
      </w:r>
      <w:r w:rsidR="006D6539" w:rsidRPr="00FC7680">
        <w:rPr>
          <w:rFonts w:ascii="Arial" w:hAnsi="Arial" w:cs="Arial"/>
          <w:sz w:val="20"/>
          <w:szCs w:val="20"/>
          <w:lang w:val="en-US"/>
        </w:rPr>
        <w:t xml:space="preserve"> </w:t>
      </w:r>
      <w:proofErr w:type="spellStart"/>
      <w:r w:rsidR="006D6539" w:rsidRPr="00FC7680">
        <w:rPr>
          <w:rFonts w:ascii="Arial" w:hAnsi="Arial" w:cs="Arial"/>
          <w:sz w:val="20"/>
          <w:szCs w:val="20"/>
          <w:lang w:val="en-US"/>
        </w:rPr>
        <w:t>M</w:t>
      </w:r>
      <w:r w:rsidR="006D6539">
        <w:rPr>
          <w:rFonts w:ascii="Arial" w:hAnsi="Arial" w:cs="Arial"/>
          <w:sz w:val="20"/>
          <w:szCs w:val="20"/>
          <w:vertAlign w:val="subscript"/>
          <w:lang w:val="en-US"/>
        </w:rPr>
        <w:t>Non</w:t>
      </w:r>
      <w:proofErr w:type="spellEnd"/>
      <w:r w:rsidR="006D6539">
        <w:rPr>
          <w:rFonts w:ascii="Arial" w:hAnsi="Arial" w:cs="Arial"/>
          <w:sz w:val="20"/>
          <w:szCs w:val="20"/>
          <w:vertAlign w:val="subscript"/>
          <w:lang w:val="en-US"/>
        </w:rPr>
        <w:t>-melody</w:t>
      </w:r>
      <w:r w:rsidR="006D6539" w:rsidRPr="00FC7680">
        <w:rPr>
          <w:rFonts w:ascii="Arial" w:hAnsi="Arial" w:cs="Arial"/>
          <w:sz w:val="20"/>
          <w:szCs w:val="20"/>
          <w:vertAlign w:val="subscript"/>
          <w:lang w:val="en-US"/>
        </w:rPr>
        <w:t xml:space="preserve"> </w:t>
      </w:r>
      <w:r w:rsidR="006D6539" w:rsidRPr="00FC7680">
        <w:rPr>
          <w:rFonts w:ascii="Arial" w:hAnsi="Arial" w:cs="Arial"/>
          <w:sz w:val="20"/>
          <w:szCs w:val="20"/>
          <w:lang w:val="en-US"/>
        </w:rPr>
        <w:t>= 4.</w:t>
      </w:r>
      <w:r w:rsidR="000A456B">
        <w:rPr>
          <w:rFonts w:ascii="Arial" w:hAnsi="Arial" w:cs="Arial"/>
          <w:sz w:val="20"/>
          <w:szCs w:val="20"/>
          <w:lang w:val="en-US"/>
        </w:rPr>
        <w:t>52</w:t>
      </w:r>
      <w:r w:rsidR="006D6539" w:rsidRPr="00FC7680">
        <w:rPr>
          <w:rFonts w:ascii="Arial" w:hAnsi="Arial" w:cs="Arial"/>
          <w:sz w:val="20"/>
          <w:szCs w:val="20"/>
          <w:lang w:val="en-US"/>
        </w:rPr>
        <w:t xml:space="preserve">, </w:t>
      </w:r>
      <w:proofErr w:type="gramStart"/>
      <w:r w:rsidR="006D6539" w:rsidRPr="00FC7680">
        <w:rPr>
          <w:rFonts w:ascii="Arial" w:hAnsi="Arial" w:cs="Arial"/>
          <w:i/>
          <w:iCs/>
          <w:sz w:val="20"/>
          <w:szCs w:val="20"/>
          <w:lang w:val="en-US"/>
        </w:rPr>
        <w:t>F</w:t>
      </w:r>
      <w:r w:rsidR="006D6539" w:rsidRPr="00FC7680">
        <w:rPr>
          <w:rFonts w:ascii="Arial" w:hAnsi="Arial" w:cs="Arial"/>
          <w:sz w:val="20"/>
          <w:szCs w:val="20"/>
          <w:lang w:val="en-US"/>
        </w:rPr>
        <w:t>(</w:t>
      </w:r>
      <w:proofErr w:type="gramEnd"/>
      <w:r w:rsidR="006D6539">
        <w:rPr>
          <w:rFonts w:ascii="Arial" w:hAnsi="Arial" w:cs="Arial"/>
          <w:sz w:val="20"/>
          <w:szCs w:val="20"/>
          <w:lang w:val="en-US"/>
        </w:rPr>
        <w:t>4</w:t>
      </w:r>
      <w:r w:rsidR="006D6539" w:rsidRPr="00FC7680">
        <w:rPr>
          <w:rFonts w:ascii="Arial" w:hAnsi="Arial" w:cs="Arial"/>
          <w:sz w:val="20"/>
          <w:szCs w:val="20"/>
          <w:lang w:val="en-US"/>
        </w:rPr>
        <w:t xml:space="preserve">, </w:t>
      </w:r>
      <w:r w:rsidR="000A456B">
        <w:rPr>
          <w:rFonts w:ascii="Arial" w:hAnsi="Arial" w:cs="Arial"/>
          <w:sz w:val="20"/>
          <w:szCs w:val="20"/>
          <w:lang w:val="en-US"/>
        </w:rPr>
        <w:t>77</w:t>
      </w:r>
      <w:r w:rsidR="006D6539" w:rsidRPr="00FC7680">
        <w:rPr>
          <w:rFonts w:ascii="Arial" w:hAnsi="Arial" w:cs="Arial"/>
          <w:sz w:val="20"/>
          <w:szCs w:val="20"/>
          <w:lang w:val="en-US"/>
        </w:rPr>
        <w:t>) = .</w:t>
      </w:r>
      <w:r w:rsidR="000A456B">
        <w:rPr>
          <w:rFonts w:ascii="Arial" w:hAnsi="Arial" w:cs="Arial"/>
          <w:sz w:val="20"/>
          <w:szCs w:val="20"/>
          <w:lang w:val="en-US"/>
        </w:rPr>
        <w:t>48</w:t>
      </w:r>
      <w:r w:rsidR="006D6539" w:rsidRPr="00FC7680">
        <w:rPr>
          <w:rFonts w:ascii="Arial" w:hAnsi="Arial" w:cs="Arial"/>
          <w:sz w:val="20"/>
          <w:szCs w:val="20"/>
          <w:lang w:val="en-US"/>
        </w:rPr>
        <w:t xml:space="preserve">, </w:t>
      </w:r>
      <w:r w:rsidR="006D6539" w:rsidRPr="00FC7680">
        <w:rPr>
          <w:rFonts w:ascii="Arial" w:hAnsi="Arial" w:cs="Arial"/>
          <w:i/>
          <w:iCs/>
          <w:sz w:val="20"/>
          <w:szCs w:val="20"/>
          <w:lang w:val="en-US"/>
        </w:rPr>
        <w:t>p</w:t>
      </w:r>
      <w:r w:rsidR="006D6539" w:rsidRPr="00FC7680">
        <w:rPr>
          <w:rFonts w:ascii="Arial" w:hAnsi="Arial" w:cs="Arial"/>
          <w:sz w:val="20"/>
          <w:szCs w:val="20"/>
          <w:lang w:val="en-US"/>
        </w:rPr>
        <w:t xml:space="preserve"> = .</w:t>
      </w:r>
      <w:r w:rsidR="000A456B">
        <w:rPr>
          <w:rFonts w:ascii="Arial" w:hAnsi="Arial" w:cs="Arial"/>
          <w:sz w:val="20"/>
          <w:szCs w:val="20"/>
          <w:lang w:val="en-US"/>
        </w:rPr>
        <w:t>716</w:t>
      </w:r>
      <w:r w:rsidR="006D6539">
        <w:rPr>
          <w:rFonts w:ascii="Arial" w:hAnsi="Arial" w:cs="Arial"/>
          <w:sz w:val="20"/>
          <w:szCs w:val="20"/>
          <w:lang w:val="en-US"/>
        </w:rPr>
        <w:t>)</w:t>
      </w:r>
      <w:r>
        <w:rPr>
          <w:rFonts w:ascii="Arial" w:hAnsi="Arial" w:cs="Arial"/>
          <w:sz w:val="20"/>
          <w:szCs w:val="20"/>
          <w:lang w:val="en-US"/>
        </w:rPr>
        <w:t>,</w:t>
      </w:r>
      <w:r w:rsidR="006D6539">
        <w:rPr>
          <w:rFonts w:ascii="Arial" w:hAnsi="Arial" w:cs="Arial"/>
          <w:sz w:val="20"/>
          <w:szCs w:val="20"/>
          <w:lang w:val="en-US"/>
        </w:rPr>
        <w:t xml:space="preserve"> and easy to sing (</w:t>
      </w:r>
      <w:proofErr w:type="spellStart"/>
      <w:r w:rsidR="006D6539" w:rsidRPr="00FC7680">
        <w:rPr>
          <w:rFonts w:ascii="Arial" w:hAnsi="Arial" w:cs="Arial"/>
          <w:sz w:val="20"/>
          <w:szCs w:val="20"/>
          <w:lang w:val="en-US"/>
        </w:rPr>
        <w:t>M</w:t>
      </w:r>
      <w:r w:rsidR="006D6539">
        <w:rPr>
          <w:rFonts w:ascii="Arial" w:hAnsi="Arial" w:cs="Arial"/>
          <w:sz w:val="20"/>
          <w:szCs w:val="20"/>
          <w:vertAlign w:val="subscript"/>
          <w:lang w:val="en-US"/>
        </w:rPr>
        <w:t>Melody</w:t>
      </w:r>
      <w:proofErr w:type="spellEnd"/>
      <w:r w:rsidR="006D6539" w:rsidRPr="00FC7680">
        <w:rPr>
          <w:rFonts w:ascii="Arial" w:hAnsi="Arial" w:cs="Arial"/>
          <w:sz w:val="20"/>
          <w:szCs w:val="20"/>
          <w:vertAlign w:val="subscript"/>
          <w:lang w:val="en-US"/>
        </w:rPr>
        <w:t xml:space="preserve"> </w:t>
      </w:r>
      <w:r w:rsidR="006D6539" w:rsidRPr="00FC7680">
        <w:rPr>
          <w:rFonts w:ascii="Arial" w:hAnsi="Arial" w:cs="Arial"/>
          <w:sz w:val="20"/>
          <w:szCs w:val="20"/>
          <w:lang w:val="en-US"/>
        </w:rPr>
        <w:t>= 4.</w:t>
      </w:r>
      <w:r w:rsidR="000A456B">
        <w:rPr>
          <w:rFonts w:ascii="Arial" w:hAnsi="Arial" w:cs="Arial"/>
          <w:sz w:val="20"/>
          <w:szCs w:val="20"/>
          <w:lang w:val="en-US"/>
        </w:rPr>
        <w:t>5</w:t>
      </w:r>
      <w:r w:rsidR="006D6539">
        <w:rPr>
          <w:rFonts w:ascii="Arial" w:hAnsi="Arial" w:cs="Arial"/>
          <w:sz w:val="20"/>
          <w:szCs w:val="20"/>
          <w:lang w:val="en-US"/>
        </w:rPr>
        <w:t>3;</w:t>
      </w:r>
      <w:r w:rsidR="006D6539" w:rsidRPr="00FC7680">
        <w:rPr>
          <w:rFonts w:ascii="Arial" w:hAnsi="Arial" w:cs="Arial"/>
          <w:sz w:val="20"/>
          <w:szCs w:val="20"/>
          <w:lang w:val="en-US"/>
        </w:rPr>
        <w:t xml:space="preserve"> </w:t>
      </w:r>
      <w:proofErr w:type="spellStart"/>
      <w:r w:rsidR="006D6539" w:rsidRPr="00FC7680">
        <w:rPr>
          <w:rFonts w:ascii="Arial" w:hAnsi="Arial" w:cs="Arial"/>
          <w:sz w:val="20"/>
          <w:szCs w:val="20"/>
          <w:lang w:val="en-US"/>
        </w:rPr>
        <w:t>M</w:t>
      </w:r>
      <w:r w:rsidR="006D6539">
        <w:rPr>
          <w:rFonts w:ascii="Arial" w:hAnsi="Arial" w:cs="Arial"/>
          <w:sz w:val="20"/>
          <w:szCs w:val="20"/>
          <w:vertAlign w:val="subscript"/>
          <w:lang w:val="en-US"/>
        </w:rPr>
        <w:t>Non</w:t>
      </w:r>
      <w:proofErr w:type="spellEnd"/>
      <w:r w:rsidR="006D6539">
        <w:rPr>
          <w:rFonts w:ascii="Arial" w:hAnsi="Arial" w:cs="Arial"/>
          <w:sz w:val="20"/>
          <w:szCs w:val="20"/>
          <w:vertAlign w:val="subscript"/>
          <w:lang w:val="en-US"/>
        </w:rPr>
        <w:t>-melody</w:t>
      </w:r>
      <w:r w:rsidR="006D6539" w:rsidRPr="00FC7680">
        <w:rPr>
          <w:rFonts w:ascii="Arial" w:hAnsi="Arial" w:cs="Arial"/>
          <w:sz w:val="20"/>
          <w:szCs w:val="20"/>
          <w:vertAlign w:val="subscript"/>
          <w:lang w:val="en-US"/>
        </w:rPr>
        <w:t xml:space="preserve"> </w:t>
      </w:r>
      <w:r w:rsidR="006D6539" w:rsidRPr="00FC7680">
        <w:rPr>
          <w:rFonts w:ascii="Arial" w:hAnsi="Arial" w:cs="Arial"/>
          <w:sz w:val="20"/>
          <w:szCs w:val="20"/>
          <w:lang w:val="en-US"/>
        </w:rPr>
        <w:t>= 4.</w:t>
      </w:r>
      <w:r w:rsidR="000A456B">
        <w:rPr>
          <w:rFonts w:ascii="Arial" w:hAnsi="Arial" w:cs="Arial"/>
          <w:sz w:val="20"/>
          <w:szCs w:val="20"/>
          <w:lang w:val="en-US"/>
        </w:rPr>
        <w:t>58</w:t>
      </w:r>
      <w:r w:rsidR="006D6539" w:rsidRPr="00FC7680">
        <w:rPr>
          <w:rFonts w:ascii="Arial" w:hAnsi="Arial" w:cs="Arial"/>
          <w:sz w:val="20"/>
          <w:szCs w:val="20"/>
          <w:lang w:val="en-US"/>
        </w:rPr>
        <w:t xml:space="preserve">, </w:t>
      </w:r>
      <w:r w:rsidR="006D6539" w:rsidRPr="00FC7680">
        <w:rPr>
          <w:rFonts w:ascii="Arial" w:hAnsi="Arial" w:cs="Arial"/>
          <w:i/>
          <w:iCs/>
          <w:sz w:val="20"/>
          <w:szCs w:val="20"/>
          <w:lang w:val="en-US"/>
        </w:rPr>
        <w:t>F</w:t>
      </w:r>
      <w:r w:rsidR="006D6539" w:rsidRPr="00FC7680">
        <w:rPr>
          <w:rFonts w:ascii="Arial" w:hAnsi="Arial" w:cs="Arial"/>
          <w:sz w:val="20"/>
          <w:szCs w:val="20"/>
          <w:lang w:val="en-US"/>
        </w:rPr>
        <w:t>(</w:t>
      </w:r>
      <w:r w:rsidR="006D6539">
        <w:rPr>
          <w:rFonts w:ascii="Arial" w:hAnsi="Arial" w:cs="Arial"/>
          <w:sz w:val="20"/>
          <w:szCs w:val="20"/>
          <w:lang w:val="en-US"/>
        </w:rPr>
        <w:t>4</w:t>
      </w:r>
      <w:r w:rsidR="006D6539" w:rsidRPr="00FC7680">
        <w:rPr>
          <w:rFonts w:ascii="Arial" w:hAnsi="Arial" w:cs="Arial"/>
          <w:sz w:val="20"/>
          <w:szCs w:val="20"/>
          <w:lang w:val="en-US"/>
        </w:rPr>
        <w:t xml:space="preserve">, </w:t>
      </w:r>
      <w:r w:rsidR="000A456B">
        <w:rPr>
          <w:rFonts w:ascii="Arial" w:hAnsi="Arial" w:cs="Arial"/>
          <w:sz w:val="20"/>
          <w:szCs w:val="20"/>
          <w:lang w:val="en-US"/>
        </w:rPr>
        <w:t>77</w:t>
      </w:r>
      <w:r w:rsidR="006D6539" w:rsidRPr="00FC7680">
        <w:rPr>
          <w:rFonts w:ascii="Arial" w:hAnsi="Arial" w:cs="Arial"/>
          <w:sz w:val="20"/>
          <w:szCs w:val="20"/>
          <w:lang w:val="en-US"/>
        </w:rPr>
        <w:t>) = .</w:t>
      </w:r>
      <w:r w:rsidR="000A456B">
        <w:rPr>
          <w:rFonts w:ascii="Arial" w:hAnsi="Arial" w:cs="Arial"/>
          <w:sz w:val="20"/>
          <w:szCs w:val="20"/>
          <w:lang w:val="en-US"/>
        </w:rPr>
        <w:t>45</w:t>
      </w:r>
      <w:r w:rsidR="006D6539" w:rsidRPr="00FC7680">
        <w:rPr>
          <w:rFonts w:ascii="Arial" w:hAnsi="Arial" w:cs="Arial"/>
          <w:sz w:val="20"/>
          <w:szCs w:val="20"/>
          <w:lang w:val="en-US"/>
        </w:rPr>
        <w:t xml:space="preserve">, </w:t>
      </w:r>
      <w:r w:rsidR="006D6539" w:rsidRPr="00FC7680">
        <w:rPr>
          <w:rFonts w:ascii="Arial" w:hAnsi="Arial" w:cs="Arial"/>
          <w:i/>
          <w:iCs/>
          <w:sz w:val="20"/>
          <w:szCs w:val="20"/>
          <w:lang w:val="en-US"/>
        </w:rPr>
        <w:t>p</w:t>
      </w:r>
      <w:r w:rsidR="006D6539" w:rsidRPr="00FC7680">
        <w:rPr>
          <w:rFonts w:ascii="Arial" w:hAnsi="Arial" w:cs="Arial"/>
          <w:sz w:val="20"/>
          <w:szCs w:val="20"/>
          <w:lang w:val="en-US"/>
        </w:rPr>
        <w:t xml:space="preserve"> = .</w:t>
      </w:r>
      <w:r w:rsidR="006D6539">
        <w:rPr>
          <w:rFonts w:ascii="Arial" w:hAnsi="Arial" w:cs="Arial"/>
          <w:sz w:val="20"/>
          <w:szCs w:val="20"/>
          <w:lang w:val="en-US"/>
        </w:rPr>
        <w:t>5</w:t>
      </w:r>
      <w:r w:rsidR="000A456B">
        <w:rPr>
          <w:rFonts w:ascii="Arial" w:hAnsi="Arial" w:cs="Arial"/>
          <w:sz w:val="20"/>
          <w:szCs w:val="20"/>
          <w:lang w:val="en-US"/>
        </w:rPr>
        <w:t>49</w:t>
      </w:r>
      <w:r w:rsidR="006D6539">
        <w:rPr>
          <w:rFonts w:ascii="Arial" w:hAnsi="Arial" w:cs="Arial"/>
          <w:sz w:val="20"/>
          <w:szCs w:val="20"/>
          <w:lang w:val="en-US"/>
        </w:rPr>
        <w:t>; see Material and Methods for further details)</w:t>
      </w:r>
      <w:r>
        <w:rPr>
          <w:rFonts w:ascii="Arial" w:hAnsi="Arial" w:cs="Arial"/>
          <w:sz w:val="20"/>
          <w:szCs w:val="20"/>
          <w:lang w:val="en-US"/>
        </w:rPr>
        <w:t>, casting doubt on these alternativ</w:t>
      </w:r>
      <w:r w:rsidR="00167F5A">
        <w:rPr>
          <w:rFonts w:ascii="Arial" w:hAnsi="Arial" w:cs="Arial"/>
          <w:sz w:val="20"/>
          <w:szCs w:val="20"/>
          <w:lang w:val="en-US"/>
        </w:rPr>
        <w:t>es</w:t>
      </w:r>
      <w:r>
        <w:rPr>
          <w:rFonts w:ascii="Arial" w:hAnsi="Arial" w:cs="Arial"/>
          <w:sz w:val="20"/>
          <w:szCs w:val="20"/>
          <w:lang w:val="en-US"/>
        </w:rPr>
        <w:t>.</w:t>
      </w:r>
    </w:p>
    <w:p w14:paraId="0695D5FE" w14:textId="77777777" w:rsidR="006D3FF4" w:rsidRDefault="006D3FF4" w:rsidP="00662B20">
      <w:pPr>
        <w:rPr>
          <w:rFonts w:ascii="Arial" w:hAnsi="Arial" w:cs="Arial"/>
          <w:b/>
          <w:bCs/>
          <w:sz w:val="20"/>
          <w:szCs w:val="20"/>
          <w:lang w:val="en-US"/>
        </w:rPr>
      </w:pPr>
    </w:p>
    <w:p w14:paraId="5FC533BD" w14:textId="5E4E24AE" w:rsidR="007F6589" w:rsidRPr="00FC7680" w:rsidRDefault="007F6589" w:rsidP="00662B20">
      <w:pPr>
        <w:rPr>
          <w:rFonts w:ascii="Arial" w:hAnsi="Arial" w:cs="Arial"/>
          <w:b/>
          <w:bCs/>
          <w:sz w:val="20"/>
          <w:szCs w:val="20"/>
          <w:lang w:val="en-US"/>
        </w:rPr>
      </w:pPr>
      <w:r w:rsidRPr="00FC7680">
        <w:rPr>
          <w:rFonts w:ascii="Arial" w:hAnsi="Arial" w:cs="Arial"/>
          <w:b/>
          <w:bCs/>
          <w:sz w:val="20"/>
          <w:szCs w:val="20"/>
          <w:lang w:val="en-US"/>
        </w:rPr>
        <w:t>Discussion</w:t>
      </w:r>
    </w:p>
    <w:p w14:paraId="7A91E50C" w14:textId="77777777" w:rsidR="00B453EF" w:rsidRPr="00FC7680" w:rsidRDefault="00B453EF" w:rsidP="00662B20">
      <w:pPr>
        <w:rPr>
          <w:rFonts w:ascii="Arial" w:hAnsi="Arial" w:cs="Arial"/>
          <w:b/>
          <w:bCs/>
          <w:sz w:val="20"/>
          <w:szCs w:val="20"/>
          <w:lang w:val="en-US"/>
        </w:rPr>
      </w:pPr>
    </w:p>
    <w:p w14:paraId="6477E0B7" w14:textId="02A76C28" w:rsidR="005022C4" w:rsidRPr="00FC7680" w:rsidRDefault="005022C4" w:rsidP="00662B20">
      <w:pPr>
        <w:rPr>
          <w:rFonts w:ascii="Arial" w:hAnsi="Arial" w:cs="Arial"/>
          <w:sz w:val="20"/>
          <w:szCs w:val="20"/>
          <w:lang w:val="en-US"/>
        </w:rPr>
      </w:pPr>
      <w:r w:rsidRPr="00FC7680">
        <w:rPr>
          <w:rFonts w:ascii="Arial" w:hAnsi="Arial" w:cs="Arial"/>
          <w:b/>
          <w:bCs/>
          <w:sz w:val="20"/>
          <w:szCs w:val="20"/>
          <w:lang w:val="en-US"/>
        </w:rPr>
        <w:tab/>
      </w:r>
      <w:r w:rsidRPr="00FC7680">
        <w:rPr>
          <w:rFonts w:ascii="Arial" w:hAnsi="Arial" w:cs="Arial"/>
          <w:sz w:val="20"/>
          <w:szCs w:val="20"/>
          <w:lang w:val="en-US"/>
        </w:rPr>
        <w:t xml:space="preserve">Music is an integral part of human existence.  </w:t>
      </w:r>
      <w:r w:rsidR="001E5B7D" w:rsidRPr="00FC7680">
        <w:rPr>
          <w:rFonts w:ascii="Arial" w:hAnsi="Arial" w:cs="Arial"/>
          <w:sz w:val="20"/>
          <w:szCs w:val="20"/>
          <w:lang w:val="en-US"/>
        </w:rPr>
        <w:t>From tribal chants and religious hymns</w:t>
      </w:r>
      <w:r w:rsidRPr="00FC7680">
        <w:rPr>
          <w:rFonts w:ascii="Arial" w:hAnsi="Arial" w:cs="Arial"/>
          <w:sz w:val="20"/>
          <w:szCs w:val="20"/>
          <w:lang w:val="en-US"/>
        </w:rPr>
        <w:t xml:space="preserve"> to childhood lullabies and pop radio, music serves many important functions.  But why are some pieces of music more successful than others?</w:t>
      </w:r>
    </w:p>
    <w:p w14:paraId="0CEE4B2C" w14:textId="1B03D07E" w:rsidR="002C230A" w:rsidRPr="00FC7680" w:rsidRDefault="00403CCF" w:rsidP="00662B20">
      <w:pPr>
        <w:rPr>
          <w:rFonts w:ascii="Arial" w:hAnsi="Arial" w:cs="Arial"/>
          <w:sz w:val="20"/>
          <w:szCs w:val="20"/>
          <w:lang w:val="en-US"/>
        </w:rPr>
      </w:pPr>
      <w:r w:rsidRPr="00FC7680">
        <w:rPr>
          <w:rFonts w:ascii="Arial" w:hAnsi="Arial" w:cs="Arial"/>
          <w:b/>
          <w:bCs/>
          <w:sz w:val="20"/>
          <w:szCs w:val="20"/>
          <w:lang w:val="en-US"/>
        </w:rPr>
        <w:tab/>
      </w:r>
      <w:r w:rsidR="000322E5" w:rsidRPr="00FC7680">
        <w:rPr>
          <w:rFonts w:ascii="Arial" w:hAnsi="Arial" w:cs="Arial"/>
          <w:sz w:val="20"/>
          <w:szCs w:val="20"/>
          <w:lang w:val="en-US"/>
        </w:rPr>
        <w:t>R</w:t>
      </w:r>
      <w:r w:rsidR="002C230A" w:rsidRPr="00FC7680">
        <w:rPr>
          <w:rFonts w:ascii="Arial" w:hAnsi="Arial" w:cs="Arial"/>
          <w:sz w:val="20"/>
          <w:szCs w:val="20"/>
          <w:lang w:val="en-US"/>
        </w:rPr>
        <w:t xml:space="preserve">esults of </w:t>
      </w:r>
      <w:r w:rsidR="000F22F4">
        <w:rPr>
          <w:rFonts w:ascii="Arial" w:hAnsi="Arial" w:cs="Arial"/>
          <w:sz w:val="20"/>
          <w:szCs w:val="20"/>
          <w:lang w:val="en-US"/>
        </w:rPr>
        <w:t>three</w:t>
      </w:r>
      <w:r w:rsidR="000F22F4" w:rsidRPr="00FC7680">
        <w:rPr>
          <w:rFonts w:ascii="Arial" w:hAnsi="Arial" w:cs="Arial"/>
          <w:sz w:val="20"/>
          <w:szCs w:val="20"/>
          <w:lang w:val="en-US"/>
        </w:rPr>
        <w:t xml:space="preserve"> </w:t>
      </w:r>
      <w:r w:rsidR="002C230A" w:rsidRPr="00FC7680">
        <w:rPr>
          <w:rFonts w:ascii="Arial" w:hAnsi="Arial" w:cs="Arial"/>
          <w:sz w:val="20"/>
          <w:szCs w:val="20"/>
          <w:lang w:val="en-US"/>
        </w:rPr>
        <w:t>studies suggest that melodic repetition increases success.  Music that repeat</w:t>
      </w:r>
      <w:r w:rsidR="00694FE0" w:rsidRPr="00FC7680">
        <w:rPr>
          <w:rFonts w:ascii="Arial" w:hAnsi="Arial" w:cs="Arial"/>
          <w:sz w:val="20"/>
          <w:szCs w:val="20"/>
          <w:lang w:val="en-US"/>
        </w:rPr>
        <w:t>s</w:t>
      </w:r>
      <w:r w:rsidR="002C230A" w:rsidRPr="00FC7680">
        <w:rPr>
          <w:rFonts w:ascii="Arial" w:hAnsi="Arial" w:cs="Arial"/>
          <w:sz w:val="20"/>
          <w:szCs w:val="20"/>
          <w:lang w:val="en-US"/>
        </w:rPr>
        <w:t xml:space="preserve"> the melody more frequently </w:t>
      </w:r>
      <w:r w:rsidR="00204D91" w:rsidRPr="00FC7680">
        <w:rPr>
          <w:rFonts w:ascii="Arial" w:hAnsi="Arial" w:cs="Arial"/>
          <w:sz w:val="20"/>
          <w:szCs w:val="20"/>
          <w:lang w:val="en-US"/>
        </w:rPr>
        <w:t>is</w:t>
      </w:r>
      <w:r w:rsidR="005A4CA7" w:rsidRPr="00FC7680">
        <w:rPr>
          <w:rFonts w:ascii="Arial" w:hAnsi="Arial" w:cs="Arial"/>
          <w:sz w:val="20"/>
          <w:szCs w:val="20"/>
          <w:lang w:val="en-US"/>
        </w:rPr>
        <w:t xml:space="preserve"> evaluated more positively and</w:t>
      </w:r>
      <w:r w:rsidR="002C230A" w:rsidRPr="00FC7680">
        <w:rPr>
          <w:rFonts w:ascii="Arial" w:hAnsi="Arial" w:cs="Arial"/>
          <w:sz w:val="20"/>
          <w:szCs w:val="20"/>
          <w:lang w:val="en-US"/>
        </w:rPr>
        <w:t xml:space="preserve"> </w:t>
      </w:r>
      <w:r w:rsidR="005A4CA7" w:rsidRPr="00FC7680">
        <w:rPr>
          <w:rFonts w:ascii="Arial" w:hAnsi="Arial" w:cs="Arial"/>
          <w:sz w:val="20"/>
          <w:szCs w:val="20"/>
          <w:lang w:val="en-US"/>
        </w:rPr>
        <w:t xml:space="preserve">became </w:t>
      </w:r>
      <w:r w:rsidR="002C230A" w:rsidRPr="00FC7680">
        <w:rPr>
          <w:rFonts w:ascii="Arial" w:hAnsi="Arial" w:cs="Arial"/>
          <w:sz w:val="20"/>
          <w:szCs w:val="20"/>
          <w:lang w:val="en-US"/>
        </w:rPr>
        <w:t xml:space="preserve">more popular.  </w:t>
      </w:r>
      <w:r w:rsidR="00204D91" w:rsidRPr="00FC7680">
        <w:rPr>
          <w:rFonts w:ascii="Arial" w:hAnsi="Arial" w:cs="Arial"/>
          <w:sz w:val="20"/>
          <w:szCs w:val="20"/>
          <w:lang w:val="en-US"/>
        </w:rPr>
        <w:t xml:space="preserve">Further the studies demonstrate processing ease’s role in driving these </w:t>
      </w:r>
      <w:r w:rsidR="005A4CA7" w:rsidRPr="00FC7680">
        <w:rPr>
          <w:rFonts w:ascii="Arial" w:hAnsi="Arial" w:cs="Arial"/>
          <w:sz w:val="20"/>
          <w:szCs w:val="20"/>
          <w:lang w:val="en-US"/>
        </w:rPr>
        <w:t>effects.  Repeating the melody makes music easier to process, which makes people like it more. D</w:t>
      </w:r>
      <w:r w:rsidR="002C230A" w:rsidRPr="00FC7680">
        <w:rPr>
          <w:rFonts w:ascii="Arial" w:hAnsi="Arial" w:cs="Arial"/>
          <w:sz w:val="20"/>
          <w:szCs w:val="20"/>
          <w:lang w:val="en-US"/>
        </w:rPr>
        <w:t xml:space="preserve">emonstrating these effects across thousands of real songs, as well as </w:t>
      </w:r>
      <w:r w:rsidR="000F22F4">
        <w:rPr>
          <w:rFonts w:ascii="Arial" w:hAnsi="Arial" w:cs="Arial"/>
          <w:sz w:val="20"/>
          <w:szCs w:val="20"/>
          <w:lang w:val="en-US"/>
        </w:rPr>
        <w:t>two</w:t>
      </w:r>
      <w:r w:rsidR="002C230A" w:rsidRPr="00FC7680">
        <w:rPr>
          <w:rFonts w:ascii="Arial" w:hAnsi="Arial" w:cs="Arial"/>
          <w:sz w:val="20"/>
          <w:szCs w:val="20"/>
          <w:lang w:val="en-US"/>
        </w:rPr>
        <w:t xml:space="preserve"> controlled experiment</w:t>
      </w:r>
      <w:r w:rsidR="000F22F4">
        <w:rPr>
          <w:rFonts w:ascii="Arial" w:hAnsi="Arial" w:cs="Arial"/>
          <w:sz w:val="20"/>
          <w:szCs w:val="20"/>
          <w:lang w:val="en-US"/>
        </w:rPr>
        <w:t>s</w:t>
      </w:r>
      <w:r w:rsidR="002C230A" w:rsidRPr="00FC7680">
        <w:rPr>
          <w:rFonts w:ascii="Arial" w:hAnsi="Arial" w:cs="Arial"/>
          <w:sz w:val="20"/>
          <w:szCs w:val="20"/>
          <w:lang w:val="en-US"/>
        </w:rPr>
        <w:t xml:space="preserve">, </w:t>
      </w:r>
      <w:r w:rsidR="005A4CA7" w:rsidRPr="00FC7680">
        <w:rPr>
          <w:rFonts w:ascii="Arial" w:hAnsi="Arial" w:cs="Arial"/>
          <w:sz w:val="20"/>
          <w:szCs w:val="20"/>
          <w:lang w:val="en-US"/>
        </w:rPr>
        <w:t>provides causal evidence for the effect and its importance in the field.</w:t>
      </w:r>
      <w:r w:rsidR="00D9160B" w:rsidRPr="00FC7680">
        <w:rPr>
          <w:rFonts w:ascii="Arial" w:hAnsi="Arial" w:cs="Arial"/>
          <w:sz w:val="20"/>
          <w:szCs w:val="20"/>
          <w:lang w:val="en-US"/>
        </w:rPr>
        <w:t xml:space="preserve"> </w:t>
      </w:r>
    </w:p>
    <w:p w14:paraId="0E2EA41B" w14:textId="20448F8E" w:rsidR="005A4CA7" w:rsidRPr="00FC7680" w:rsidRDefault="005A4CA7" w:rsidP="00662B20">
      <w:pPr>
        <w:rPr>
          <w:rFonts w:ascii="Arial" w:hAnsi="Arial" w:cs="Arial"/>
          <w:bCs/>
          <w:sz w:val="20"/>
          <w:szCs w:val="20"/>
          <w:lang w:val="en-US"/>
        </w:rPr>
      </w:pPr>
      <w:r w:rsidRPr="00FC7680">
        <w:rPr>
          <w:rFonts w:ascii="Arial" w:hAnsi="Arial" w:cs="Arial"/>
          <w:sz w:val="20"/>
          <w:szCs w:val="20"/>
          <w:lang w:val="en-US"/>
        </w:rPr>
        <w:tab/>
      </w:r>
      <w:r w:rsidR="00403CCF" w:rsidRPr="00FC7680">
        <w:rPr>
          <w:rFonts w:ascii="Arial" w:hAnsi="Arial" w:cs="Arial"/>
          <w:bCs/>
          <w:sz w:val="20"/>
          <w:szCs w:val="20"/>
          <w:lang w:val="en-US"/>
        </w:rPr>
        <w:t xml:space="preserve">This work </w:t>
      </w:r>
      <w:r w:rsidR="00204D91" w:rsidRPr="00FC7680">
        <w:rPr>
          <w:rFonts w:ascii="Arial" w:hAnsi="Arial" w:cs="Arial"/>
          <w:bCs/>
          <w:sz w:val="20"/>
          <w:szCs w:val="20"/>
          <w:lang w:val="en-US"/>
        </w:rPr>
        <w:t>contributes</w:t>
      </w:r>
      <w:r w:rsidR="00403CCF" w:rsidRPr="00FC7680">
        <w:rPr>
          <w:rFonts w:ascii="Arial" w:hAnsi="Arial" w:cs="Arial"/>
          <w:bCs/>
          <w:sz w:val="20"/>
          <w:szCs w:val="20"/>
          <w:lang w:val="en-US"/>
        </w:rPr>
        <w:t xml:space="preserve"> to understanding music, </w:t>
      </w:r>
      <w:r w:rsidR="00E16AF3" w:rsidRPr="00FC7680">
        <w:rPr>
          <w:rFonts w:ascii="Arial" w:hAnsi="Arial" w:cs="Arial"/>
          <w:bCs/>
          <w:sz w:val="20"/>
          <w:szCs w:val="20"/>
          <w:lang w:val="en-US"/>
        </w:rPr>
        <w:t>culture</w:t>
      </w:r>
      <w:r w:rsidR="00403CCF" w:rsidRPr="00FC7680">
        <w:rPr>
          <w:rFonts w:ascii="Arial" w:hAnsi="Arial" w:cs="Arial"/>
          <w:bCs/>
          <w:sz w:val="20"/>
          <w:szCs w:val="20"/>
          <w:lang w:val="en-US"/>
        </w:rPr>
        <w:t xml:space="preserve">, and why some things </w:t>
      </w:r>
      <w:r w:rsidR="00DF57AB" w:rsidRPr="00FC7680">
        <w:rPr>
          <w:rFonts w:ascii="Arial" w:hAnsi="Arial" w:cs="Arial"/>
          <w:bCs/>
          <w:sz w:val="20"/>
          <w:szCs w:val="20"/>
          <w:lang w:val="en-US"/>
        </w:rPr>
        <w:t>catch on</w:t>
      </w:r>
      <w:r w:rsidR="00403CCF" w:rsidRPr="00FC7680">
        <w:rPr>
          <w:rFonts w:ascii="Arial" w:hAnsi="Arial" w:cs="Arial"/>
          <w:bCs/>
          <w:sz w:val="20"/>
          <w:szCs w:val="20"/>
          <w:lang w:val="en-US"/>
        </w:rPr>
        <w:t>.</w:t>
      </w:r>
      <w:r w:rsidR="00204D91" w:rsidRPr="00FC7680">
        <w:rPr>
          <w:rFonts w:ascii="Arial" w:hAnsi="Arial" w:cs="Arial"/>
          <w:bCs/>
          <w:sz w:val="20"/>
          <w:szCs w:val="20"/>
          <w:lang w:val="en-US"/>
        </w:rPr>
        <w:t xml:space="preserve"> </w:t>
      </w:r>
      <w:r w:rsidR="00403CCF" w:rsidRPr="00FC7680">
        <w:rPr>
          <w:rFonts w:ascii="Arial" w:hAnsi="Arial" w:cs="Arial"/>
          <w:bCs/>
          <w:sz w:val="20"/>
          <w:szCs w:val="20"/>
          <w:lang w:val="en-US"/>
        </w:rPr>
        <w:t>Researchers from a variety of disciplines have long been interested in cultural success, or why some things become more popular</w:t>
      </w:r>
      <w:r w:rsidRPr="00FC7680">
        <w:rPr>
          <w:rFonts w:ascii="Arial" w:hAnsi="Arial" w:cs="Arial"/>
          <w:bCs/>
          <w:sz w:val="20"/>
          <w:szCs w:val="20"/>
          <w:lang w:val="en-US"/>
        </w:rPr>
        <w:t xml:space="preserve"> than others (</w:t>
      </w:r>
      <w:r w:rsidR="008A3243" w:rsidRPr="00FC7680">
        <w:rPr>
          <w:rFonts w:ascii="Arial" w:hAnsi="Arial" w:cs="Arial"/>
          <w:bCs/>
          <w:sz w:val="20"/>
          <w:szCs w:val="20"/>
          <w:lang w:val="en-US"/>
        </w:rPr>
        <w:t>27-3</w:t>
      </w:r>
      <w:r w:rsidR="00BB2CA3">
        <w:rPr>
          <w:rFonts w:ascii="Arial" w:hAnsi="Arial" w:cs="Arial"/>
          <w:bCs/>
          <w:sz w:val="20"/>
          <w:szCs w:val="20"/>
          <w:lang w:val="en-US"/>
        </w:rPr>
        <w:t>1</w:t>
      </w:r>
      <w:r w:rsidRPr="00FC7680">
        <w:rPr>
          <w:rFonts w:ascii="Arial" w:hAnsi="Arial" w:cs="Arial"/>
          <w:bCs/>
          <w:sz w:val="20"/>
          <w:szCs w:val="20"/>
          <w:lang w:val="en-US"/>
        </w:rPr>
        <w:t>)</w:t>
      </w:r>
      <w:r w:rsidR="00403CCF" w:rsidRPr="00FC7680">
        <w:rPr>
          <w:rFonts w:ascii="Arial" w:hAnsi="Arial" w:cs="Arial"/>
          <w:bCs/>
          <w:sz w:val="20"/>
          <w:szCs w:val="20"/>
          <w:lang w:val="en-US"/>
        </w:rPr>
        <w:t>.  But while automated textual analysis has uncover</w:t>
      </w:r>
      <w:r w:rsidR="00204D91" w:rsidRPr="00FC7680">
        <w:rPr>
          <w:rFonts w:ascii="Arial" w:hAnsi="Arial" w:cs="Arial"/>
          <w:bCs/>
          <w:sz w:val="20"/>
          <w:szCs w:val="20"/>
          <w:lang w:val="en-US"/>
        </w:rPr>
        <w:t>ed</w:t>
      </w:r>
      <w:r w:rsidR="00403CCF" w:rsidRPr="00FC7680">
        <w:rPr>
          <w:rFonts w:ascii="Arial" w:hAnsi="Arial" w:cs="Arial"/>
          <w:bCs/>
          <w:sz w:val="20"/>
          <w:szCs w:val="20"/>
          <w:lang w:val="en-US"/>
        </w:rPr>
        <w:t xml:space="preserve"> some important </w:t>
      </w:r>
      <w:r w:rsidR="00FC1F16" w:rsidRPr="00FC7680">
        <w:rPr>
          <w:rFonts w:ascii="Arial" w:hAnsi="Arial" w:cs="Arial"/>
          <w:bCs/>
          <w:sz w:val="20"/>
          <w:szCs w:val="20"/>
          <w:lang w:val="en-US"/>
        </w:rPr>
        <w:t>linguistic features (</w:t>
      </w:r>
      <w:r w:rsidR="008A3243" w:rsidRPr="00FC7680">
        <w:rPr>
          <w:rFonts w:ascii="Arial" w:hAnsi="Arial" w:cs="Arial"/>
          <w:color w:val="000000" w:themeColor="text1"/>
          <w:sz w:val="20"/>
          <w:szCs w:val="20"/>
          <w:shd w:val="clear" w:color="auto" w:fill="FFFFFF"/>
          <w:lang w:val="en-US"/>
        </w:rPr>
        <w:t>3</w:t>
      </w:r>
      <w:r w:rsidR="00BB2CA3">
        <w:rPr>
          <w:rFonts w:ascii="Arial" w:hAnsi="Arial" w:cs="Arial"/>
          <w:color w:val="000000" w:themeColor="text1"/>
          <w:sz w:val="20"/>
          <w:szCs w:val="20"/>
          <w:shd w:val="clear" w:color="auto" w:fill="FFFFFF"/>
          <w:lang w:val="en-US"/>
        </w:rPr>
        <w:t>2</w:t>
      </w:r>
      <w:r w:rsidR="008A3243" w:rsidRPr="00FC7680">
        <w:rPr>
          <w:rFonts w:ascii="Arial" w:hAnsi="Arial" w:cs="Arial"/>
          <w:color w:val="000000" w:themeColor="text1"/>
          <w:sz w:val="20"/>
          <w:szCs w:val="20"/>
          <w:shd w:val="clear" w:color="auto" w:fill="FFFFFF"/>
          <w:lang w:val="en-US"/>
        </w:rPr>
        <w:t>-3</w:t>
      </w:r>
      <w:r w:rsidR="00BB2CA3">
        <w:rPr>
          <w:rFonts w:ascii="Arial" w:hAnsi="Arial" w:cs="Arial"/>
          <w:color w:val="000000" w:themeColor="text1"/>
          <w:sz w:val="20"/>
          <w:szCs w:val="20"/>
          <w:shd w:val="clear" w:color="auto" w:fill="FFFFFF"/>
          <w:lang w:val="en-US"/>
        </w:rPr>
        <w:t>3</w:t>
      </w:r>
      <w:r w:rsidR="00FC1F16" w:rsidRPr="00FC7680">
        <w:rPr>
          <w:rFonts w:ascii="Arial" w:hAnsi="Arial" w:cs="Arial"/>
          <w:bCs/>
          <w:sz w:val="20"/>
          <w:szCs w:val="20"/>
          <w:lang w:val="en-US"/>
        </w:rPr>
        <w:t>)</w:t>
      </w:r>
      <w:r w:rsidRPr="00FC7680">
        <w:rPr>
          <w:rFonts w:ascii="Arial" w:hAnsi="Arial" w:cs="Arial"/>
          <w:bCs/>
          <w:sz w:val="20"/>
          <w:szCs w:val="20"/>
          <w:lang w:val="en-US"/>
        </w:rPr>
        <w:t xml:space="preserve">, there has been less attention to auditory or visual features. Further, these dimensions are particularly important </w:t>
      </w:r>
      <w:r w:rsidR="005022C4" w:rsidRPr="00FC7680">
        <w:rPr>
          <w:rFonts w:ascii="Arial" w:hAnsi="Arial" w:cs="Arial"/>
          <w:bCs/>
          <w:sz w:val="20"/>
          <w:szCs w:val="20"/>
          <w:lang w:val="en-US"/>
        </w:rPr>
        <w:t>given</w:t>
      </w:r>
      <w:r w:rsidRPr="00FC7680">
        <w:rPr>
          <w:rFonts w:ascii="Arial" w:hAnsi="Arial" w:cs="Arial"/>
          <w:bCs/>
          <w:sz w:val="20"/>
          <w:szCs w:val="20"/>
          <w:lang w:val="en-US"/>
        </w:rPr>
        <w:t xml:space="preserve"> many cultural items</w:t>
      </w:r>
      <w:r w:rsidR="00661F70" w:rsidRPr="00FC7680">
        <w:rPr>
          <w:rFonts w:ascii="Arial" w:hAnsi="Arial" w:cs="Arial"/>
          <w:bCs/>
          <w:sz w:val="20"/>
          <w:szCs w:val="20"/>
          <w:lang w:val="en-US"/>
        </w:rPr>
        <w:t>’</w:t>
      </w:r>
      <w:r w:rsidRPr="00FC7680">
        <w:rPr>
          <w:rFonts w:ascii="Arial" w:hAnsi="Arial" w:cs="Arial"/>
          <w:bCs/>
          <w:sz w:val="20"/>
          <w:szCs w:val="20"/>
          <w:lang w:val="en-US"/>
        </w:rPr>
        <w:t xml:space="preserve"> (e.g., songs, movies, and art)</w:t>
      </w:r>
      <w:r w:rsidR="00661F70" w:rsidRPr="00FC7680">
        <w:rPr>
          <w:rFonts w:ascii="Arial" w:hAnsi="Arial" w:cs="Arial"/>
          <w:bCs/>
          <w:sz w:val="20"/>
          <w:szCs w:val="20"/>
          <w:lang w:val="en-US"/>
        </w:rPr>
        <w:t xml:space="preserve"> </w:t>
      </w:r>
      <w:r w:rsidRPr="00FC7680">
        <w:rPr>
          <w:rFonts w:ascii="Arial" w:hAnsi="Arial" w:cs="Arial"/>
          <w:bCs/>
          <w:sz w:val="20"/>
          <w:szCs w:val="20"/>
          <w:lang w:val="en-US"/>
        </w:rPr>
        <w:t>multi-modal nature.</w:t>
      </w:r>
    </w:p>
    <w:p w14:paraId="3190863A" w14:textId="0144109C" w:rsidR="00F741A9" w:rsidRPr="00FC7680" w:rsidRDefault="007B19F8" w:rsidP="00662B20">
      <w:pPr>
        <w:ind w:firstLine="708"/>
        <w:rPr>
          <w:rFonts w:ascii="Arial" w:hAnsi="Arial" w:cs="Arial"/>
          <w:sz w:val="20"/>
          <w:szCs w:val="20"/>
          <w:lang w:val="en-US"/>
        </w:rPr>
      </w:pPr>
      <w:r w:rsidRPr="00FC7680">
        <w:rPr>
          <w:rFonts w:ascii="Arial" w:hAnsi="Arial" w:cs="Arial"/>
          <w:bCs/>
          <w:sz w:val="20"/>
          <w:szCs w:val="20"/>
          <w:lang w:val="en-US"/>
        </w:rPr>
        <w:t>We</w:t>
      </w:r>
      <w:r w:rsidR="005022C4" w:rsidRPr="00FC7680">
        <w:rPr>
          <w:rFonts w:ascii="Arial" w:hAnsi="Arial" w:cs="Arial"/>
          <w:bCs/>
          <w:sz w:val="20"/>
          <w:szCs w:val="20"/>
          <w:lang w:val="en-US"/>
        </w:rPr>
        <w:t xml:space="preserve"> contribute to this emerging area, demonstrating how automated audio analysis can shed light on cultural success.</w:t>
      </w:r>
      <w:r w:rsidR="005022C4" w:rsidRPr="00FC7680">
        <w:rPr>
          <w:rFonts w:ascii="Arial" w:hAnsi="Arial" w:cs="Arial"/>
          <w:sz w:val="20"/>
          <w:szCs w:val="20"/>
          <w:lang w:val="en-US"/>
        </w:rPr>
        <w:t xml:space="preserve"> Future work might also explore other musical features. </w:t>
      </w:r>
      <w:r w:rsidR="005022C4" w:rsidRPr="00FC7680">
        <w:rPr>
          <w:rFonts w:ascii="Arial" w:hAnsi="Arial" w:cs="Arial"/>
          <w:sz w:val="20"/>
          <w:szCs w:val="20"/>
          <w:lang w:val="en-US"/>
        </w:rPr>
        <w:lastRenderedPageBreak/>
        <w:t xml:space="preserve">Songs vary on harmony (i.e., underlying chords), pitch (i.e., highness or lowness of the notes), timbre (i.e., tonal quality or color of the sound), rhythm (i.e., pattern of beats and accents), and tempo (i.e., speed or pace), and </w:t>
      </w:r>
      <w:r w:rsidR="00475B34" w:rsidRPr="00FC7680">
        <w:rPr>
          <w:rFonts w:ascii="Arial" w:hAnsi="Arial" w:cs="Arial"/>
          <w:sz w:val="20"/>
          <w:szCs w:val="20"/>
          <w:lang w:val="en-US"/>
        </w:rPr>
        <w:t>all</w:t>
      </w:r>
      <w:r w:rsidR="005022C4" w:rsidRPr="00FC7680">
        <w:rPr>
          <w:rFonts w:ascii="Arial" w:hAnsi="Arial" w:cs="Arial"/>
          <w:sz w:val="20"/>
          <w:szCs w:val="20"/>
          <w:lang w:val="en-US"/>
        </w:rPr>
        <w:t xml:space="preserve"> these aspects may shape whether songs succeed or fails. </w:t>
      </w:r>
      <w:r w:rsidR="00876565" w:rsidRPr="00FC7680">
        <w:rPr>
          <w:rFonts w:ascii="Arial" w:hAnsi="Arial" w:cs="Arial"/>
          <w:sz w:val="20"/>
          <w:szCs w:val="20"/>
          <w:lang w:val="en-US"/>
        </w:rPr>
        <w:t>More upbeat songs, for example, can stimulate movement or dancing, which may increase enjoyment (</w:t>
      </w:r>
      <w:r w:rsidR="008A3243" w:rsidRPr="00FC7680">
        <w:rPr>
          <w:rFonts w:ascii="Arial" w:hAnsi="Arial" w:cs="Arial"/>
          <w:sz w:val="20"/>
          <w:szCs w:val="20"/>
          <w:lang w:val="en-US"/>
        </w:rPr>
        <w:t>3</w:t>
      </w:r>
      <w:r w:rsidR="00BB2CA3">
        <w:rPr>
          <w:rFonts w:ascii="Arial" w:hAnsi="Arial" w:cs="Arial"/>
          <w:sz w:val="20"/>
          <w:szCs w:val="20"/>
          <w:lang w:val="en-US"/>
        </w:rPr>
        <w:t>4</w:t>
      </w:r>
      <w:r w:rsidR="00876565" w:rsidRPr="00FC7680">
        <w:rPr>
          <w:rFonts w:ascii="Arial" w:hAnsi="Arial" w:cs="Arial"/>
          <w:sz w:val="20"/>
          <w:szCs w:val="20"/>
          <w:lang w:val="en-US"/>
        </w:rPr>
        <w:t xml:space="preserve">). </w:t>
      </w:r>
    </w:p>
    <w:p w14:paraId="17678BC5" w14:textId="6C97A5B6" w:rsidR="002A2EA7" w:rsidRPr="00FC7680" w:rsidRDefault="00876565" w:rsidP="00662B20">
      <w:pPr>
        <w:ind w:firstLine="708"/>
        <w:rPr>
          <w:rFonts w:ascii="Arial" w:hAnsi="Arial" w:cs="Arial"/>
          <w:sz w:val="20"/>
          <w:szCs w:val="20"/>
          <w:lang w:val="en-US"/>
        </w:rPr>
      </w:pPr>
      <w:r w:rsidRPr="00FC7680">
        <w:rPr>
          <w:rFonts w:ascii="Arial" w:hAnsi="Arial" w:cs="Arial"/>
          <w:sz w:val="20"/>
          <w:szCs w:val="20"/>
          <w:lang w:val="en-US"/>
        </w:rPr>
        <w:t>Harmony</w:t>
      </w:r>
      <w:r w:rsidR="002C4B6D" w:rsidRPr="00FC7680">
        <w:rPr>
          <w:rFonts w:ascii="Arial" w:hAnsi="Arial" w:cs="Arial"/>
          <w:sz w:val="20"/>
          <w:szCs w:val="20"/>
          <w:lang w:val="en-US"/>
        </w:rPr>
        <w:t xml:space="preserve">, or the chords </w:t>
      </w:r>
      <w:r w:rsidR="00AF4A9E" w:rsidRPr="00FC7680">
        <w:rPr>
          <w:rFonts w:ascii="Arial" w:hAnsi="Arial" w:cs="Arial"/>
          <w:sz w:val="20"/>
          <w:szCs w:val="20"/>
          <w:lang w:val="en-US"/>
        </w:rPr>
        <w:t xml:space="preserve">progression </w:t>
      </w:r>
      <w:r w:rsidR="002C4B6D" w:rsidRPr="00FC7680">
        <w:rPr>
          <w:rFonts w:ascii="Arial" w:hAnsi="Arial" w:cs="Arial"/>
          <w:sz w:val="20"/>
          <w:szCs w:val="20"/>
          <w:lang w:val="en-US"/>
        </w:rPr>
        <w:t xml:space="preserve">supporting the melody, </w:t>
      </w:r>
      <w:r w:rsidRPr="00FC7680">
        <w:rPr>
          <w:rFonts w:ascii="Arial" w:hAnsi="Arial" w:cs="Arial"/>
          <w:sz w:val="20"/>
          <w:szCs w:val="20"/>
          <w:lang w:val="en-US"/>
        </w:rPr>
        <w:t>may also shape popularity</w:t>
      </w:r>
      <w:r w:rsidR="002C4B6D" w:rsidRPr="00FC7680">
        <w:rPr>
          <w:rFonts w:ascii="Arial" w:hAnsi="Arial" w:cs="Arial"/>
          <w:sz w:val="20"/>
          <w:szCs w:val="20"/>
          <w:lang w:val="en-US"/>
        </w:rPr>
        <w:t xml:space="preserve"> through its influence on emotions</w:t>
      </w:r>
      <w:r w:rsidR="005C081C" w:rsidRPr="00FC7680">
        <w:rPr>
          <w:rFonts w:ascii="Arial" w:hAnsi="Arial" w:cs="Arial"/>
          <w:sz w:val="20"/>
          <w:szCs w:val="20"/>
          <w:lang w:val="en-US"/>
        </w:rPr>
        <w:t xml:space="preserve"> (</w:t>
      </w:r>
      <w:r w:rsidR="008A3243" w:rsidRPr="00FC7680">
        <w:rPr>
          <w:rFonts w:ascii="Arial" w:hAnsi="Arial" w:cs="Arial"/>
          <w:sz w:val="20"/>
          <w:szCs w:val="20"/>
          <w:lang w:val="en-US"/>
        </w:rPr>
        <w:t>3</w:t>
      </w:r>
      <w:r w:rsidR="00BB2CA3">
        <w:rPr>
          <w:rFonts w:ascii="Arial" w:hAnsi="Arial" w:cs="Arial"/>
          <w:sz w:val="20"/>
          <w:szCs w:val="20"/>
          <w:lang w:val="en-US"/>
        </w:rPr>
        <w:t>5</w:t>
      </w:r>
      <w:r w:rsidR="008A3243" w:rsidRPr="00FC7680">
        <w:rPr>
          <w:rFonts w:ascii="Arial" w:hAnsi="Arial" w:cs="Arial"/>
          <w:sz w:val="20"/>
          <w:szCs w:val="20"/>
          <w:lang w:val="en-US"/>
        </w:rPr>
        <w:t>-3</w:t>
      </w:r>
      <w:r w:rsidR="00BB2CA3">
        <w:rPr>
          <w:rFonts w:ascii="Arial" w:hAnsi="Arial" w:cs="Arial"/>
          <w:sz w:val="20"/>
          <w:szCs w:val="20"/>
          <w:lang w:val="en-US"/>
        </w:rPr>
        <w:t>6</w:t>
      </w:r>
      <w:r w:rsidR="005C081C" w:rsidRPr="00FC7680">
        <w:rPr>
          <w:rFonts w:ascii="Arial" w:hAnsi="Arial" w:cs="Arial"/>
          <w:sz w:val="20"/>
          <w:szCs w:val="20"/>
          <w:lang w:val="en-US"/>
        </w:rPr>
        <w:t>)</w:t>
      </w:r>
      <w:r w:rsidRPr="00FC7680">
        <w:rPr>
          <w:rFonts w:ascii="Arial" w:hAnsi="Arial" w:cs="Arial"/>
          <w:sz w:val="20"/>
          <w:szCs w:val="20"/>
          <w:lang w:val="en-US"/>
        </w:rPr>
        <w:t>.</w:t>
      </w:r>
      <w:r w:rsidR="00A63FB3" w:rsidRPr="00FC7680">
        <w:rPr>
          <w:rFonts w:ascii="Arial" w:hAnsi="Arial" w:cs="Arial"/>
          <w:sz w:val="20"/>
          <w:szCs w:val="20"/>
          <w:lang w:val="en-US"/>
        </w:rPr>
        <w:t xml:space="preserve"> </w:t>
      </w:r>
      <w:r w:rsidR="002A2EA7" w:rsidRPr="00FC7680">
        <w:rPr>
          <w:rFonts w:ascii="Arial" w:hAnsi="Arial" w:cs="Arial"/>
          <w:sz w:val="20"/>
          <w:szCs w:val="20"/>
          <w:lang w:val="en-US"/>
        </w:rPr>
        <w:t xml:space="preserve">Indeed, some harmonic features or expedients </w:t>
      </w:r>
      <w:r w:rsidR="00834633" w:rsidRPr="00FC7680">
        <w:rPr>
          <w:rFonts w:ascii="Arial" w:hAnsi="Arial" w:cs="Arial"/>
          <w:sz w:val="20"/>
          <w:szCs w:val="20"/>
          <w:lang w:val="en-US"/>
        </w:rPr>
        <w:t>can evoke</w:t>
      </w:r>
      <w:r w:rsidR="006F15D5" w:rsidRPr="00FC7680">
        <w:rPr>
          <w:rFonts w:ascii="Arial" w:hAnsi="Arial" w:cs="Arial"/>
          <w:sz w:val="20"/>
          <w:szCs w:val="20"/>
          <w:lang w:val="en-US"/>
        </w:rPr>
        <w:t xml:space="preserve"> specific</w:t>
      </w:r>
      <w:r w:rsidR="00834633" w:rsidRPr="00FC7680">
        <w:rPr>
          <w:rFonts w:ascii="Arial" w:hAnsi="Arial" w:cs="Arial"/>
          <w:sz w:val="20"/>
          <w:szCs w:val="20"/>
          <w:lang w:val="en-US"/>
        </w:rPr>
        <w:t xml:space="preserve"> feelings (e.g., </w:t>
      </w:r>
      <w:r w:rsidR="002A2EA7" w:rsidRPr="00FC7680">
        <w:rPr>
          <w:rFonts w:ascii="Arial" w:hAnsi="Arial" w:cs="Arial"/>
          <w:sz w:val="20"/>
          <w:szCs w:val="20"/>
          <w:lang w:val="en-US"/>
        </w:rPr>
        <w:t>mak</w:t>
      </w:r>
      <w:r w:rsidR="00834633" w:rsidRPr="00FC7680">
        <w:rPr>
          <w:rFonts w:ascii="Arial" w:hAnsi="Arial" w:cs="Arial"/>
          <w:sz w:val="20"/>
          <w:szCs w:val="20"/>
          <w:lang w:val="en-US"/>
        </w:rPr>
        <w:t>e</w:t>
      </w:r>
      <w:r w:rsidR="002A2EA7" w:rsidRPr="00FC7680">
        <w:rPr>
          <w:rFonts w:ascii="Arial" w:hAnsi="Arial" w:cs="Arial"/>
          <w:sz w:val="20"/>
          <w:szCs w:val="20"/>
          <w:lang w:val="en-US"/>
        </w:rPr>
        <w:t xml:space="preserve"> people feel happy or sad</w:t>
      </w:r>
      <w:r w:rsidR="00834633" w:rsidRPr="00FC7680">
        <w:rPr>
          <w:rFonts w:ascii="Arial" w:hAnsi="Arial" w:cs="Arial"/>
          <w:sz w:val="20"/>
          <w:szCs w:val="20"/>
          <w:lang w:val="en-US"/>
        </w:rPr>
        <w:t>)</w:t>
      </w:r>
      <w:r w:rsidR="002A2EA7" w:rsidRPr="00FC7680">
        <w:rPr>
          <w:rFonts w:ascii="Arial" w:hAnsi="Arial" w:cs="Arial"/>
          <w:sz w:val="20"/>
          <w:szCs w:val="20"/>
          <w:lang w:val="en-US"/>
        </w:rPr>
        <w:t xml:space="preserve">. Many songs (e.g., Whitney Houston’s “I Will Always Love You”), for example, leverage the dominant seventh chord to create a sense of tension (i.e., because the minor seventh note of the chord seeks to resolve to the major third of the tonic chord) that resolves in stability (e.g., physiological pleasure; </w:t>
      </w:r>
      <w:r w:rsidR="00BB2CA3">
        <w:rPr>
          <w:rFonts w:ascii="Arial" w:hAnsi="Arial" w:cs="Arial"/>
          <w:sz w:val="20"/>
          <w:szCs w:val="20"/>
          <w:lang w:val="en-US"/>
        </w:rPr>
        <w:t>37</w:t>
      </w:r>
      <w:r w:rsidR="002A2EA7" w:rsidRPr="00FC7680">
        <w:rPr>
          <w:rFonts w:ascii="Arial" w:hAnsi="Arial" w:cs="Arial"/>
          <w:sz w:val="20"/>
          <w:szCs w:val="20"/>
          <w:lang w:val="en-US"/>
        </w:rPr>
        <w:t xml:space="preserve">) when the chord resolves on the tonic. The type of scale used can also </w:t>
      </w:r>
      <w:r w:rsidR="006F15D5" w:rsidRPr="00FC7680">
        <w:rPr>
          <w:rFonts w:ascii="Arial" w:hAnsi="Arial" w:cs="Arial"/>
          <w:sz w:val="20"/>
          <w:szCs w:val="20"/>
          <w:lang w:val="en-US"/>
        </w:rPr>
        <w:t>elicit</w:t>
      </w:r>
      <w:r w:rsidR="002A2EA7" w:rsidRPr="00FC7680">
        <w:rPr>
          <w:rFonts w:ascii="Arial" w:hAnsi="Arial" w:cs="Arial"/>
          <w:sz w:val="20"/>
          <w:szCs w:val="20"/>
          <w:lang w:val="en-US"/>
        </w:rPr>
        <w:t xml:space="preserve"> </w:t>
      </w:r>
      <w:r w:rsidR="006F15D5" w:rsidRPr="00FC7680">
        <w:rPr>
          <w:rFonts w:ascii="Arial" w:hAnsi="Arial" w:cs="Arial"/>
          <w:sz w:val="20"/>
          <w:szCs w:val="20"/>
          <w:lang w:val="en-US"/>
        </w:rPr>
        <w:t>various</w:t>
      </w:r>
      <w:r w:rsidR="002A2EA7" w:rsidRPr="00FC7680">
        <w:rPr>
          <w:rFonts w:ascii="Arial" w:hAnsi="Arial" w:cs="Arial"/>
          <w:sz w:val="20"/>
          <w:szCs w:val="20"/>
          <w:lang w:val="en-US"/>
        </w:rPr>
        <w:t xml:space="preserve"> emotions (</w:t>
      </w:r>
      <w:r w:rsidR="00BB2CA3">
        <w:rPr>
          <w:rFonts w:ascii="Arial" w:hAnsi="Arial" w:cs="Arial"/>
          <w:sz w:val="20"/>
          <w:szCs w:val="20"/>
          <w:lang w:val="en-US"/>
        </w:rPr>
        <w:t>38</w:t>
      </w:r>
      <w:r w:rsidR="002A2EA7" w:rsidRPr="00FC7680">
        <w:rPr>
          <w:rFonts w:ascii="Arial" w:hAnsi="Arial" w:cs="Arial"/>
          <w:sz w:val="20"/>
          <w:szCs w:val="20"/>
          <w:lang w:val="en-US"/>
        </w:rPr>
        <w:t>). The Phrygian scale (i.e., minor mode that has a flat 2</w:t>
      </w:r>
      <w:r w:rsidR="002A2EA7" w:rsidRPr="00FC7680">
        <w:rPr>
          <w:rFonts w:ascii="Arial" w:hAnsi="Arial" w:cs="Arial"/>
          <w:sz w:val="20"/>
          <w:szCs w:val="20"/>
          <w:vertAlign w:val="superscript"/>
          <w:lang w:val="en-US"/>
        </w:rPr>
        <w:t>nd</w:t>
      </w:r>
      <w:r w:rsidR="002A2EA7" w:rsidRPr="00FC7680">
        <w:rPr>
          <w:rFonts w:ascii="Arial" w:hAnsi="Arial" w:cs="Arial"/>
          <w:sz w:val="20"/>
          <w:szCs w:val="20"/>
          <w:lang w:val="en-US"/>
        </w:rPr>
        <w:t xml:space="preserve"> interval), for example, gives it a dark and menacing sound, the Lydian scale (i.e., major mode that has sharp 4</w:t>
      </w:r>
      <w:r w:rsidR="002A2EA7" w:rsidRPr="00FC7680">
        <w:rPr>
          <w:rFonts w:ascii="Arial" w:hAnsi="Arial" w:cs="Arial"/>
          <w:sz w:val="20"/>
          <w:szCs w:val="20"/>
          <w:vertAlign w:val="superscript"/>
          <w:lang w:val="en-US"/>
        </w:rPr>
        <w:t xml:space="preserve">th </w:t>
      </w:r>
      <w:r w:rsidR="002A2EA7" w:rsidRPr="00FC7680">
        <w:rPr>
          <w:rFonts w:ascii="Arial" w:hAnsi="Arial" w:cs="Arial"/>
          <w:sz w:val="20"/>
          <w:szCs w:val="20"/>
          <w:lang w:val="en-US"/>
        </w:rPr>
        <w:t>interval) evokes dreamy or mystical feelings, the Dorian scale (i.e., minor mode that has a natural 6</w:t>
      </w:r>
      <w:r w:rsidR="002A2EA7" w:rsidRPr="00FC7680">
        <w:rPr>
          <w:rFonts w:ascii="Arial" w:hAnsi="Arial" w:cs="Arial"/>
          <w:sz w:val="20"/>
          <w:szCs w:val="20"/>
          <w:vertAlign w:val="superscript"/>
          <w:lang w:val="en-US"/>
        </w:rPr>
        <w:t>th</w:t>
      </w:r>
      <w:r w:rsidR="002A2EA7" w:rsidRPr="00FC7680">
        <w:rPr>
          <w:rFonts w:ascii="Arial" w:hAnsi="Arial" w:cs="Arial"/>
          <w:sz w:val="20"/>
          <w:szCs w:val="20"/>
          <w:lang w:val="en-US"/>
        </w:rPr>
        <w:t xml:space="preserve"> interval) communicates hopeful, and the Mixolydian (i.e., major mode that has a flat 7</w:t>
      </w:r>
      <w:r w:rsidR="002A2EA7" w:rsidRPr="00FC7680">
        <w:rPr>
          <w:rFonts w:ascii="Arial" w:hAnsi="Arial" w:cs="Arial"/>
          <w:sz w:val="20"/>
          <w:szCs w:val="20"/>
          <w:vertAlign w:val="superscript"/>
          <w:lang w:val="en-US"/>
        </w:rPr>
        <w:t>th</w:t>
      </w:r>
      <w:r w:rsidR="002A2EA7" w:rsidRPr="00FC7680">
        <w:rPr>
          <w:rFonts w:ascii="Arial" w:hAnsi="Arial" w:cs="Arial"/>
          <w:sz w:val="20"/>
          <w:szCs w:val="20"/>
          <w:lang w:val="en-US"/>
        </w:rPr>
        <w:t xml:space="preserve"> interval) provides a bluesy and soulful sound.  Similarly, while minor modes tend to convey sadness or melancholy, major modes are often associated with happiness or excitement, which may shape how enjoyable songs are to listen to (</w:t>
      </w:r>
      <w:r w:rsidR="00BB2CA3">
        <w:rPr>
          <w:rFonts w:ascii="Arial" w:hAnsi="Arial" w:cs="Arial"/>
          <w:sz w:val="20"/>
          <w:szCs w:val="20"/>
          <w:lang w:val="en-US"/>
        </w:rPr>
        <w:t>39</w:t>
      </w:r>
      <w:r w:rsidR="002A2EA7" w:rsidRPr="00FC7680">
        <w:rPr>
          <w:rFonts w:ascii="Arial" w:hAnsi="Arial" w:cs="Arial"/>
          <w:sz w:val="20"/>
          <w:szCs w:val="20"/>
          <w:lang w:val="en-US"/>
        </w:rPr>
        <w:t>). Songs like Adele’s “Someone Like You”, for example, start with a minor mode (e.g., A minor) for an intimate mood and then resolve to the relative major key (e.g., C major) for a sense of uplift, making the song more engaging.</w:t>
      </w:r>
      <w:r w:rsidR="00B471D6" w:rsidRPr="00FC7680">
        <w:rPr>
          <w:rFonts w:ascii="Arial" w:hAnsi="Arial" w:cs="Arial"/>
          <w:sz w:val="20"/>
          <w:szCs w:val="20"/>
          <w:lang w:val="en-US"/>
        </w:rPr>
        <w:t xml:space="preserve"> </w:t>
      </w:r>
    </w:p>
    <w:p w14:paraId="7233473F" w14:textId="10BD2EA2" w:rsidR="00612C23" w:rsidRPr="00FC7680" w:rsidRDefault="005022C4" w:rsidP="00662B20">
      <w:pPr>
        <w:ind w:firstLine="708"/>
        <w:rPr>
          <w:rFonts w:ascii="Arial" w:hAnsi="Arial" w:cs="Arial"/>
          <w:sz w:val="20"/>
          <w:szCs w:val="20"/>
          <w:lang w:val="en-US"/>
        </w:rPr>
      </w:pPr>
      <w:r w:rsidRPr="00FC7680">
        <w:rPr>
          <w:rFonts w:ascii="Arial" w:hAnsi="Arial" w:cs="Arial"/>
          <w:sz w:val="20"/>
          <w:szCs w:val="20"/>
          <w:lang w:val="en-US"/>
        </w:rPr>
        <w:t xml:space="preserve">Cultural or genre differences might also be worth exploring. We focused on western music, but Indian music often emphasizes improvisation and variation rather than repetition. Indian musicians aim to create unique melodic phrases and explore different aspect of the “raga” (melodic framework) they are performing, rather than repeating the same melodic material </w:t>
      </w:r>
      <w:proofErr w:type="gramStart"/>
      <w:r w:rsidRPr="00FC7680">
        <w:rPr>
          <w:rFonts w:ascii="Arial" w:hAnsi="Arial" w:cs="Arial"/>
          <w:sz w:val="20"/>
          <w:szCs w:val="20"/>
          <w:lang w:val="en-US"/>
        </w:rPr>
        <w:t>over and over again</w:t>
      </w:r>
      <w:proofErr w:type="gramEnd"/>
      <w:r w:rsidRPr="00FC7680">
        <w:rPr>
          <w:rFonts w:ascii="Arial" w:hAnsi="Arial" w:cs="Arial"/>
          <w:sz w:val="20"/>
          <w:szCs w:val="20"/>
          <w:lang w:val="en-US"/>
        </w:rPr>
        <w:t xml:space="preserve"> (</w:t>
      </w:r>
      <w:r w:rsidR="008A3243" w:rsidRPr="00FC7680">
        <w:rPr>
          <w:rFonts w:ascii="Arial" w:hAnsi="Arial" w:cs="Arial"/>
          <w:sz w:val="20"/>
          <w:szCs w:val="20"/>
          <w:lang w:val="en-US"/>
        </w:rPr>
        <w:t>4</w:t>
      </w:r>
      <w:r w:rsidR="00BB2CA3">
        <w:rPr>
          <w:rFonts w:ascii="Arial" w:hAnsi="Arial" w:cs="Arial"/>
          <w:sz w:val="20"/>
          <w:szCs w:val="20"/>
          <w:lang w:val="en-US"/>
        </w:rPr>
        <w:t>0</w:t>
      </w:r>
      <w:r w:rsidRPr="00FC7680">
        <w:rPr>
          <w:rFonts w:ascii="Arial" w:hAnsi="Arial" w:cs="Arial"/>
          <w:sz w:val="20"/>
          <w:szCs w:val="20"/>
          <w:lang w:val="en-US"/>
        </w:rPr>
        <w:t>). Classical music also approaches repetition differently. While pop music uses repetition to create a catchy theme, classical composers use repetition to create theme variations within a longer piece of music.  Consequently, success in these, and other domains, may rely less on melodic repetition and more on other features.</w:t>
      </w:r>
    </w:p>
    <w:p w14:paraId="2472856E" w14:textId="73A9451E" w:rsidR="00C90046" w:rsidRDefault="00C86F02" w:rsidP="00662B20">
      <w:pPr>
        <w:ind w:firstLine="708"/>
        <w:rPr>
          <w:rFonts w:ascii="Arial" w:hAnsi="Arial" w:cs="Arial"/>
          <w:sz w:val="20"/>
          <w:szCs w:val="20"/>
          <w:lang w:val="en-US"/>
        </w:rPr>
      </w:pPr>
      <w:r w:rsidRPr="00FC7680">
        <w:rPr>
          <w:rFonts w:ascii="Arial" w:hAnsi="Arial" w:cs="Arial"/>
          <w:sz w:val="20"/>
          <w:szCs w:val="20"/>
          <w:lang w:val="en-US"/>
        </w:rPr>
        <w:t xml:space="preserve">Melodic repetition’s effect on processing ease </w:t>
      </w:r>
      <w:r w:rsidR="00C90046" w:rsidRPr="00FC7680">
        <w:rPr>
          <w:rFonts w:ascii="Arial" w:hAnsi="Arial" w:cs="Arial"/>
          <w:sz w:val="20"/>
          <w:szCs w:val="20"/>
          <w:lang w:val="en-US"/>
        </w:rPr>
        <w:t xml:space="preserve">could </w:t>
      </w:r>
      <w:r w:rsidRPr="00FC7680">
        <w:rPr>
          <w:rFonts w:ascii="Arial" w:hAnsi="Arial" w:cs="Arial"/>
          <w:sz w:val="20"/>
          <w:szCs w:val="20"/>
          <w:lang w:val="en-US"/>
        </w:rPr>
        <w:t xml:space="preserve">also </w:t>
      </w:r>
      <w:r w:rsidR="00C90046" w:rsidRPr="00FC7680">
        <w:rPr>
          <w:rFonts w:ascii="Arial" w:hAnsi="Arial" w:cs="Arial"/>
          <w:sz w:val="20"/>
          <w:szCs w:val="20"/>
          <w:lang w:val="en-US"/>
        </w:rPr>
        <w:t xml:space="preserve">be helpful </w:t>
      </w:r>
      <w:r w:rsidRPr="00FC7680">
        <w:rPr>
          <w:rFonts w:ascii="Arial" w:hAnsi="Arial" w:cs="Arial"/>
          <w:sz w:val="20"/>
          <w:szCs w:val="20"/>
          <w:lang w:val="en-US"/>
        </w:rPr>
        <w:t>in other</w:t>
      </w:r>
      <w:r w:rsidR="00C90046" w:rsidRPr="00FC7680">
        <w:rPr>
          <w:rFonts w:ascii="Arial" w:hAnsi="Arial" w:cs="Arial"/>
          <w:sz w:val="20"/>
          <w:szCs w:val="20"/>
          <w:lang w:val="en-US"/>
        </w:rPr>
        <w:t xml:space="preserve"> domains. Music </w:t>
      </w:r>
      <w:r w:rsidR="00B67147" w:rsidRPr="00FC7680">
        <w:rPr>
          <w:rFonts w:ascii="Arial" w:hAnsi="Arial" w:cs="Arial"/>
          <w:sz w:val="20"/>
          <w:szCs w:val="20"/>
          <w:lang w:val="en-US"/>
        </w:rPr>
        <w:t xml:space="preserve">therapy </w:t>
      </w:r>
      <w:r w:rsidR="00C90046" w:rsidRPr="00FC7680">
        <w:rPr>
          <w:rFonts w:ascii="Arial" w:hAnsi="Arial" w:cs="Arial"/>
          <w:sz w:val="20"/>
          <w:szCs w:val="20"/>
          <w:lang w:val="en-US"/>
        </w:rPr>
        <w:t xml:space="preserve">has been shown to benefit a range of conditions, including anxiety and </w:t>
      </w:r>
      <w:r w:rsidR="00B67147" w:rsidRPr="00FC7680">
        <w:rPr>
          <w:rFonts w:ascii="Arial" w:hAnsi="Arial" w:cs="Arial"/>
          <w:sz w:val="20"/>
          <w:szCs w:val="20"/>
          <w:lang w:val="en-US"/>
        </w:rPr>
        <w:t xml:space="preserve">chronic </w:t>
      </w:r>
      <w:r w:rsidR="00E53C6E" w:rsidRPr="00FC7680">
        <w:rPr>
          <w:rFonts w:ascii="Arial" w:hAnsi="Arial" w:cs="Arial"/>
          <w:sz w:val="20"/>
          <w:szCs w:val="20"/>
          <w:lang w:val="en-US"/>
        </w:rPr>
        <w:t>pain</w:t>
      </w:r>
      <w:r w:rsidR="00C90046" w:rsidRPr="00FC7680">
        <w:rPr>
          <w:rFonts w:ascii="Arial" w:hAnsi="Arial" w:cs="Arial"/>
          <w:sz w:val="20"/>
          <w:szCs w:val="20"/>
          <w:lang w:val="en-US"/>
        </w:rPr>
        <w:t xml:space="preserve"> (</w:t>
      </w:r>
      <w:r w:rsidR="008A3243" w:rsidRPr="00FC7680">
        <w:rPr>
          <w:rFonts w:ascii="Arial" w:hAnsi="Arial" w:cs="Arial"/>
          <w:sz w:val="20"/>
          <w:szCs w:val="20"/>
          <w:lang w:val="en-US"/>
        </w:rPr>
        <w:t>4</w:t>
      </w:r>
      <w:r w:rsidR="00BB2CA3">
        <w:rPr>
          <w:rFonts w:ascii="Arial" w:hAnsi="Arial" w:cs="Arial"/>
          <w:sz w:val="20"/>
          <w:szCs w:val="20"/>
          <w:lang w:val="en-US"/>
        </w:rPr>
        <w:t>1</w:t>
      </w:r>
      <w:r w:rsidR="00C90046" w:rsidRPr="00FC7680">
        <w:rPr>
          <w:rFonts w:ascii="Arial" w:hAnsi="Arial" w:cs="Arial"/>
          <w:sz w:val="20"/>
          <w:szCs w:val="20"/>
          <w:lang w:val="en-US"/>
        </w:rPr>
        <w:t xml:space="preserve">). </w:t>
      </w:r>
      <w:r w:rsidRPr="00FC7680">
        <w:rPr>
          <w:rFonts w:ascii="Arial" w:hAnsi="Arial" w:cs="Arial"/>
          <w:sz w:val="20"/>
          <w:szCs w:val="20"/>
          <w:lang w:val="en-US"/>
        </w:rPr>
        <w:t xml:space="preserve">The fact that melodic repetition facilitates processing ease suggests that such songs </w:t>
      </w:r>
      <w:r w:rsidR="00B67147" w:rsidRPr="00FC7680">
        <w:rPr>
          <w:rFonts w:ascii="Arial" w:hAnsi="Arial" w:cs="Arial"/>
          <w:sz w:val="20"/>
          <w:szCs w:val="20"/>
          <w:lang w:val="en-US"/>
        </w:rPr>
        <w:t>might</w:t>
      </w:r>
      <w:r w:rsidRPr="00FC7680">
        <w:rPr>
          <w:rFonts w:ascii="Arial" w:hAnsi="Arial" w:cs="Arial"/>
          <w:sz w:val="20"/>
          <w:szCs w:val="20"/>
          <w:lang w:val="en-US"/>
        </w:rPr>
        <w:t xml:space="preserve"> be useful in </w:t>
      </w:r>
      <w:r w:rsidR="00C90046" w:rsidRPr="00FC7680">
        <w:rPr>
          <w:rFonts w:ascii="Arial" w:hAnsi="Arial" w:cs="Arial"/>
          <w:sz w:val="20"/>
          <w:szCs w:val="20"/>
          <w:lang w:val="en-US"/>
        </w:rPr>
        <w:t>improv</w:t>
      </w:r>
      <w:r w:rsidR="00B67147" w:rsidRPr="00FC7680">
        <w:rPr>
          <w:rFonts w:ascii="Arial" w:hAnsi="Arial" w:cs="Arial"/>
          <w:sz w:val="20"/>
          <w:szCs w:val="20"/>
          <w:lang w:val="en-US"/>
        </w:rPr>
        <w:t>ing</w:t>
      </w:r>
      <w:r w:rsidR="00C90046" w:rsidRPr="00FC7680">
        <w:rPr>
          <w:rFonts w:ascii="Arial" w:hAnsi="Arial" w:cs="Arial"/>
          <w:sz w:val="20"/>
          <w:szCs w:val="20"/>
          <w:lang w:val="en-US"/>
        </w:rPr>
        <w:t xml:space="preserve"> cognitive functions for patients with cognitive impairments (e.g., dementia, Parkinson’s</w:t>
      </w:r>
      <w:r w:rsidR="00694FE0" w:rsidRPr="00FC7680">
        <w:rPr>
          <w:rFonts w:ascii="Arial" w:hAnsi="Arial" w:cs="Arial"/>
          <w:sz w:val="20"/>
          <w:szCs w:val="20"/>
          <w:lang w:val="en-US"/>
        </w:rPr>
        <w:t xml:space="preserve">, and </w:t>
      </w:r>
      <w:proofErr w:type="gramStart"/>
      <w:r w:rsidR="00C90046" w:rsidRPr="00FC7680">
        <w:rPr>
          <w:rFonts w:ascii="Arial" w:hAnsi="Arial" w:cs="Arial"/>
          <w:sz w:val="20"/>
          <w:szCs w:val="20"/>
          <w:lang w:val="en-US"/>
        </w:rPr>
        <w:t>Alzheimer’s;</w:t>
      </w:r>
      <w:proofErr w:type="gramEnd"/>
      <w:r w:rsidR="00C90046" w:rsidRPr="00FC7680">
        <w:rPr>
          <w:rFonts w:ascii="Arial" w:hAnsi="Arial" w:cs="Arial"/>
          <w:sz w:val="20"/>
          <w:szCs w:val="20"/>
          <w:lang w:val="en-US"/>
        </w:rPr>
        <w:t xml:space="preserve"> e.g., </w:t>
      </w:r>
      <w:r w:rsidR="008A3243" w:rsidRPr="00FC7680">
        <w:rPr>
          <w:rFonts w:ascii="Arial" w:hAnsi="Arial" w:cs="Arial"/>
          <w:sz w:val="20"/>
          <w:szCs w:val="20"/>
          <w:lang w:val="en-US"/>
        </w:rPr>
        <w:t>4</w:t>
      </w:r>
      <w:r w:rsidR="00BB2CA3">
        <w:rPr>
          <w:rFonts w:ascii="Arial" w:hAnsi="Arial" w:cs="Arial"/>
          <w:sz w:val="20"/>
          <w:szCs w:val="20"/>
          <w:lang w:val="en-US"/>
        </w:rPr>
        <w:t>2</w:t>
      </w:r>
      <w:r w:rsidR="00C90046" w:rsidRPr="00FC7680">
        <w:rPr>
          <w:rFonts w:ascii="Arial" w:hAnsi="Arial" w:cs="Arial"/>
          <w:sz w:val="20"/>
          <w:szCs w:val="20"/>
          <w:lang w:val="en-US"/>
        </w:rPr>
        <w:t xml:space="preserve">). Similarly, </w:t>
      </w:r>
      <w:r w:rsidR="00B67147" w:rsidRPr="00FC7680">
        <w:rPr>
          <w:rFonts w:ascii="Arial" w:hAnsi="Arial" w:cs="Arial"/>
          <w:sz w:val="20"/>
          <w:szCs w:val="20"/>
          <w:lang w:val="en-US"/>
        </w:rPr>
        <w:t xml:space="preserve">they </w:t>
      </w:r>
      <w:r w:rsidRPr="00FC7680">
        <w:rPr>
          <w:rFonts w:ascii="Arial" w:hAnsi="Arial" w:cs="Arial"/>
          <w:sz w:val="20"/>
          <w:szCs w:val="20"/>
          <w:lang w:val="en-US"/>
        </w:rPr>
        <w:t xml:space="preserve">could be used to facilitate </w:t>
      </w:r>
      <w:r w:rsidR="00C90046" w:rsidRPr="00FC7680">
        <w:rPr>
          <w:rFonts w:ascii="Arial" w:hAnsi="Arial" w:cs="Arial"/>
          <w:sz w:val="20"/>
          <w:szCs w:val="20"/>
          <w:lang w:val="en-US"/>
        </w:rPr>
        <w:t xml:space="preserve">learning (e.g., memorization) for children affected by developmental disabilities (e.g., autism spectrum disorder; </w:t>
      </w:r>
      <w:r w:rsidR="008A3243" w:rsidRPr="00FC7680">
        <w:rPr>
          <w:rFonts w:ascii="Arial" w:hAnsi="Arial" w:cs="Arial"/>
          <w:sz w:val="20"/>
          <w:szCs w:val="20"/>
          <w:lang w:val="en-US"/>
        </w:rPr>
        <w:t>4</w:t>
      </w:r>
      <w:r w:rsidR="00BB2CA3">
        <w:rPr>
          <w:rFonts w:ascii="Arial" w:hAnsi="Arial" w:cs="Arial"/>
          <w:sz w:val="20"/>
          <w:szCs w:val="20"/>
          <w:lang w:val="en-US"/>
        </w:rPr>
        <w:t>3</w:t>
      </w:r>
      <w:r w:rsidR="00C90046" w:rsidRPr="00FC7680">
        <w:rPr>
          <w:rFonts w:ascii="Arial" w:hAnsi="Arial" w:cs="Arial"/>
          <w:sz w:val="20"/>
          <w:szCs w:val="20"/>
          <w:lang w:val="en-US"/>
        </w:rPr>
        <w:t>)</w:t>
      </w:r>
      <w:r w:rsidRPr="00FC7680">
        <w:rPr>
          <w:rFonts w:ascii="Arial" w:hAnsi="Arial" w:cs="Arial"/>
          <w:sz w:val="20"/>
          <w:szCs w:val="20"/>
          <w:lang w:val="en-US"/>
        </w:rPr>
        <w:t xml:space="preserve"> and </w:t>
      </w:r>
      <w:r w:rsidR="00C90046" w:rsidRPr="00FC7680">
        <w:rPr>
          <w:rFonts w:ascii="Arial" w:hAnsi="Arial" w:cs="Arial"/>
          <w:sz w:val="20"/>
          <w:szCs w:val="20"/>
          <w:lang w:val="en-US"/>
        </w:rPr>
        <w:t xml:space="preserve">make the environment more familiar and relaxed, </w:t>
      </w:r>
      <w:r w:rsidR="00B67147" w:rsidRPr="00FC7680">
        <w:rPr>
          <w:rFonts w:ascii="Arial" w:hAnsi="Arial" w:cs="Arial"/>
          <w:sz w:val="20"/>
          <w:szCs w:val="20"/>
          <w:lang w:val="en-US"/>
        </w:rPr>
        <w:t>supporting</w:t>
      </w:r>
      <w:r w:rsidR="00C90046" w:rsidRPr="00FC7680">
        <w:rPr>
          <w:rFonts w:ascii="Arial" w:hAnsi="Arial" w:cs="Arial"/>
          <w:sz w:val="20"/>
          <w:szCs w:val="20"/>
          <w:lang w:val="en-US"/>
        </w:rPr>
        <w:t xml:space="preserve"> social interactions. </w:t>
      </w:r>
    </w:p>
    <w:p w14:paraId="1A89DAA1" w14:textId="5571F11F" w:rsidR="009B1EBE" w:rsidRPr="00FC7680" w:rsidRDefault="009B1EBE" w:rsidP="009B1EBE">
      <w:pPr>
        <w:ind w:firstLine="708"/>
        <w:rPr>
          <w:rFonts w:ascii="Arial" w:hAnsi="Arial" w:cs="Arial"/>
          <w:sz w:val="20"/>
          <w:szCs w:val="20"/>
          <w:lang w:val="en-US"/>
        </w:rPr>
      </w:pPr>
      <w:r>
        <w:rPr>
          <w:rFonts w:ascii="Arial" w:hAnsi="Arial" w:cs="Arial"/>
          <w:sz w:val="20"/>
          <w:szCs w:val="20"/>
          <w:lang w:val="en-US"/>
        </w:rPr>
        <w:t xml:space="preserve">Finally, </w:t>
      </w:r>
      <w:r w:rsidR="00C74DA4">
        <w:rPr>
          <w:rFonts w:ascii="Arial" w:hAnsi="Arial" w:cs="Arial"/>
          <w:sz w:val="20"/>
          <w:szCs w:val="20"/>
          <w:lang w:val="en-US"/>
        </w:rPr>
        <w:t xml:space="preserve">work might explore </w:t>
      </w:r>
      <w:r w:rsidR="00A314BA">
        <w:rPr>
          <w:rFonts w:ascii="Arial" w:hAnsi="Arial" w:cs="Arial"/>
          <w:sz w:val="20"/>
          <w:szCs w:val="20"/>
          <w:lang w:val="en-US"/>
        </w:rPr>
        <w:t>how</w:t>
      </w:r>
      <w:r w:rsidR="00C74DA4">
        <w:rPr>
          <w:rFonts w:ascii="Arial" w:hAnsi="Arial" w:cs="Arial"/>
          <w:sz w:val="20"/>
          <w:szCs w:val="20"/>
          <w:lang w:val="en-US"/>
        </w:rPr>
        <w:t xml:space="preserve"> melodic repetition</w:t>
      </w:r>
      <w:r w:rsidR="00A314BA">
        <w:rPr>
          <w:rFonts w:ascii="Arial" w:hAnsi="Arial" w:cs="Arial"/>
          <w:sz w:val="20"/>
          <w:szCs w:val="20"/>
          <w:lang w:val="en-US"/>
        </w:rPr>
        <w:t xml:space="preserve"> affects </w:t>
      </w:r>
      <w:r w:rsidR="00C74DA4">
        <w:rPr>
          <w:rFonts w:ascii="Arial" w:hAnsi="Arial" w:cs="Arial"/>
          <w:sz w:val="20"/>
          <w:szCs w:val="20"/>
          <w:lang w:val="en-US"/>
        </w:rPr>
        <w:t xml:space="preserve">other </w:t>
      </w:r>
      <w:r w:rsidR="00BD4DBC">
        <w:rPr>
          <w:rFonts w:ascii="Arial" w:hAnsi="Arial" w:cs="Arial"/>
          <w:sz w:val="20"/>
          <w:szCs w:val="20"/>
          <w:lang w:val="en-US"/>
        </w:rPr>
        <w:t>outcomes</w:t>
      </w:r>
      <w:r w:rsidR="00C74DA4">
        <w:rPr>
          <w:rFonts w:ascii="Arial" w:hAnsi="Arial" w:cs="Arial"/>
          <w:sz w:val="20"/>
          <w:szCs w:val="20"/>
          <w:lang w:val="en-US"/>
        </w:rPr>
        <w:t xml:space="preserve"> (e.g., reviews</w:t>
      </w:r>
      <w:r w:rsidR="00BD4DBC">
        <w:rPr>
          <w:rFonts w:ascii="Arial" w:hAnsi="Arial" w:cs="Arial"/>
          <w:sz w:val="20"/>
          <w:szCs w:val="20"/>
          <w:lang w:val="en-US"/>
        </w:rPr>
        <w:t xml:space="preserve"> or </w:t>
      </w:r>
      <w:r w:rsidR="00C74DA4">
        <w:rPr>
          <w:rFonts w:ascii="Arial" w:hAnsi="Arial" w:cs="Arial"/>
          <w:sz w:val="20"/>
          <w:szCs w:val="20"/>
          <w:lang w:val="en-US"/>
        </w:rPr>
        <w:t>awards). W</w:t>
      </w:r>
      <w:r>
        <w:rPr>
          <w:rFonts w:ascii="Arial" w:hAnsi="Arial" w:cs="Arial"/>
          <w:sz w:val="20"/>
          <w:szCs w:val="20"/>
          <w:lang w:val="en-US"/>
        </w:rPr>
        <w:t xml:space="preserve">hile </w:t>
      </w:r>
      <w:r w:rsidRPr="004E008F">
        <w:rPr>
          <w:rFonts w:ascii="Arial" w:hAnsi="Arial" w:cs="Arial"/>
          <w:sz w:val="20"/>
          <w:szCs w:val="20"/>
          <w:lang w:val="en-US"/>
        </w:rPr>
        <w:t>processing fluency increases liking, positive affect, and aesthetic pleasure</w:t>
      </w:r>
      <w:r>
        <w:rPr>
          <w:rFonts w:ascii="Arial" w:hAnsi="Arial" w:cs="Arial"/>
          <w:sz w:val="20"/>
          <w:szCs w:val="20"/>
          <w:lang w:val="en-US"/>
        </w:rPr>
        <w:t>, it</w:t>
      </w:r>
      <w:r w:rsidRPr="004E008F">
        <w:rPr>
          <w:rFonts w:ascii="Arial" w:hAnsi="Arial" w:cs="Arial"/>
          <w:sz w:val="20"/>
          <w:szCs w:val="20"/>
          <w:lang w:val="en-US"/>
        </w:rPr>
        <w:t xml:space="preserve"> </w:t>
      </w:r>
      <w:r w:rsidR="00A314BA">
        <w:rPr>
          <w:rFonts w:ascii="Arial" w:hAnsi="Arial" w:cs="Arial"/>
          <w:sz w:val="20"/>
          <w:szCs w:val="20"/>
          <w:lang w:val="en-US"/>
        </w:rPr>
        <w:t>may</w:t>
      </w:r>
      <w:r>
        <w:rPr>
          <w:rFonts w:ascii="Arial" w:hAnsi="Arial" w:cs="Arial"/>
          <w:sz w:val="20"/>
          <w:szCs w:val="20"/>
          <w:lang w:val="en-US"/>
        </w:rPr>
        <w:t xml:space="preserve"> also</w:t>
      </w:r>
      <w:r w:rsidRPr="004E008F">
        <w:rPr>
          <w:rFonts w:ascii="Arial" w:hAnsi="Arial" w:cs="Arial"/>
          <w:sz w:val="20"/>
          <w:szCs w:val="20"/>
          <w:lang w:val="en-US"/>
        </w:rPr>
        <w:t xml:space="preserve"> make </w:t>
      </w:r>
      <w:r>
        <w:rPr>
          <w:rFonts w:ascii="Arial" w:hAnsi="Arial" w:cs="Arial"/>
          <w:sz w:val="20"/>
          <w:szCs w:val="20"/>
          <w:lang w:val="en-US"/>
        </w:rPr>
        <w:t>things</w:t>
      </w:r>
      <w:r w:rsidRPr="004E008F">
        <w:rPr>
          <w:rFonts w:ascii="Arial" w:hAnsi="Arial" w:cs="Arial"/>
          <w:sz w:val="20"/>
          <w:szCs w:val="20"/>
          <w:lang w:val="en-US"/>
        </w:rPr>
        <w:t xml:space="preserve"> seem more familiar, less innovative, and sometimes less interesting (</w:t>
      </w:r>
      <w:r w:rsidR="001000A3">
        <w:rPr>
          <w:rFonts w:ascii="Arial" w:hAnsi="Arial" w:cs="Arial"/>
          <w:sz w:val="20"/>
          <w:szCs w:val="20"/>
          <w:lang w:val="en-US"/>
        </w:rPr>
        <w:t xml:space="preserve">44; </w:t>
      </w:r>
      <w:r>
        <w:rPr>
          <w:rFonts w:ascii="Arial" w:hAnsi="Arial" w:cs="Arial"/>
          <w:sz w:val="20"/>
          <w:szCs w:val="20"/>
          <w:lang w:val="en-US"/>
        </w:rPr>
        <w:t>see 4</w:t>
      </w:r>
      <w:r w:rsidR="001000A3">
        <w:rPr>
          <w:rFonts w:ascii="Arial" w:hAnsi="Arial" w:cs="Arial"/>
          <w:sz w:val="20"/>
          <w:szCs w:val="20"/>
          <w:lang w:val="en-US"/>
        </w:rPr>
        <w:t>5</w:t>
      </w:r>
      <w:r w:rsidRPr="004E008F">
        <w:rPr>
          <w:rFonts w:ascii="Arial" w:hAnsi="Arial" w:cs="Arial"/>
          <w:sz w:val="20"/>
          <w:szCs w:val="20"/>
          <w:lang w:val="en-US"/>
        </w:rPr>
        <w:t xml:space="preserve"> for </w:t>
      </w:r>
      <w:r>
        <w:rPr>
          <w:rFonts w:ascii="Arial" w:hAnsi="Arial" w:cs="Arial"/>
          <w:sz w:val="20"/>
          <w:szCs w:val="20"/>
          <w:lang w:val="en-US"/>
        </w:rPr>
        <w:t xml:space="preserve">a </w:t>
      </w:r>
      <w:r w:rsidRPr="004E008F">
        <w:rPr>
          <w:rFonts w:ascii="Arial" w:hAnsi="Arial" w:cs="Arial"/>
          <w:sz w:val="20"/>
          <w:szCs w:val="20"/>
          <w:lang w:val="en-US"/>
        </w:rPr>
        <w:t xml:space="preserve">review). Hence, </w:t>
      </w:r>
      <w:r>
        <w:rPr>
          <w:rFonts w:ascii="Arial" w:hAnsi="Arial" w:cs="Arial"/>
          <w:sz w:val="20"/>
          <w:szCs w:val="20"/>
          <w:lang w:val="en-US"/>
        </w:rPr>
        <w:t xml:space="preserve">while </w:t>
      </w:r>
      <w:r w:rsidRPr="004E008F">
        <w:rPr>
          <w:rFonts w:ascii="Arial" w:hAnsi="Arial" w:cs="Arial"/>
          <w:sz w:val="20"/>
          <w:szCs w:val="20"/>
          <w:lang w:val="en-US"/>
        </w:rPr>
        <w:t xml:space="preserve">repeating a melody </w:t>
      </w:r>
      <w:r w:rsidR="00A314BA">
        <w:rPr>
          <w:rFonts w:ascii="Arial" w:hAnsi="Arial" w:cs="Arial"/>
          <w:sz w:val="20"/>
          <w:szCs w:val="20"/>
          <w:lang w:val="en-US"/>
        </w:rPr>
        <w:t>might</w:t>
      </w:r>
      <w:r w:rsidRPr="004E008F">
        <w:rPr>
          <w:rFonts w:ascii="Arial" w:hAnsi="Arial" w:cs="Arial"/>
          <w:sz w:val="20"/>
          <w:szCs w:val="20"/>
          <w:lang w:val="en-US"/>
        </w:rPr>
        <w:t xml:space="preserve"> </w:t>
      </w:r>
      <w:r w:rsidR="00BD4DBC">
        <w:rPr>
          <w:rFonts w:ascii="Arial" w:hAnsi="Arial" w:cs="Arial"/>
          <w:sz w:val="20"/>
          <w:szCs w:val="20"/>
          <w:lang w:val="en-US"/>
        </w:rPr>
        <w:t>boost</w:t>
      </w:r>
      <w:r w:rsidRPr="004E008F">
        <w:rPr>
          <w:rFonts w:ascii="Arial" w:hAnsi="Arial" w:cs="Arial"/>
          <w:sz w:val="20"/>
          <w:szCs w:val="20"/>
          <w:lang w:val="en-US"/>
        </w:rPr>
        <w:t xml:space="preserve"> popularity, </w:t>
      </w:r>
      <w:r>
        <w:rPr>
          <w:rFonts w:ascii="Arial" w:hAnsi="Arial" w:cs="Arial"/>
          <w:sz w:val="20"/>
          <w:szCs w:val="20"/>
          <w:lang w:val="en-US"/>
        </w:rPr>
        <w:t xml:space="preserve">it </w:t>
      </w:r>
      <w:r w:rsidR="00A314BA">
        <w:rPr>
          <w:rFonts w:ascii="Arial" w:hAnsi="Arial" w:cs="Arial"/>
          <w:sz w:val="20"/>
          <w:szCs w:val="20"/>
          <w:lang w:val="en-US"/>
        </w:rPr>
        <w:t>could</w:t>
      </w:r>
      <w:r>
        <w:rPr>
          <w:rFonts w:ascii="Arial" w:hAnsi="Arial" w:cs="Arial"/>
          <w:sz w:val="20"/>
          <w:szCs w:val="20"/>
          <w:lang w:val="en-US"/>
        </w:rPr>
        <w:t xml:space="preserve"> </w:t>
      </w:r>
      <w:r w:rsidRPr="004E008F">
        <w:rPr>
          <w:rFonts w:ascii="Arial" w:hAnsi="Arial" w:cs="Arial"/>
          <w:sz w:val="20"/>
          <w:szCs w:val="20"/>
          <w:lang w:val="en-US"/>
        </w:rPr>
        <w:t xml:space="preserve">hurt </w:t>
      </w:r>
      <w:r w:rsidR="00C74DA4">
        <w:rPr>
          <w:rFonts w:ascii="Arial" w:hAnsi="Arial" w:cs="Arial"/>
          <w:sz w:val="20"/>
          <w:szCs w:val="20"/>
          <w:lang w:val="en-US"/>
        </w:rPr>
        <w:t xml:space="preserve">critical </w:t>
      </w:r>
      <w:r w:rsidR="00BD4DBC">
        <w:rPr>
          <w:rFonts w:ascii="Arial" w:hAnsi="Arial" w:cs="Arial"/>
          <w:sz w:val="20"/>
          <w:szCs w:val="20"/>
          <w:lang w:val="en-US"/>
        </w:rPr>
        <w:t xml:space="preserve">reviews or </w:t>
      </w:r>
      <w:r w:rsidRPr="004E008F">
        <w:rPr>
          <w:rFonts w:ascii="Arial" w:hAnsi="Arial" w:cs="Arial"/>
          <w:sz w:val="20"/>
          <w:szCs w:val="20"/>
          <w:lang w:val="en-US"/>
        </w:rPr>
        <w:t>odds of getting avant-garde awards.</w:t>
      </w:r>
      <w:r w:rsidRPr="004E008F">
        <w:rPr>
          <w:lang w:val="en-US"/>
        </w:rPr>
        <w:t xml:space="preserve"> </w:t>
      </w:r>
    </w:p>
    <w:p w14:paraId="35950045" w14:textId="77777777" w:rsidR="009B1EBE" w:rsidRPr="00FC7680" w:rsidRDefault="009B1EBE" w:rsidP="009B1EBE">
      <w:pPr>
        <w:ind w:firstLine="708"/>
        <w:rPr>
          <w:rFonts w:ascii="Arial" w:hAnsi="Arial" w:cs="Arial"/>
          <w:sz w:val="20"/>
          <w:szCs w:val="20"/>
          <w:lang w:val="en-US"/>
        </w:rPr>
      </w:pPr>
      <w:r w:rsidRPr="00FC7680">
        <w:rPr>
          <w:rFonts w:ascii="Arial" w:hAnsi="Arial" w:cs="Arial"/>
          <w:sz w:val="20"/>
          <w:szCs w:val="20"/>
          <w:lang w:val="en-US"/>
        </w:rPr>
        <w:t>In conclusion, these findings shed light on how melodic repetition shapes song success, and why things catch on. Emerging automated audio analysis tools should allow researchers to study a range of interesting questions related to cultural analytics and human behavior more broadly.</w:t>
      </w:r>
    </w:p>
    <w:p w14:paraId="524DBC41" w14:textId="77777777" w:rsidR="00394812" w:rsidRDefault="00394812" w:rsidP="00662B20">
      <w:pPr>
        <w:rPr>
          <w:rFonts w:ascii="Arial" w:hAnsi="Arial" w:cs="Arial"/>
          <w:b/>
          <w:bCs/>
          <w:sz w:val="20"/>
          <w:szCs w:val="20"/>
          <w:lang w:val="en-US"/>
        </w:rPr>
      </w:pPr>
    </w:p>
    <w:p w14:paraId="59445A23" w14:textId="7CB7CE42" w:rsidR="006B2F24" w:rsidRPr="00FC7680" w:rsidRDefault="000064DE" w:rsidP="00662B20">
      <w:pPr>
        <w:rPr>
          <w:rFonts w:ascii="Arial" w:hAnsi="Arial" w:cs="Arial"/>
          <w:b/>
          <w:bCs/>
          <w:sz w:val="20"/>
          <w:szCs w:val="20"/>
          <w:lang w:val="en-US"/>
        </w:rPr>
      </w:pPr>
      <w:r w:rsidRPr="00FC7680">
        <w:rPr>
          <w:rFonts w:ascii="Arial" w:hAnsi="Arial" w:cs="Arial"/>
          <w:b/>
          <w:bCs/>
          <w:sz w:val="20"/>
          <w:szCs w:val="20"/>
          <w:lang w:val="en-US"/>
        </w:rPr>
        <w:t>Material</w:t>
      </w:r>
      <w:r w:rsidR="00301805" w:rsidRPr="00FC7680">
        <w:rPr>
          <w:rFonts w:ascii="Arial" w:hAnsi="Arial" w:cs="Arial"/>
          <w:b/>
          <w:bCs/>
          <w:sz w:val="20"/>
          <w:szCs w:val="20"/>
          <w:lang w:val="en-US"/>
        </w:rPr>
        <w:t>s and Methods</w:t>
      </w:r>
    </w:p>
    <w:p w14:paraId="11606B56" w14:textId="77777777" w:rsidR="000D1EBB" w:rsidRPr="00FC7680" w:rsidRDefault="000D1EBB" w:rsidP="00662B20">
      <w:pPr>
        <w:rPr>
          <w:rFonts w:ascii="Arial" w:hAnsi="Arial" w:cs="Arial"/>
          <w:b/>
          <w:bCs/>
          <w:sz w:val="20"/>
          <w:szCs w:val="20"/>
          <w:lang w:val="en-US"/>
        </w:rPr>
      </w:pPr>
    </w:p>
    <w:p w14:paraId="336C9B80" w14:textId="77777777" w:rsidR="00686461" w:rsidRPr="00FC7680" w:rsidRDefault="00686461" w:rsidP="00662B20">
      <w:pPr>
        <w:rPr>
          <w:rFonts w:ascii="Arial" w:hAnsi="Arial" w:cs="Arial"/>
          <w:b/>
          <w:bCs/>
          <w:sz w:val="20"/>
          <w:szCs w:val="20"/>
          <w:lang w:val="en-US"/>
        </w:rPr>
      </w:pPr>
      <w:r w:rsidRPr="00FC7680">
        <w:rPr>
          <w:rFonts w:ascii="Arial" w:hAnsi="Arial" w:cs="Arial"/>
          <w:b/>
          <w:sz w:val="20"/>
          <w:szCs w:val="20"/>
          <w:lang w:val="en-US"/>
        </w:rPr>
        <w:t xml:space="preserve">Measuring </w:t>
      </w:r>
      <w:r w:rsidRPr="00FC7680">
        <w:rPr>
          <w:rFonts w:ascii="Arial" w:hAnsi="Arial" w:cs="Arial"/>
          <w:b/>
          <w:bCs/>
          <w:sz w:val="20"/>
          <w:szCs w:val="20"/>
          <w:lang w:val="en-US"/>
        </w:rPr>
        <w:t>Melodic Repetition in the Field</w:t>
      </w:r>
    </w:p>
    <w:p w14:paraId="775E0618" w14:textId="720F4228" w:rsidR="00B52549" w:rsidRPr="00FC7680" w:rsidRDefault="000064DE" w:rsidP="00662B20">
      <w:pPr>
        <w:rPr>
          <w:rFonts w:ascii="Arial" w:hAnsi="Arial" w:cs="Arial"/>
          <w:sz w:val="20"/>
          <w:szCs w:val="20"/>
          <w:lang w:val="en-US"/>
        </w:rPr>
      </w:pPr>
      <w:r w:rsidRPr="00FC7680">
        <w:rPr>
          <w:rFonts w:ascii="Arial" w:hAnsi="Arial" w:cs="Arial"/>
          <w:b/>
          <w:bCs/>
          <w:sz w:val="20"/>
          <w:szCs w:val="20"/>
          <w:lang w:val="en-US"/>
        </w:rPr>
        <w:t>Data and Empirical Approach</w:t>
      </w:r>
      <w:r w:rsidRPr="00FC7680">
        <w:rPr>
          <w:rFonts w:ascii="Arial" w:hAnsi="Arial" w:cs="Arial"/>
          <w:sz w:val="20"/>
          <w:szCs w:val="20"/>
          <w:lang w:val="en-US"/>
        </w:rPr>
        <w:t xml:space="preserve">. To gather data on songs and song success, we sampled Billboard's digital download rankings every 3-months </w:t>
      </w:r>
      <w:r w:rsidR="0014255F" w:rsidRPr="00FC7680">
        <w:rPr>
          <w:rFonts w:ascii="Arial" w:hAnsi="Arial" w:cs="Arial"/>
          <w:sz w:val="20"/>
          <w:szCs w:val="20"/>
          <w:lang w:val="en-US"/>
        </w:rPr>
        <w:t>over two years</w:t>
      </w:r>
      <w:r w:rsidRPr="00FC7680">
        <w:rPr>
          <w:rFonts w:ascii="Arial" w:hAnsi="Arial" w:cs="Arial"/>
          <w:sz w:val="20"/>
          <w:szCs w:val="20"/>
          <w:lang w:val="en-US"/>
        </w:rPr>
        <w:t xml:space="preserve"> for seven major genres (i.e., Christian, country, dance, rock, pop, rap, and R&amp;B). Digital downloads were chosen because they are more likely to be influenced by consumer preferences than by institutional actors </w:t>
      </w:r>
      <w:r w:rsidR="000F3403" w:rsidRPr="00FC7680">
        <w:rPr>
          <w:rFonts w:ascii="Arial" w:hAnsi="Arial" w:cs="Arial"/>
          <w:sz w:val="20"/>
          <w:szCs w:val="20"/>
          <w:lang w:val="en-US"/>
        </w:rPr>
        <w:t xml:space="preserve">(e.g., </w:t>
      </w:r>
      <w:r w:rsidRPr="00FC7680">
        <w:rPr>
          <w:rFonts w:ascii="Arial" w:hAnsi="Arial" w:cs="Arial"/>
          <w:sz w:val="20"/>
          <w:szCs w:val="20"/>
          <w:lang w:val="en-US"/>
        </w:rPr>
        <w:t>radio DJs</w:t>
      </w:r>
      <w:r w:rsidR="000F3403" w:rsidRPr="00FC7680">
        <w:rPr>
          <w:rFonts w:ascii="Arial" w:hAnsi="Arial" w:cs="Arial"/>
          <w:sz w:val="20"/>
          <w:szCs w:val="20"/>
          <w:lang w:val="en-US"/>
        </w:rPr>
        <w:t>)</w:t>
      </w:r>
      <w:r w:rsidRPr="00FC7680">
        <w:rPr>
          <w:rFonts w:ascii="Arial" w:hAnsi="Arial" w:cs="Arial"/>
          <w:sz w:val="20"/>
          <w:szCs w:val="20"/>
          <w:lang w:val="en-US"/>
        </w:rPr>
        <w:t xml:space="preserve">. We analyzed all songs that appeared in each ranking and recorded their position in the chart (1-50). These rankings represent downloads on more than 90% of major paid song services (e.g., Apple iTunes, Google Play, and Spotify). Then, we reverse-coded the chart ranks so that positive coefficients reflect a positive relationship with song </w:t>
      </w:r>
      <w:r w:rsidRPr="00FC7680">
        <w:rPr>
          <w:rFonts w:ascii="Arial" w:hAnsi="Arial" w:cs="Arial"/>
          <w:sz w:val="20"/>
          <w:szCs w:val="20"/>
          <w:lang w:val="en-US"/>
        </w:rPr>
        <w:lastRenderedPageBreak/>
        <w:t xml:space="preserve">success. Overall, the dataset includes 4,200 song rankings for 1,736 unique songs from 1,187 artists. </w:t>
      </w:r>
    </w:p>
    <w:p w14:paraId="50A19C94" w14:textId="6B07FBE9" w:rsidR="00B22837" w:rsidRPr="00FC7680" w:rsidRDefault="00DB2337" w:rsidP="00662B20">
      <w:pPr>
        <w:ind w:firstLine="708"/>
        <w:rPr>
          <w:rFonts w:ascii="Arial" w:hAnsi="Arial" w:cs="Arial"/>
          <w:sz w:val="20"/>
          <w:szCs w:val="20"/>
          <w:lang w:val="en-US"/>
        </w:rPr>
      </w:pPr>
      <w:r w:rsidRPr="00FC7680">
        <w:rPr>
          <w:rFonts w:ascii="Arial" w:hAnsi="Arial" w:cs="Arial"/>
          <w:sz w:val="20"/>
          <w:szCs w:val="20"/>
          <w:lang w:val="en-US"/>
        </w:rPr>
        <w:t xml:space="preserve">Given the large number and fixed range of ranks, the rank dependent measure </w:t>
      </w:r>
      <w:r w:rsidR="00B52549" w:rsidRPr="00FC7680">
        <w:rPr>
          <w:rFonts w:ascii="Arial" w:hAnsi="Arial" w:cs="Arial"/>
          <w:sz w:val="20"/>
          <w:szCs w:val="20"/>
          <w:lang w:val="en-US"/>
        </w:rPr>
        <w:t>is treated</w:t>
      </w:r>
      <w:r w:rsidR="00A025C7" w:rsidRPr="00FC7680">
        <w:rPr>
          <w:rFonts w:ascii="Arial" w:hAnsi="Arial" w:cs="Arial"/>
          <w:sz w:val="20"/>
          <w:szCs w:val="20"/>
          <w:lang w:val="en-US"/>
        </w:rPr>
        <w:t xml:space="preserve"> </w:t>
      </w:r>
      <w:r w:rsidRPr="00FC7680">
        <w:rPr>
          <w:rFonts w:ascii="Arial" w:hAnsi="Arial" w:cs="Arial"/>
          <w:sz w:val="20"/>
          <w:szCs w:val="20"/>
          <w:lang w:val="en-US"/>
        </w:rPr>
        <w:t>as continuous, and</w:t>
      </w:r>
      <w:r w:rsidR="000064DE" w:rsidRPr="00FC7680">
        <w:rPr>
          <w:rFonts w:ascii="Arial" w:hAnsi="Arial" w:cs="Arial"/>
          <w:sz w:val="20"/>
          <w:szCs w:val="20"/>
          <w:lang w:val="en-US"/>
        </w:rPr>
        <w:t xml:space="preserve"> </w:t>
      </w:r>
      <w:r w:rsidR="00A025C7" w:rsidRPr="00FC7680">
        <w:rPr>
          <w:rFonts w:ascii="Arial" w:hAnsi="Arial" w:cs="Arial"/>
          <w:sz w:val="20"/>
          <w:szCs w:val="20"/>
          <w:lang w:val="en-US"/>
        </w:rPr>
        <w:t xml:space="preserve">we </w:t>
      </w:r>
      <w:r w:rsidR="000064DE" w:rsidRPr="00FC7680">
        <w:rPr>
          <w:rFonts w:ascii="Arial" w:hAnsi="Arial" w:cs="Arial"/>
          <w:sz w:val="20"/>
          <w:szCs w:val="20"/>
          <w:lang w:val="en-US"/>
        </w:rPr>
        <w:t>test the relationship between melodic repetition and song success</w:t>
      </w:r>
      <w:r w:rsidRPr="00FC7680">
        <w:rPr>
          <w:rFonts w:ascii="Arial" w:hAnsi="Arial" w:cs="Arial"/>
          <w:sz w:val="20"/>
          <w:szCs w:val="20"/>
          <w:lang w:val="en-US"/>
        </w:rPr>
        <w:t xml:space="preserve"> using</w:t>
      </w:r>
      <w:r w:rsidR="000064DE" w:rsidRPr="00FC7680">
        <w:rPr>
          <w:rFonts w:ascii="Arial" w:hAnsi="Arial" w:cs="Arial"/>
          <w:sz w:val="20"/>
          <w:szCs w:val="20"/>
          <w:lang w:val="en-US"/>
        </w:rPr>
        <w:t xml:space="preserve"> an ordinary least squares regression. Results are the same using an ordered logistic specification or a log transformation of the rank dependent measure</w:t>
      </w:r>
      <w:r w:rsidR="00246A66" w:rsidRPr="00FC7680">
        <w:rPr>
          <w:rFonts w:ascii="Arial" w:hAnsi="Arial" w:cs="Arial"/>
          <w:sz w:val="20"/>
          <w:szCs w:val="20"/>
          <w:lang w:val="en-US"/>
        </w:rPr>
        <w:t xml:space="preserve"> (</w:t>
      </w:r>
      <w:r w:rsidR="00246A66" w:rsidRPr="00FC7680">
        <w:rPr>
          <w:rFonts w:ascii="Arial" w:hAnsi="Arial" w:cs="Arial"/>
          <w:i/>
          <w:iCs/>
          <w:sz w:val="20"/>
          <w:szCs w:val="20"/>
          <w:lang w:val="en-US"/>
        </w:rPr>
        <w:t>SI Appendix</w:t>
      </w:r>
      <w:r w:rsidR="00B8145E" w:rsidRPr="00FC7680">
        <w:rPr>
          <w:rFonts w:ascii="Arial" w:hAnsi="Arial" w:cs="Arial"/>
          <w:sz w:val="20"/>
          <w:szCs w:val="20"/>
          <w:lang w:val="en-US"/>
        </w:rPr>
        <w:t>, Table S</w:t>
      </w:r>
      <w:r w:rsidR="00FD7B75" w:rsidRPr="00FC7680">
        <w:rPr>
          <w:rFonts w:ascii="Arial" w:hAnsi="Arial" w:cs="Arial"/>
          <w:sz w:val="20"/>
          <w:szCs w:val="20"/>
          <w:lang w:val="en-US"/>
        </w:rPr>
        <w:t>1</w:t>
      </w:r>
      <w:r w:rsidR="00246A66" w:rsidRPr="00FC7680">
        <w:rPr>
          <w:rFonts w:ascii="Arial" w:hAnsi="Arial" w:cs="Arial"/>
          <w:sz w:val="20"/>
          <w:szCs w:val="20"/>
          <w:lang w:val="en-US"/>
        </w:rPr>
        <w:t>)</w:t>
      </w:r>
      <w:r w:rsidR="000064DE" w:rsidRPr="00FC7680">
        <w:rPr>
          <w:rFonts w:ascii="Arial" w:hAnsi="Arial" w:cs="Arial"/>
          <w:sz w:val="20"/>
          <w:szCs w:val="20"/>
          <w:lang w:val="en-US"/>
        </w:rPr>
        <w:t>.</w:t>
      </w:r>
      <w:r w:rsidR="00B22837" w:rsidRPr="00FC7680">
        <w:rPr>
          <w:rFonts w:ascii="Arial" w:hAnsi="Arial" w:cs="Arial"/>
          <w:sz w:val="20"/>
          <w:szCs w:val="20"/>
          <w:lang w:val="en-US"/>
        </w:rPr>
        <w:t xml:space="preserve"> </w:t>
      </w:r>
    </w:p>
    <w:p w14:paraId="0219B3BB" w14:textId="77777777" w:rsidR="00B52549" w:rsidRPr="00FC7680" w:rsidRDefault="00B52549" w:rsidP="00662B20">
      <w:pPr>
        <w:rPr>
          <w:rFonts w:ascii="Arial" w:eastAsiaTheme="minorHAnsi" w:hAnsi="Arial" w:cs="Arial"/>
          <w:b/>
          <w:bCs/>
          <w:color w:val="000000"/>
          <w:sz w:val="20"/>
          <w:szCs w:val="20"/>
          <w:lang w:val="en-US" w:eastAsia="en-US"/>
        </w:rPr>
      </w:pPr>
    </w:p>
    <w:p w14:paraId="3FF701D9" w14:textId="3FA94515" w:rsidR="00BF16B9" w:rsidRPr="001F55A1" w:rsidRDefault="00B52549" w:rsidP="00662B20">
      <w:pPr>
        <w:rPr>
          <w:rFonts w:ascii="Arial" w:hAnsi="Arial" w:cs="Arial"/>
          <w:color w:val="000000" w:themeColor="text1"/>
          <w:sz w:val="20"/>
          <w:szCs w:val="20"/>
          <w:lang w:val="en-US"/>
        </w:rPr>
      </w:pPr>
      <w:r w:rsidRPr="00FC7680">
        <w:rPr>
          <w:rFonts w:ascii="Arial" w:eastAsiaTheme="minorHAnsi" w:hAnsi="Arial" w:cs="Arial"/>
          <w:b/>
          <w:bCs/>
          <w:color w:val="000000"/>
          <w:sz w:val="20"/>
          <w:szCs w:val="20"/>
          <w:lang w:val="en-US" w:eastAsia="en-US"/>
        </w:rPr>
        <w:t>Exploring</w:t>
      </w:r>
      <w:r w:rsidR="00C808EA" w:rsidRPr="00FC7680">
        <w:rPr>
          <w:rFonts w:ascii="Arial" w:eastAsiaTheme="minorHAnsi" w:hAnsi="Arial" w:cs="Arial"/>
          <w:b/>
          <w:bCs/>
          <w:color w:val="000000"/>
          <w:sz w:val="20"/>
          <w:szCs w:val="20"/>
          <w:lang w:val="en-US" w:eastAsia="en-US"/>
        </w:rPr>
        <w:t xml:space="preserve"> less popular songs</w:t>
      </w:r>
      <w:r w:rsidR="00BF16B9" w:rsidRPr="00FC7680">
        <w:rPr>
          <w:rFonts w:ascii="Arial" w:eastAsiaTheme="minorHAnsi" w:hAnsi="Arial" w:cs="Arial"/>
          <w:color w:val="000000"/>
          <w:sz w:val="20"/>
          <w:szCs w:val="20"/>
          <w:lang w:val="en-US" w:eastAsia="en-US"/>
        </w:rPr>
        <w:t xml:space="preserve">. </w:t>
      </w:r>
      <w:r w:rsidR="00C808EA" w:rsidRPr="00FC7680">
        <w:rPr>
          <w:rFonts w:ascii="Arial" w:eastAsiaTheme="minorHAnsi" w:hAnsi="Arial" w:cs="Arial"/>
          <w:color w:val="000000"/>
          <w:sz w:val="20"/>
          <w:szCs w:val="20"/>
          <w:lang w:val="en-US" w:eastAsia="en-US"/>
        </w:rPr>
        <w:t>We</w:t>
      </w:r>
      <w:r w:rsidR="00BF16B9" w:rsidRPr="00FC7680">
        <w:rPr>
          <w:rFonts w:ascii="Arial" w:eastAsiaTheme="minorHAnsi" w:hAnsi="Arial" w:cs="Arial"/>
          <w:color w:val="000000"/>
          <w:sz w:val="20"/>
          <w:szCs w:val="20"/>
          <w:lang w:val="en-US" w:eastAsia="en-US"/>
        </w:rPr>
        <w:t xml:space="preserve"> </w:t>
      </w:r>
      <w:r w:rsidR="00071570" w:rsidRPr="00FC7680">
        <w:rPr>
          <w:rFonts w:ascii="Arial" w:eastAsiaTheme="minorHAnsi" w:hAnsi="Arial" w:cs="Arial"/>
          <w:color w:val="000000"/>
          <w:sz w:val="20"/>
          <w:szCs w:val="20"/>
          <w:lang w:val="en-US" w:eastAsia="en-US"/>
        </w:rPr>
        <w:t xml:space="preserve">also </w:t>
      </w:r>
      <w:r w:rsidR="00BF16B9" w:rsidRPr="00FC7680">
        <w:rPr>
          <w:rFonts w:ascii="Arial" w:eastAsiaTheme="minorHAnsi" w:hAnsi="Arial" w:cs="Arial"/>
          <w:color w:val="000000"/>
          <w:sz w:val="20"/>
          <w:szCs w:val="20"/>
          <w:lang w:val="en-US" w:eastAsia="en-US"/>
        </w:rPr>
        <w:t xml:space="preserve">collected an alternative set of less popular songs that were as similar as possible to the popular ones (i.e., same artist, time of release, and album). For three of our ranking periods (i.e., 1,050 ranked songs), we took each artist with a song on the chart in that period, and a research assistant (blinded to hypotheses) randomly selected another song from that artists’ album that did not make the top 50 in any period. </w:t>
      </w:r>
    </w:p>
    <w:p w14:paraId="21EF0A10" w14:textId="77777777" w:rsidR="00BD4DBC" w:rsidRDefault="00BD4DBC" w:rsidP="00662B20">
      <w:pPr>
        <w:rPr>
          <w:rFonts w:ascii="Arial" w:hAnsi="Arial" w:cs="Arial"/>
          <w:b/>
          <w:bCs/>
          <w:sz w:val="20"/>
          <w:szCs w:val="20"/>
          <w:lang w:val="en-US"/>
        </w:rPr>
      </w:pPr>
    </w:p>
    <w:p w14:paraId="67E6F5B4" w14:textId="485FE55D" w:rsidR="00686461" w:rsidRPr="00FC7680" w:rsidRDefault="00686461" w:rsidP="00662B20">
      <w:pPr>
        <w:rPr>
          <w:rFonts w:ascii="Arial" w:hAnsi="Arial" w:cs="Arial"/>
          <w:b/>
          <w:bCs/>
          <w:sz w:val="20"/>
          <w:szCs w:val="20"/>
          <w:lang w:val="en-US"/>
        </w:rPr>
      </w:pPr>
      <w:r w:rsidRPr="00FC7680">
        <w:rPr>
          <w:rFonts w:ascii="Arial" w:hAnsi="Arial" w:cs="Arial"/>
          <w:b/>
          <w:bCs/>
          <w:sz w:val="20"/>
          <w:szCs w:val="20"/>
          <w:lang w:val="en-US"/>
        </w:rPr>
        <w:t>Experimentally Manipulating Melodic Repetition</w:t>
      </w:r>
    </w:p>
    <w:p w14:paraId="0D505EDB" w14:textId="1F5B9BDC" w:rsidR="00BD4DBC" w:rsidRDefault="000F22F4" w:rsidP="000F22F4">
      <w:pPr>
        <w:rPr>
          <w:rFonts w:ascii="Arial" w:hAnsi="Arial" w:cs="Arial"/>
          <w:sz w:val="20"/>
          <w:szCs w:val="20"/>
          <w:lang w:val="en-US"/>
        </w:rPr>
      </w:pPr>
      <w:r>
        <w:rPr>
          <w:rFonts w:ascii="Arial" w:eastAsiaTheme="minorHAnsi" w:hAnsi="Arial" w:cs="Arial"/>
          <w:sz w:val="20"/>
          <w:szCs w:val="20"/>
          <w:lang w:val="en-US" w:eastAsia="en-US"/>
        </w:rPr>
        <w:t xml:space="preserve">In </w:t>
      </w:r>
      <w:r w:rsidR="00821170">
        <w:rPr>
          <w:rFonts w:ascii="Arial" w:eastAsiaTheme="minorHAnsi" w:hAnsi="Arial" w:cs="Arial"/>
          <w:sz w:val="20"/>
          <w:szCs w:val="20"/>
          <w:lang w:val="en-US" w:eastAsia="en-US"/>
        </w:rPr>
        <w:t>E</w:t>
      </w:r>
      <w:r w:rsidR="003A71BB">
        <w:rPr>
          <w:rFonts w:ascii="Arial" w:eastAsiaTheme="minorHAnsi" w:hAnsi="Arial" w:cs="Arial"/>
          <w:sz w:val="20"/>
          <w:szCs w:val="20"/>
          <w:lang w:val="en-US" w:eastAsia="en-US"/>
        </w:rPr>
        <w:t>xperiment 1</w:t>
      </w:r>
      <w:r>
        <w:rPr>
          <w:rFonts w:ascii="Arial" w:eastAsiaTheme="minorHAnsi" w:hAnsi="Arial" w:cs="Arial"/>
          <w:sz w:val="20"/>
          <w:szCs w:val="20"/>
          <w:lang w:val="en-US" w:eastAsia="en-US"/>
        </w:rPr>
        <w:t>, p</w:t>
      </w:r>
      <w:r w:rsidR="002201D6" w:rsidRPr="00FC7680">
        <w:rPr>
          <w:rFonts w:ascii="Arial" w:eastAsiaTheme="minorHAnsi" w:hAnsi="Arial" w:cs="Arial"/>
          <w:sz w:val="20"/>
          <w:szCs w:val="20"/>
          <w:lang w:val="en-US" w:eastAsia="en-US"/>
        </w:rPr>
        <w:t>articipants (</w:t>
      </w:r>
      <w:r w:rsidR="002201D6" w:rsidRPr="00FC7680">
        <w:rPr>
          <w:rFonts w:ascii="Arial" w:eastAsiaTheme="minorHAnsi" w:hAnsi="Arial" w:cs="Arial"/>
          <w:i/>
          <w:iCs/>
          <w:sz w:val="20"/>
          <w:szCs w:val="20"/>
          <w:lang w:val="en-US" w:eastAsia="en-US"/>
        </w:rPr>
        <w:t xml:space="preserve">N </w:t>
      </w:r>
      <w:r w:rsidR="002201D6" w:rsidRPr="00FC7680">
        <w:rPr>
          <w:rFonts w:ascii="Arial" w:eastAsiaTheme="minorHAnsi" w:hAnsi="Arial" w:cs="Arial"/>
          <w:sz w:val="20"/>
          <w:szCs w:val="20"/>
          <w:lang w:val="en-US" w:eastAsia="en-US"/>
        </w:rPr>
        <w:t xml:space="preserve">= 240, Prolific, </w:t>
      </w:r>
      <w:r w:rsidR="009B2B00" w:rsidRPr="00FC7680">
        <w:rPr>
          <w:rFonts w:ascii="Arial" w:hAnsi="Arial" w:cs="Arial"/>
          <w:sz w:val="20"/>
          <w:szCs w:val="20"/>
          <w:lang w:val="en-US"/>
        </w:rPr>
        <w:t>https://aspredicted.org/YX7_HXY</w:t>
      </w:r>
      <w:r w:rsidR="002201D6" w:rsidRPr="00FC7680">
        <w:rPr>
          <w:rFonts w:ascii="Arial" w:eastAsiaTheme="minorHAnsi" w:hAnsi="Arial" w:cs="Arial"/>
          <w:sz w:val="20"/>
          <w:szCs w:val="20"/>
          <w:lang w:val="en-US" w:eastAsia="en-US"/>
        </w:rPr>
        <w:t>) were randomly assigned to a condition in a 2 (melod</w:t>
      </w:r>
      <w:r w:rsidR="00071570" w:rsidRPr="00FC7680">
        <w:rPr>
          <w:rFonts w:ascii="Arial" w:eastAsiaTheme="minorHAnsi" w:hAnsi="Arial" w:cs="Arial"/>
          <w:sz w:val="20"/>
          <w:szCs w:val="20"/>
          <w:lang w:val="en-US" w:eastAsia="en-US"/>
        </w:rPr>
        <w:t>ic</w:t>
      </w:r>
      <w:r w:rsidR="002201D6" w:rsidRPr="00FC7680">
        <w:rPr>
          <w:rFonts w:ascii="Arial" w:eastAsiaTheme="minorHAnsi" w:hAnsi="Arial" w:cs="Arial"/>
          <w:sz w:val="20"/>
          <w:szCs w:val="20"/>
          <w:lang w:val="en-US" w:eastAsia="en-US"/>
        </w:rPr>
        <w:t xml:space="preserve"> repetition: low vs. high) between-subjects design. See </w:t>
      </w:r>
      <w:r w:rsidR="00056026" w:rsidRPr="00FC7680">
        <w:rPr>
          <w:rFonts w:ascii="Arial" w:eastAsiaTheme="minorHAnsi" w:hAnsi="Arial" w:cs="Arial"/>
          <w:i/>
          <w:iCs/>
          <w:sz w:val="20"/>
          <w:szCs w:val="20"/>
          <w:lang w:val="en-US" w:eastAsia="en-US"/>
        </w:rPr>
        <w:t>S</w:t>
      </w:r>
      <w:r w:rsidR="001C6762" w:rsidRPr="00FC7680">
        <w:rPr>
          <w:rFonts w:ascii="Arial" w:eastAsiaTheme="minorHAnsi" w:hAnsi="Arial" w:cs="Arial"/>
          <w:i/>
          <w:iCs/>
          <w:sz w:val="20"/>
          <w:szCs w:val="20"/>
          <w:lang w:val="en-US" w:eastAsia="en-US"/>
        </w:rPr>
        <w:t>I</w:t>
      </w:r>
      <w:r w:rsidR="00056026" w:rsidRPr="00FC7680">
        <w:rPr>
          <w:rFonts w:ascii="Arial" w:eastAsiaTheme="minorHAnsi" w:hAnsi="Arial" w:cs="Arial"/>
          <w:i/>
          <w:iCs/>
          <w:sz w:val="20"/>
          <w:szCs w:val="20"/>
          <w:lang w:val="en-US" w:eastAsia="en-US"/>
        </w:rPr>
        <w:t xml:space="preserve"> Appendix</w:t>
      </w:r>
      <w:r w:rsidR="002201D6" w:rsidRPr="00FC7680">
        <w:rPr>
          <w:rFonts w:ascii="Arial" w:eastAsiaTheme="minorHAnsi" w:hAnsi="Arial" w:cs="Arial"/>
          <w:sz w:val="20"/>
          <w:szCs w:val="20"/>
          <w:lang w:val="en-US" w:eastAsia="en-US"/>
        </w:rPr>
        <w:t xml:space="preserve"> for exclusion</w:t>
      </w:r>
      <w:r w:rsidR="005427EA">
        <w:rPr>
          <w:rFonts w:ascii="Arial" w:eastAsiaTheme="minorHAnsi" w:hAnsi="Arial" w:cs="Arial"/>
          <w:sz w:val="20"/>
          <w:szCs w:val="20"/>
          <w:lang w:val="en-US" w:eastAsia="en-US"/>
        </w:rPr>
        <w:t xml:space="preserve"> and</w:t>
      </w:r>
      <w:r w:rsidR="002201D6" w:rsidRPr="00FC7680">
        <w:rPr>
          <w:rFonts w:ascii="Arial" w:eastAsiaTheme="minorHAnsi" w:hAnsi="Arial" w:cs="Arial"/>
          <w:sz w:val="20"/>
          <w:szCs w:val="20"/>
          <w:lang w:val="en-US" w:eastAsia="en-US"/>
        </w:rPr>
        <w:t xml:space="preserve"> demographics.</w:t>
      </w:r>
      <w:r w:rsidR="00A32AEA" w:rsidRPr="00FC7680">
        <w:rPr>
          <w:rFonts w:ascii="Arial" w:eastAsiaTheme="minorHAnsi" w:hAnsi="Arial" w:cs="Arial"/>
          <w:sz w:val="20"/>
          <w:szCs w:val="20"/>
          <w:lang w:val="en-US" w:eastAsia="en-US"/>
        </w:rPr>
        <w:t xml:space="preserve"> </w:t>
      </w:r>
      <w:r w:rsidR="00656BF6">
        <w:rPr>
          <w:rFonts w:ascii="Arial" w:eastAsiaTheme="minorHAnsi" w:hAnsi="Arial" w:cs="Arial"/>
          <w:sz w:val="20"/>
          <w:szCs w:val="20"/>
          <w:lang w:val="en-US" w:eastAsia="en-US"/>
        </w:rPr>
        <w:t xml:space="preserve">Stimuli for all experiments are available at </w:t>
      </w:r>
      <w:r w:rsidR="00656BF6" w:rsidRPr="003349A4">
        <w:rPr>
          <w:rFonts w:ascii="Arial" w:eastAsiaTheme="minorHAnsi" w:hAnsi="Arial" w:cs="Arial"/>
          <w:sz w:val="20"/>
          <w:szCs w:val="20"/>
          <w:lang w:val="en-US" w:eastAsia="en-US"/>
        </w:rPr>
        <w:t>https://osf.io/5p8ud</w:t>
      </w:r>
      <w:r w:rsidR="00656BF6">
        <w:rPr>
          <w:rFonts w:ascii="Arial" w:eastAsiaTheme="minorHAnsi" w:hAnsi="Arial" w:cs="Arial"/>
          <w:sz w:val="20"/>
          <w:szCs w:val="20"/>
          <w:lang w:val="en-US" w:eastAsia="en-US"/>
        </w:rPr>
        <w:t xml:space="preserve">. </w:t>
      </w:r>
      <w:r w:rsidR="002201D6" w:rsidRPr="00FC7680">
        <w:rPr>
          <w:rFonts w:ascii="Arial" w:eastAsiaTheme="minorHAnsi" w:hAnsi="Arial" w:cs="Arial"/>
          <w:sz w:val="20"/>
          <w:szCs w:val="20"/>
          <w:lang w:val="en-US" w:eastAsia="en-US"/>
        </w:rPr>
        <w:t>First, everyone was exposed to 16-seconds excerpt from a song</w:t>
      </w:r>
      <w:r w:rsidR="00865220" w:rsidRPr="00FC7680">
        <w:rPr>
          <w:rFonts w:ascii="Arial" w:eastAsiaTheme="minorHAnsi" w:hAnsi="Arial" w:cs="Arial"/>
          <w:sz w:val="20"/>
          <w:szCs w:val="20"/>
          <w:lang w:val="en-US" w:eastAsia="en-US"/>
        </w:rPr>
        <w:t>, created for the purposes of this study. Second,</w:t>
      </w:r>
      <w:r w:rsidR="002201D6" w:rsidRPr="00FC7680">
        <w:rPr>
          <w:rFonts w:ascii="Arial" w:eastAsiaTheme="minorHAnsi" w:hAnsi="Arial" w:cs="Arial"/>
          <w:sz w:val="20"/>
          <w:szCs w:val="20"/>
          <w:lang w:val="en-US" w:eastAsia="en-US"/>
        </w:rPr>
        <w:t xml:space="preserve"> they </w:t>
      </w:r>
      <w:r w:rsidR="00071570" w:rsidRPr="00FC7680">
        <w:rPr>
          <w:rFonts w:ascii="Arial" w:eastAsiaTheme="minorHAnsi" w:hAnsi="Arial" w:cs="Arial"/>
          <w:sz w:val="20"/>
          <w:szCs w:val="20"/>
          <w:lang w:val="en-US" w:eastAsia="en-US"/>
        </w:rPr>
        <w:t>evaluated</w:t>
      </w:r>
      <w:r w:rsidR="00865220" w:rsidRPr="00FC7680">
        <w:rPr>
          <w:rFonts w:ascii="Arial" w:eastAsiaTheme="minorHAnsi" w:hAnsi="Arial" w:cs="Arial"/>
          <w:sz w:val="20"/>
          <w:szCs w:val="20"/>
          <w:lang w:val="en-US" w:eastAsia="en-US"/>
        </w:rPr>
        <w:t xml:space="preserve"> </w:t>
      </w:r>
      <w:r w:rsidR="002201D6" w:rsidRPr="00FC7680">
        <w:rPr>
          <w:rFonts w:ascii="Arial" w:eastAsiaTheme="minorHAnsi" w:hAnsi="Arial" w:cs="Arial"/>
          <w:sz w:val="20"/>
          <w:szCs w:val="20"/>
          <w:lang w:val="en-US" w:eastAsia="en-US"/>
        </w:rPr>
        <w:t xml:space="preserve">the song (“how much do you like this song?”, “how much do you enjoy listening to this song?”; 1 = don’t like at all, 7 = like a great deal; </w:t>
      </w:r>
      <w:r w:rsidR="002201D6" w:rsidRPr="00FC7680">
        <w:rPr>
          <w:rFonts w:ascii="Arial" w:eastAsiaTheme="minorHAnsi" w:hAnsi="Arial" w:cs="Arial"/>
          <w:i/>
          <w:iCs/>
          <w:sz w:val="20"/>
          <w:szCs w:val="20"/>
          <w:lang w:val="en-US" w:eastAsia="en-US"/>
        </w:rPr>
        <w:t>r</w:t>
      </w:r>
      <w:r w:rsidR="002201D6" w:rsidRPr="00FC7680">
        <w:rPr>
          <w:rFonts w:ascii="Arial" w:eastAsiaTheme="minorHAnsi" w:hAnsi="Arial" w:cs="Arial"/>
          <w:sz w:val="20"/>
          <w:szCs w:val="20"/>
          <w:lang w:val="en-US" w:eastAsia="en-US"/>
        </w:rPr>
        <w:t xml:space="preserve"> = .90; </w:t>
      </w:r>
      <w:r w:rsidR="0036539A" w:rsidRPr="00FC7680">
        <w:rPr>
          <w:rFonts w:ascii="Arial" w:eastAsiaTheme="minorHAnsi" w:hAnsi="Arial" w:cs="Arial"/>
          <w:sz w:val="20"/>
          <w:szCs w:val="20"/>
          <w:lang w:val="en-US" w:eastAsia="en-US"/>
        </w:rPr>
        <w:t>4</w:t>
      </w:r>
      <w:r w:rsidR="00CD4B8C">
        <w:rPr>
          <w:rFonts w:ascii="Arial" w:eastAsiaTheme="minorHAnsi" w:hAnsi="Arial" w:cs="Arial"/>
          <w:sz w:val="20"/>
          <w:szCs w:val="20"/>
          <w:lang w:val="en-US" w:eastAsia="en-US"/>
        </w:rPr>
        <w:t>6</w:t>
      </w:r>
      <w:r w:rsidR="002201D6" w:rsidRPr="00FC7680">
        <w:rPr>
          <w:rFonts w:ascii="Arial" w:eastAsiaTheme="minorHAnsi" w:hAnsi="Arial" w:cs="Arial"/>
          <w:sz w:val="20"/>
          <w:szCs w:val="20"/>
          <w:lang w:val="en-US" w:eastAsia="en-US"/>
        </w:rPr>
        <w:t>).</w:t>
      </w:r>
      <w:r w:rsidR="00A32AEA" w:rsidRPr="00FC7680">
        <w:rPr>
          <w:rFonts w:ascii="Arial" w:eastAsiaTheme="minorHAnsi" w:hAnsi="Arial" w:cs="Arial"/>
          <w:sz w:val="20"/>
          <w:szCs w:val="20"/>
          <w:lang w:val="en-US" w:eastAsia="en-US"/>
        </w:rPr>
        <w:t xml:space="preserve"> </w:t>
      </w:r>
      <w:r w:rsidR="002201D6" w:rsidRPr="00FC7680">
        <w:rPr>
          <w:rFonts w:ascii="Arial" w:eastAsiaTheme="minorHAnsi" w:hAnsi="Arial" w:cs="Arial"/>
          <w:sz w:val="20"/>
          <w:szCs w:val="20"/>
          <w:lang w:val="en-US" w:eastAsia="en-US"/>
        </w:rPr>
        <w:t xml:space="preserve">Third, </w:t>
      </w:r>
      <w:r w:rsidR="00865220" w:rsidRPr="00FC7680">
        <w:rPr>
          <w:rFonts w:ascii="Arial" w:eastAsiaTheme="minorHAnsi" w:hAnsi="Arial" w:cs="Arial"/>
          <w:sz w:val="20"/>
          <w:szCs w:val="20"/>
          <w:lang w:val="en-US" w:eastAsia="en-US"/>
        </w:rPr>
        <w:t>following prior work (</w:t>
      </w:r>
      <w:r w:rsidR="00F47CFC" w:rsidRPr="00FC7680">
        <w:rPr>
          <w:rFonts w:ascii="Arial" w:eastAsiaTheme="minorHAnsi" w:hAnsi="Arial" w:cs="Arial"/>
          <w:sz w:val="20"/>
          <w:szCs w:val="20"/>
          <w:lang w:val="en-US" w:eastAsia="en-US"/>
        </w:rPr>
        <w:t xml:space="preserve">e.g., </w:t>
      </w:r>
      <w:r w:rsidR="00BB2CA3">
        <w:rPr>
          <w:rFonts w:ascii="Arial" w:eastAsiaTheme="minorHAnsi" w:hAnsi="Arial" w:cs="Arial"/>
          <w:sz w:val="20"/>
          <w:szCs w:val="20"/>
          <w:lang w:val="en-US" w:eastAsia="en-US"/>
        </w:rPr>
        <w:t>4</w:t>
      </w:r>
      <w:r w:rsidR="00CD4B8C">
        <w:rPr>
          <w:rFonts w:ascii="Arial" w:eastAsiaTheme="minorHAnsi" w:hAnsi="Arial" w:cs="Arial"/>
          <w:sz w:val="20"/>
          <w:szCs w:val="20"/>
          <w:lang w:val="en-US" w:eastAsia="en-US"/>
        </w:rPr>
        <w:t>7</w:t>
      </w:r>
      <w:r w:rsidR="0036539A" w:rsidRPr="00FC7680">
        <w:rPr>
          <w:rFonts w:ascii="Arial" w:eastAsiaTheme="minorHAnsi" w:hAnsi="Arial" w:cs="Arial"/>
          <w:sz w:val="20"/>
          <w:szCs w:val="20"/>
          <w:lang w:val="en-US" w:eastAsia="en-US"/>
        </w:rPr>
        <w:t>-</w:t>
      </w:r>
      <w:r w:rsidR="00BB2CA3">
        <w:rPr>
          <w:rFonts w:ascii="Arial" w:eastAsiaTheme="minorHAnsi" w:hAnsi="Arial" w:cs="Arial"/>
          <w:sz w:val="20"/>
          <w:szCs w:val="20"/>
          <w:lang w:val="en-US" w:eastAsia="en-US"/>
        </w:rPr>
        <w:t>4</w:t>
      </w:r>
      <w:r w:rsidR="00CD4B8C">
        <w:rPr>
          <w:rFonts w:ascii="Arial" w:eastAsiaTheme="minorHAnsi" w:hAnsi="Arial" w:cs="Arial"/>
          <w:sz w:val="20"/>
          <w:szCs w:val="20"/>
          <w:lang w:val="en-US" w:eastAsia="en-US"/>
        </w:rPr>
        <w:t>8</w:t>
      </w:r>
      <w:r w:rsidR="00865220" w:rsidRPr="00FC7680">
        <w:rPr>
          <w:rFonts w:ascii="Arial" w:eastAsiaTheme="minorHAnsi" w:hAnsi="Arial" w:cs="Arial"/>
          <w:sz w:val="20"/>
          <w:szCs w:val="20"/>
          <w:lang w:val="en-US" w:eastAsia="en-US"/>
        </w:rPr>
        <w:t xml:space="preserve">), </w:t>
      </w:r>
      <w:r w:rsidR="002201D6" w:rsidRPr="00FC7680">
        <w:rPr>
          <w:rFonts w:ascii="Arial" w:eastAsiaTheme="minorHAnsi" w:hAnsi="Arial" w:cs="Arial"/>
          <w:sz w:val="20"/>
          <w:szCs w:val="20"/>
          <w:lang w:val="en-US" w:eastAsia="en-US"/>
        </w:rPr>
        <w:t>they completed measures of processing ease</w:t>
      </w:r>
      <w:r w:rsidR="00865220" w:rsidRPr="00FC7680">
        <w:rPr>
          <w:rFonts w:ascii="Arial" w:eastAsiaTheme="minorHAnsi" w:hAnsi="Arial" w:cs="Arial"/>
          <w:sz w:val="20"/>
          <w:szCs w:val="20"/>
          <w:lang w:val="en-US" w:eastAsia="en-US"/>
        </w:rPr>
        <w:t xml:space="preserve"> </w:t>
      </w:r>
      <w:r w:rsidR="002201D6" w:rsidRPr="00FC7680">
        <w:rPr>
          <w:rFonts w:ascii="Arial" w:eastAsiaTheme="minorHAnsi" w:hAnsi="Arial" w:cs="Arial"/>
          <w:sz w:val="20"/>
          <w:szCs w:val="20"/>
          <w:lang w:val="en-US" w:eastAsia="en-US"/>
        </w:rPr>
        <w:t xml:space="preserve">(i.e., “how easy was it for you to remember the melody of the song?”, “how easy was to you to hum or sing alone with the melody of the song?”; 1 = not at all easy, 7 = extremely easy; </w:t>
      </w:r>
      <w:r w:rsidR="002201D6" w:rsidRPr="00FC7680">
        <w:rPr>
          <w:rFonts w:ascii="Arial" w:eastAsiaTheme="minorHAnsi" w:hAnsi="Arial" w:cs="Arial"/>
          <w:i/>
          <w:iCs/>
          <w:sz w:val="20"/>
          <w:szCs w:val="20"/>
          <w:lang w:val="en-US" w:eastAsia="en-US"/>
        </w:rPr>
        <w:t>r</w:t>
      </w:r>
      <w:r w:rsidR="002201D6" w:rsidRPr="00FC7680">
        <w:rPr>
          <w:rFonts w:ascii="Arial" w:eastAsiaTheme="minorHAnsi" w:hAnsi="Arial" w:cs="Arial"/>
          <w:sz w:val="20"/>
          <w:szCs w:val="20"/>
          <w:lang w:val="en-US" w:eastAsia="en-US"/>
        </w:rPr>
        <w:t xml:space="preserve"> = .77).</w:t>
      </w:r>
      <w:r w:rsidR="00A32AEA" w:rsidRPr="00FC7680">
        <w:rPr>
          <w:rFonts w:ascii="Arial" w:eastAsiaTheme="minorHAnsi" w:hAnsi="Arial" w:cs="Arial"/>
          <w:sz w:val="20"/>
          <w:szCs w:val="20"/>
          <w:lang w:val="en-US" w:eastAsia="en-US"/>
        </w:rPr>
        <w:t xml:space="preserve"> </w:t>
      </w:r>
      <w:r w:rsidR="002201D6" w:rsidRPr="00FC7680">
        <w:rPr>
          <w:rFonts w:ascii="Arial" w:hAnsi="Arial" w:cs="Arial"/>
          <w:sz w:val="20"/>
          <w:szCs w:val="20"/>
          <w:lang w:val="en-US"/>
        </w:rPr>
        <w:t xml:space="preserve">Finally, participants completed a manipulation check, attention check, ancillary measures to test </w:t>
      </w:r>
      <w:r w:rsidR="00511F60" w:rsidRPr="00FC7680">
        <w:rPr>
          <w:rFonts w:ascii="Arial" w:hAnsi="Arial" w:cs="Arial"/>
          <w:sz w:val="20"/>
          <w:szCs w:val="20"/>
          <w:lang w:val="en-US"/>
        </w:rPr>
        <w:t xml:space="preserve">an </w:t>
      </w:r>
      <w:r w:rsidR="002201D6" w:rsidRPr="00FC7680">
        <w:rPr>
          <w:rFonts w:ascii="Arial" w:hAnsi="Arial" w:cs="Arial"/>
          <w:sz w:val="20"/>
          <w:szCs w:val="20"/>
          <w:lang w:val="en-US"/>
        </w:rPr>
        <w:t>alternative explanation (i.e., typicality</w:t>
      </w:r>
      <w:r w:rsidR="001544CF" w:rsidRPr="00FC7680">
        <w:rPr>
          <w:rFonts w:ascii="Arial" w:hAnsi="Arial" w:cs="Arial"/>
          <w:sz w:val="20"/>
          <w:szCs w:val="20"/>
          <w:lang w:val="en-US"/>
        </w:rPr>
        <w:t xml:space="preserve">; </w:t>
      </w:r>
      <w:r w:rsidR="001544CF" w:rsidRPr="00FC7680">
        <w:rPr>
          <w:rFonts w:ascii="Arial" w:hAnsi="Arial" w:cs="Arial"/>
          <w:i/>
          <w:iCs/>
          <w:sz w:val="20"/>
          <w:szCs w:val="20"/>
          <w:lang w:val="en-US"/>
        </w:rPr>
        <w:t>SI Appendix</w:t>
      </w:r>
      <w:r w:rsidR="002201D6" w:rsidRPr="00FC7680">
        <w:rPr>
          <w:rFonts w:ascii="Arial" w:hAnsi="Arial" w:cs="Arial"/>
          <w:sz w:val="20"/>
          <w:szCs w:val="20"/>
          <w:lang w:val="en-US"/>
        </w:rPr>
        <w:t>), and demographics.</w:t>
      </w:r>
    </w:p>
    <w:p w14:paraId="010E4132" w14:textId="77777777" w:rsidR="000D49C5" w:rsidRDefault="000D49C5" w:rsidP="000F22F4">
      <w:pPr>
        <w:rPr>
          <w:rFonts w:ascii="Arial" w:hAnsi="Arial" w:cs="Arial"/>
          <w:sz w:val="20"/>
          <w:szCs w:val="20"/>
          <w:lang w:val="en-US"/>
        </w:rPr>
      </w:pPr>
    </w:p>
    <w:p w14:paraId="57E67953" w14:textId="2BCE5876" w:rsidR="009E71AD" w:rsidRDefault="000F22F4" w:rsidP="000F22F4">
      <w:pPr>
        <w:rPr>
          <w:rFonts w:ascii="Arial" w:hAnsi="Arial" w:cs="Arial"/>
          <w:sz w:val="20"/>
          <w:szCs w:val="20"/>
          <w:lang w:val="en-US"/>
        </w:rPr>
      </w:pPr>
      <w:r>
        <w:rPr>
          <w:rFonts w:ascii="Arial" w:hAnsi="Arial" w:cs="Arial"/>
          <w:sz w:val="20"/>
          <w:szCs w:val="20"/>
          <w:lang w:val="en-US"/>
        </w:rPr>
        <w:t xml:space="preserve">In </w:t>
      </w:r>
      <w:r w:rsidR="00821170">
        <w:rPr>
          <w:rFonts w:ascii="Arial" w:hAnsi="Arial" w:cs="Arial"/>
          <w:sz w:val="20"/>
          <w:szCs w:val="20"/>
          <w:lang w:val="en-US"/>
        </w:rPr>
        <w:t>E</w:t>
      </w:r>
      <w:r w:rsidR="003A71BB">
        <w:rPr>
          <w:rFonts w:ascii="Arial" w:hAnsi="Arial" w:cs="Arial"/>
          <w:sz w:val="20"/>
          <w:szCs w:val="20"/>
          <w:lang w:val="en-US"/>
        </w:rPr>
        <w:t>xperiment 2,</w:t>
      </w:r>
      <w:r w:rsidRPr="000F22F4">
        <w:rPr>
          <w:rFonts w:ascii="Arial" w:eastAsiaTheme="minorHAnsi" w:hAnsi="Arial" w:cs="Arial"/>
          <w:sz w:val="20"/>
          <w:szCs w:val="20"/>
          <w:lang w:val="en-US" w:eastAsia="en-US"/>
        </w:rPr>
        <w:t xml:space="preserve"> </w:t>
      </w:r>
      <w:r>
        <w:rPr>
          <w:rFonts w:ascii="Arial" w:eastAsiaTheme="minorHAnsi" w:hAnsi="Arial" w:cs="Arial"/>
          <w:sz w:val="20"/>
          <w:szCs w:val="20"/>
          <w:lang w:val="en-US" w:eastAsia="en-US"/>
        </w:rPr>
        <w:t>p</w:t>
      </w:r>
      <w:r w:rsidRPr="00FC7680">
        <w:rPr>
          <w:rFonts w:ascii="Arial" w:eastAsiaTheme="minorHAnsi" w:hAnsi="Arial" w:cs="Arial"/>
          <w:sz w:val="20"/>
          <w:szCs w:val="20"/>
          <w:lang w:val="en-US" w:eastAsia="en-US"/>
        </w:rPr>
        <w:t>articipants (</w:t>
      </w:r>
      <w:r w:rsidRPr="00FC7680">
        <w:rPr>
          <w:rFonts w:ascii="Arial" w:eastAsiaTheme="minorHAnsi" w:hAnsi="Arial" w:cs="Arial"/>
          <w:i/>
          <w:iCs/>
          <w:sz w:val="20"/>
          <w:szCs w:val="20"/>
          <w:lang w:val="en-US" w:eastAsia="en-US"/>
        </w:rPr>
        <w:t xml:space="preserve">N </w:t>
      </w:r>
      <w:r w:rsidRPr="00FC7680">
        <w:rPr>
          <w:rFonts w:ascii="Arial" w:eastAsiaTheme="minorHAnsi" w:hAnsi="Arial" w:cs="Arial"/>
          <w:sz w:val="20"/>
          <w:szCs w:val="20"/>
          <w:lang w:val="en-US" w:eastAsia="en-US"/>
        </w:rPr>
        <w:t xml:space="preserve">= </w:t>
      </w:r>
      <w:r w:rsidR="008760B1">
        <w:rPr>
          <w:rFonts w:ascii="Arial" w:eastAsiaTheme="minorHAnsi" w:hAnsi="Arial" w:cs="Arial"/>
          <w:sz w:val="20"/>
          <w:szCs w:val="20"/>
          <w:lang w:val="en-US" w:eastAsia="en-US"/>
        </w:rPr>
        <w:t>1360</w:t>
      </w:r>
      <w:r w:rsidRPr="00FC7680">
        <w:rPr>
          <w:rFonts w:ascii="Arial" w:eastAsiaTheme="minorHAnsi" w:hAnsi="Arial" w:cs="Arial"/>
          <w:sz w:val="20"/>
          <w:szCs w:val="20"/>
          <w:lang w:val="en-US" w:eastAsia="en-US"/>
        </w:rPr>
        <w:t>, Prolific) were randomly assigned to a condition in a 2 (melodic repetition: low vs. high)</w:t>
      </w:r>
      <w:r>
        <w:rPr>
          <w:rFonts w:ascii="Arial" w:eastAsiaTheme="minorHAnsi" w:hAnsi="Arial" w:cs="Arial"/>
          <w:sz w:val="20"/>
          <w:szCs w:val="20"/>
          <w:lang w:val="en-US" w:eastAsia="en-US"/>
        </w:rPr>
        <w:t xml:space="preserve"> x 4 (genre: pop vs. rock vs. dance vs. R</w:t>
      </w:r>
      <w:r w:rsidR="00426FE0">
        <w:rPr>
          <w:rFonts w:ascii="Arial" w:eastAsiaTheme="minorHAnsi" w:hAnsi="Arial" w:cs="Arial"/>
          <w:sz w:val="20"/>
          <w:szCs w:val="20"/>
          <w:lang w:val="en-US" w:eastAsia="en-US"/>
        </w:rPr>
        <w:t>&amp;</w:t>
      </w:r>
      <w:r>
        <w:rPr>
          <w:rFonts w:ascii="Arial" w:eastAsiaTheme="minorHAnsi" w:hAnsi="Arial" w:cs="Arial"/>
          <w:sz w:val="20"/>
          <w:szCs w:val="20"/>
          <w:lang w:val="en-US" w:eastAsia="en-US"/>
        </w:rPr>
        <w:t>B)</w:t>
      </w:r>
      <w:r w:rsidR="00585412">
        <w:rPr>
          <w:rFonts w:ascii="Arial" w:eastAsiaTheme="minorHAnsi" w:hAnsi="Arial" w:cs="Arial"/>
          <w:sz w:val="20"/>
          <w:szCs w:val="20"/>
          <w:lang w:val="en-US" w:eastAsia="en-US"/>
        </w:rPr>
        <w:t xml:space="preserve"> x 2 (</w:t>
      </w:r>
      <w:r w:rsidR="005825A6">
        <w:rPr>
          <w:rFonts w:ascii="Arial" w:eastAsiaTheme="minorHAnsi" w:hAnsi="Arial" w:cs="Arial"/>
          <w:sz w:val="20"/>
          <w:szCs w:val="20"/>
          <w:lang w:val="en-US" w:eastAsia="en-US"/>
        </w:rPr>
        <w:t xml:space="preserve">different songs in </w:t>
      </w:r>
      <w:r w:rsidR="00585412">
        <w:rPr>
          <w:rFonts w:ascii="Arial" w:eastAsiaTheme="minorHAnsi" w:hAnsi="Arial" w:cs="Arial"/>
          <w:sz w:val="20"/>
          <w:szCs w:val="20"/>
          <w:lang w:val="en-US" w:eastAsia="en-US"/>
        </w:rPr>
        <w:t>each genre)</w:t>
      </w:r>
      <w:r w:rsidRPr="00FC7680">
        <w:rPr>
          <w:rFonts w:ascii="Arial" w:eastAsiaTheme="minorHAnsi" w:hAnsi="Arial" w:cs="Arial"/>
          <w:sz w:val="20"/>
          <w:szCs w:val="20"/>
          <w:lang w:val="en-US" w:eastAsia="en-US"/>
        </w:rPr>
        <w:t xml:space="preserve"> between-subjects design. See </w:t>
      </w:r>
      <w:r w:rsidRPr="00FC7680">
        <w:rPr>
          <w:rFonts w:ascii="Arial" w:eastAsiaTheme="minorHAnsi" w:hAnsi="Arial" w:cs="Arial"/>
          <w:i/>
          <w:iCs/>
          <w:sz w:val="20"/>
          <w:szCs w:val="20"/>
          <w:lang w:val="en-US" w:eastAsia="en-US"/>
        </w:rPr>
        <w:t>SI Appendix</w:t>
      </w:r>
      <w:r w:rsidRPr="00FC7680">
        <w:rPr>
          <w:rFonts w:ascii="Arial" w:eastAsiaTheme="minorHAnsi" w:hAnsi="Arial" w:cs="Arial"/>
          <w:sz w:val="20"/>
          <w:szCs w:val="20"/>
          <w:lang w:val="en-US" w:eastAsia="en-US"/>
        </w:rPr>
        <w:t xml:space="preserve"> for exclusion</w:t>
      </w:r>
      <w:r>
        <w:rPr>
          <w:rFonts w:ascii="Arial" w:eastAsiaTheme="minorHAnsi" w:hAnsi="Arial" w:cs="Arial"/>
          <w:sz w:val="20"/>
          <w:szCs w:val="20"/>
          <w:lang w:val="en-US" w:eastAsia="en-US"/>
        </w:rPr>
        <w:t xml:space="preserve"> and</w:t>
      </w:r>
      <w:r w:rsidRPr="00FC7680">
        <w:rPr>
          <w:rFonts w:ascii="Arial" w:eastAsiaTheme="minorHAnsi" w:hAnsi="Arial" w:cs="Arial"/>
          <w:sz w:val="20"/>
          <w:szCs w:val="20"/>
          <w:lang w:val="en-US" w:eastAsia="en-US"/>
        </w:rPr>
        <w:t xml:space="preserve"> demographics. </w:t>
      </w:r>
      <w:r>
        <w:rPr>
          <w:rFonts w:ascii="Arial" w:eastAsiaTheme="minorHAnsi" w:hAnsi="Arial" w:cs="Arial"/>
          <w:sz w:val="20"/>
          <w:szCs w:val="20"/>
          <w:lang w:val="en-US" w:eastAsia="en-US"/>
        </w:rPr>
        <w:t xml:space="preserve">The </w:t>
      </w:r>
      <w:r w:rsidR="00281DA8">
        <w:rPr>
          <w:rFonts w:ascii="Arial" w:eastAsiaTheme="minorHAnsi" w:hAnsi="Arial" w:cs="Arial"/>
          <w:sz w:val="20"/>
          <w:szCs w:val="20"/>
          <w:lang w:val="en-US" w:eastAsia="en-US"/>
        </w:rPr>
        <w:t>study</w:t>
      </w:r>
      <w:r>
        <w:rPr>
          <w:rFonts w:ascii="Arial" w:eastAsiaTheme="minorHAnsi" w:hAnsi="Arial" w:cs="Arial"/>
          <w:sz w:val="20"/>
          <w:szCs w:val="20"/>
          <w:lang w:val="en-US" w:eastAsia="en-US"/>
        </w:rPr>
        <w:t xml:space="preserve"> set-up and measures were the same </w:t>
      </w:r>
      <w:r w:rsidR="00585412">
        <w:rPr>
          <w:rFonts w:ascii="Arial" w:eastAsiaTheme="minorHAnsi" w:hAnsi="Arial" w:cs="Arial"/>
          <w:sz w:val="20"/>
          <w:szCs w:val="20"/>
          <w:lang w:val="en-US" w:eastAsia="en-US"/>
        </w:rPr>
        <w:t>as</w:t>
      </w:r>
      <w:r>
        <w:rPr>
          <w:rFonts w:ascii="Arial" w:eastAsiaTheme="minorHAnsi" w:hAnsi="Arial" w:cs="Arial"/>
          <w:sz w:val="20"/>
          <w:szCs w:val="20"/>
          <w:lang w:val="en-US" w:eastAsia="en-US"/>
        </w:rPr>
        <w:t xml:space="preserve"> </w:t>
      </w:r>
      <w:r w:rsidR="00821170">
        <w:rPr>
          <w:rFonts w:ascii="Arial" w:eastAsiaTheme="minorHAnsi" w:hAnsi="Arial" w:cs="Arial"/>
          <w:sz w:val="20"/>
          <w:szCs w:val="20"/>
          <w:lang w:val="en-US" w:eastAsia="en-US"/>
        </w:rPr>
        <w:t>E</w:t>
      </w:r>
      <w:r>
        <w:rPr>
          <w:rFonts w:ascii="Arial" w:eastAsiaTheme="minorHAnsi" w:hAnsi="Arial" w:cs="Arial"/>
          <w:sz w:val="20"/>
          <w:szCs w:val="20"/>
          <w:lang w:val="en-US" w:eastAsia="en-US"/>
        </w:rPr>
        <w:t>xperiment</w:t>
      </w:r>
      <w:r w:rsidR="00426FE0">
        <w:rPr>
          <w:rFonts w:ascii="Arial" w:eastAsiaTheme="minorHAnsi" w:hAnsi="Arial" w:cs="Arial"/>
          <w:sz w:val="20"/>
          <w:szCs w:val="20"/>
          <w:lang w:val="en-US" w:eastAsia="en-US"/>
        </w:rPr>
        <w:t xml:space="preserve"> 1</w:t>
      </w:r>
      <w:r>
        <w:rPr>
          <w:rFonts w:ascii="Arial" w:eastAsiaTheme="minorHAnsi" w:hAnsi="Arial" w:cs="Arial"/>
          <w:sz w:val="20"/>
          <w:szCs w:val="20"/>
          <w:lang w:val="en-US" w:eastAsia="en-US"/>
        </w:rPr>
        <w:t>.</w:t>
      </w:r>
      <w:r w:rsidR="00B91F51">
        <w:rPr>
          <w:rFonts w:ascii="Arial" w:eastAsiaTheme="minorHAnsi" w:hAnsi="Arial" w:cs="Arial"/>
          <w:sz w:val="20"/>
          <w:szCs w:val="20"/>
          <w:lang w:val="en-US" w:eastAsia="en-US"/>
        </w:rPr>
        <w:t xml:space="preserve"> The analysis includes fixed effects for </w:t>
      </w:r>
      <w:r w:rsidR="008B5135">
        <w:rPr>
          <w:rFonts w:ascii="Arial" w:eastAsiaTheme="minorHAnsi" w:hAnsi="Arial" w:cs="Arial"/>
          <w:sz w:val="20"/>
          <w:szCs w:val="20"/>
          <w:lang w:val="en-US" w:eastAsia="en-US"/>
        </w:rPr>
        <w:t>genre</w:t>
      </w:r>
      <w:r w:rsidR="00B91F51">
        <w:rPr>
          <w:rFonts w:ascii="Arial" w:eastAsiaTheme="minorHAnsi" w:hAnsi="Arial" w:cs="Arial"/>
          <w:sz w:val="20"/>
          <w:szCs w:val="20"/>
          <w:lang w:val="en-US" w:eastAsia="en-US"/>
        </w:rPr>
        <w:t>.</w:t>
      </w:r>
      <w:r w:rsidR="00585412">
        <w:rPr>
          <w:rFonts w:ascii="Arial" w:eastAsiaTheme="minorHAnsi" w:hAnsi="Arial" w:cs="Arial"/>
          <w:sz w:val="20"/>
          <w:szCs w:val="20"/>
          <w:lang w:val="en-US" w:eastAsia="en-US"/>
        </w:rPr>
        <w:t xml:space="preserve"> </w:t>
      </w:r>
      <w:r w:rsidR="009E71AD">
        <w:rPr>
          <w:rFonts w:ascii="Arial" w:eastAsiaTheme="minorHAnsi" w:hAnsi="Arial" w:cs="Arial"/>
          <w:sz w:val="20"/>
          <w:szCs w:val="20"/>
          <w:lang w:val="en-US" w:eastAsia="en-US"/>
        </w:rPr>
        <w:t>In an ancillary analysis, participants (</w:t>
      </w:r>
      <w:r w:rsidR="009E71AD" w:rsidRPr="00A64B58">
        <w:rPr>
          <w:rFonts w:ascii="Arial" w:eastAsiaTheme="minorHAnsi" w:hAnsi="Arial" w:cs="Arial"/>
          <w:i/>
          <w:iCs/>
          <w:sz w:val="20"/>
          <w:szCs w:val="20"/>
          <w:lang w:val="en-US" w:eastAsia="en-US"/>
        </w:rPr>
        <w:t>N</w:t>
      </w:r>
      <w:r w:rsidR="009E71AD">
        <w:rPr>
          <w:rFonts w:ascii="Arial" w:eastAsiaTheme="minorHAnsi" w:hAnsi="Arial" w:cs="Arial"/>
          <w:sz w:val="20"/>
          <w:szCs w:val="20"/>
          <w:lang w:val="en-US" w:eastAsia="en-US"/>
        </w:rPr>
        <w:t xml:space="preserve"> = 40, Prolific) listen</w:t>
      </w:r>
      <w:r w:rsidR="000D49C5">
        <w:rPr>
          <w:rFonts w:ascii="Arial" w:eastAsiaTheme="minorHAnsi" w:hAnsi="Arial" w:cs="Arial"/>
          <w:sz w:val="20"/>
          <w:szCs w:val="20"/>
          <w:lang w:val="en-US" w:eastAsia="en-US"/>
        </w:rPr>
        <w:t>ed</w:t>
      </w:r>
      <w:r w:rsidR="00A64B58">
        <w:rPr>
          <w:rFonts w:ascii="Arial" w:eastAsiaTheme="minorHAnsi" w:hAnsi="Arial" w:cs="Arial"/>
          <w:sz w:val="20"/>
          <w:szCs w:val="20"/>
          <w:lang w:val="en-US" w:eastAsia="en-US"/>
        </w:rPr>
        <w:t xml:space="preserve"> to</w:t>
      </w:r>
      <w:r w:rsidR="009E71AD">
        <w:rPr>
          <w:rFonts w:ascii="Arial" w:eastAsiaTheme="minorHAnsi" w:hAnsi="Arial" w:cs="Arial"/>
          <w:sz w:val="20"/>
          <w:szCs w:val="20"/>
          <w:lang w:val="en-US" w:eastAsia="en-US"/>
        </w:rPr>
        <w:t xml:space="preserve"> musical excerpts </w:t>
      </w:r>
      <w:r w:rsidR="00A64B58">
        <w:rPr>
          <w:rFonts w:ascii="Arial" w:eastAsiaTheme="minorHAnsi" w:hAnsi="Arial" w:cs="Arial"/>
          <w:sz w:val="20"/>
          <w:szCs w:val="20"/>
          <w:lang w:val="en-US" w:eastAsia="en-US"/>
        </w:rPr>
        <w:t>from the songs</w:t>
      </w:r>
      <w:r w:rsidR="000D49C5">
        <w:rPr>
          <w:rFonts w:ascii="Arial" w:eastAsiaTheme="minorHAnsi" w:hAnsi="Arial" w:cs="Arial"/>
          <w:sz w:val="20"/>
          <w:szCs w:val="20"/>
          <w:lang w:val="en-US" w:eastAsia="en-US"/>
        </w:rPr>
        <w:t xml:space="preserve"> in the study</w:t>
      </w:r>
      <w:r w:rsidR="00A64B58">
        <w:rPr>
          <w:rFonts w:ascii="Arial" w:eastAsiaTheme="minorHAnsi" w:hAnsi="Arial" w:cs="Arial"/>
          <w:sz w:val="20"/>
          <w:szCs w:val="20"/>
          <w:lang w:val="en-US" w:eastAsia="en-US"/>
        </w:rPr>
        <w:t>.</w:t>
      </w:r>
      <w:r w:rsidR="009E71AD">
        <w:rPr>
          <w:rFonts w:ascii="Arial" w:eastAsiaTheme="minorHAnsi" w:hAnsi="Arial" w:cs="Arial"/>
          <w:sz w:val="20"/>
          <w:szCs w:val="20"/>
          <w:lang w:val="en-US" w:eastAsia="en-US"/>
        </w:rPr>
        <w:t xml:space="preserve"> </w:t>
      </w:r>
      <w:r w:rsidR="00A64B58">
        <w:rPr>
          <w:rFonts w:ascii="Arial" w:eastAsiaTheme="minorHAnsi" w:hAnsi="Arial" w:cs="Arial"/>
          <w:sz w:val="20"/>
          <w:szCs w:val="20"/>
          <w:lang w:val="en-US" w:eastAsia="en-US"/>
        </w:rPr>
        <w:t>Specifically,</w:t>
      </w:r>
      <w:r w:rsidR="009E71AD">
        <w:rPr>
          <w:rFonts w:ascii="Arial" w:eastAsiaTheme="minorHAnsi" w:hAnsi="Arial" w:cs="Arial"/>
          <w:sz w:val="20"/>
          <w:szCs w:val="20"/>
          <w:lang w:val="en-US" w:eastAsia="en-US"/>
        </w:rPr>
        <w:t xml:space="preserve"> </w:t>
      </w:r>
      <w:r w:rsidR="000D49C5">
        <w:rPr>
          <w:rFonts w:ascii="Arial" w:eastAsiaTheme="minorHAnsi" w:hAnsi="Arial" w:cs="Arial"/>
          <w:sz w:val="20"/>
          <w:szCs w:val="20"/>
          <w:lang w:val="en-US" w:eastAsia="en-US"/>
        </w:rPr>
        <w:t xml:space="preserve">for each song, </w:t>
      </w:r>
      <w:r w:rsidR="00A64B58">
        <w:rPr>
          <w:rFonts w:ascii="Arial" w:eastAsiaTheme="minorHAnsi" w:hAnsi="Arial" w:cs="Arial"/>
          <w:sz w:val="20"/>
          <w:szCs w:val="20"/>
          <w:lang w:val="en-US" w:eastAsia="en-US"/>
        </w:rPr>
        <w:t xml:space="preserve">they listened to </w:t>
      </w:r>
      <w:r w:rsidR="009E71AD">
        <w:rPr>
          <w:rFonts w:ascii="Arial" w:eastAsiaTheme="minorHAnsi" w:hAnsi="Arial" w:cs="Arial"/>
          <w:sz w:val="20"/>
          <w:szCs w:val="20"/>
          <w:lang w:val="en-US" w:eastAsia="en-US"/>
        </w:rPr>
        <w:t xml:space="preserve">the </w:t>
      </w:r>
      <w:r w:rsidR="005D09A9">
        <w:rPr>
          <w:rFonts w:ascii="Arial" w:eastAsiaTheme="minorHAnsi" w:hAnsi="Arial" w:cs="Arial"/>
          <w:sz w:val="20"/>
          <w:szCs w:val="20"/>
          <w:lang w:val="en-US" w:eastAsia="en-US"/>
        </w:rPr>
        <w:t>prominent</w:t>
      </w:r>
      <w:r w:rsidR="009E71AD">
        <w:rPr>
          <w:rFonts w:ascii="Arial" w:eastAsiaTheme="minorHAnsi" w:hAnsi="Arial" w:cs="Arial"/>
          <w:sz w:val="20"/>
          <w:szCs w:val="20"/>
          <w:lang w:val="en-US" w:eastAsia="en-US"/>
        </w:rPr>
        <w:t xml:space="preserve"> melod</w:t>
      </w:r>
      <w:r w:rsidR="000D49C5">
        <w:rPr>
          <w:rFonts w:ascii="Arial" w:eastAsiaTheme="minorHAnsi" w:hAnsi="Arial" w:cs="Arial"/>
          <w:sz w:val="20"/>
          <w:szCs w:val="20"/>
          <w:lang w:val="en-US" w:eastAsia="en-US"/>
        </w:rPr>
        <w:t>y</w:t>
      </w:r>
      <w:r w:rsidR="009E71AD">
        <w:rPr>
          <w:rFonts w:ascii="Arial" w:eastAsiaTheme="minorHAnsi" w:hAnsi="Arial" w:cs="Arial"/>
          <w:sz w:val="20"/>
          <w:szCs w:val="20"/>
          <w:lang w:val="en-US" w:eastAsia="en-US"/>
        </w:rPr>
        <w:t xml:space="preserve"> </w:t>
      </w:r>
      <w:r w:rsidR="000D49C5">
        <w:rPr>
          <w:rFonts w:ascii="Arial" w:eastAsiaTheme="minorHAnsi" w:hAnsi="Arial" w:cs="Arial"/>
          <w:sz w:val="20"/>
          <w:szCs w:val="20"/>
          <w:lang w:val="en-US" w:eastAsia="en-US"/>
        </w:rPr>
        <w:t>(that appeared in both conditions)</w:t>
      </w:r>
      <w:r w:rsidR="009E71AD">
        <w:rPr>
          <w:rFonts w:ascii="Arial" w:eastAsiaTheme="minorHAnsi" w:hAnsi="Arial" w:cs="Arial"/>
          <w:sz w:val="20"/>
          <w:szCs w:val="20"/>
          <w:lang w:val="en-US" w:eastAsia="en-US"/>
        </w:rPr>
        <w:t xml:space="preserve"> and the non-melod</w:t>
      </w:r>
      <w:r w:rsidR="005D09A9">
        <w:rPr>
          <w:rFonts w:ascii="Arial" w:eastAsiaTheme="minorHAnsi" w:hAnsi="Arial" w:cs="Arial"/>
          <w:sz w:val="20"/>
          <w:szCs w:val="20"/>
          <w:lang w:val="en-US" w:eastAsia="en-US"/>
        </w:rPr>
        <w:t>ic part</w:t>
      </w:r>
      <w:r w:rsidR="009E71AD">
        <w:rPr>
          <w:rFonts w:ascii="Arial" w:eastAsiaTheme="minorHAnsi" w:hAnsi="Arial" w:cs="Arial"/>
          <w:sz w:val="20"/>
          <w:szCs w:val="20"/>
          <w:lang w:val="en-US" w:eastAsia="en-US"/>
        </w:rPr>
        <w:t xml:space="preserve"> </w:t>
      </w:r>
      <w:r w:rsidR="000D49C5">
        <w:rPr>
          <w:rFonts w:ascii="Arial" w:eastAsiaTheme="minorHAnsi" w:hAnsi="Arial" w:cs="Arial"/>
          <w:sz w:val="20"/>
          <w:szCs w:val="20"/>
          <w:lang w:val="en-US" w:eastAsia="en-US"/>
        </w:rPr>
        <w:t xml:space="preserve">(that appeared instead of the melody in </w:t>
      </w:r>
      <w:r w:rsidR="009E71AD">
        <w:rPr>
          <w:rFonts w:ascii="Arial" w:eastAsiaTheme="minorHAnsi" w:hAnsi="Arial" w:cs="Arial"/>
          <w:sz w:val="20"/>
          <w:szCs w:val="20"/>
          <w:lang w:val="en-US" w:eastAsia="en-US"/>
        </w:rPr>
        <w:t>the low repetition condition</w:t>
      </w:r>
      <w:r w:rsidR="000D49C5">
        <w:rPr>
          <w:rFonts w:ascii="Arial" w:eastAsiaTheme="minorHAnsi" w:hAnsi="Arial" w:cs="Arial"/>
          <w:sz w:val="20"/>
          <w:szCs w:val="20"/>
          <w:lang w:val="en-US" w:eastAsia="en-US"/>
        </w:rPr>
        <w:t>)</w:t>
      </w:r>
      <w:r w:rsidR="009E71AD">
        <w:rPr>
          <w:rFonts w:ascii="Arial" w:eastAsiaTheme="minorHAnsi" w:hAnsi="Arial" w:cs="Arial"/>
          <w:sz w:val="20"/>
          <w:szCs w:val="20"/>
          <w:lang w:val="en-US" w:eastAsia="en-US"/>
        </w:rPr>
        <w:t xml:space="preserve">. The analysis includes genre fixed effects and cluster standard errors at </w:t>
      </w:r>
      <w:r w:rsidR="00171345">
        <w:rPr>
          <w:rFonts w:ascii="Arial" w:eastAsiaTheme="minorHAnsi" w:hAnsi="Arial" w:cs="Arial"/>
          <w:sz w:val="20"/>
          <w:szCs w:val="20"/>
          <w:lang w:val="en-US" w:eastAsia="en-US"/>
        </w:rPr>
        <w:t xml:space="preserve">the </w:t>
      </w:r>
      <w:r w:rsidR="00FE3FA7">
        <w:rPr>
          <w:rFonts w:ascii="Arial" w:eastAsiaTheme="minorHAnsi" w:hAnsi="Arial" w:cs="Arial"/>
          <w:sz w:val="20"/>
          <w:szCs w:val="20"/>
          <w:lang w:val="en-US" w:eastAsia="en-US"/>
        </w:rPr>
        <w:t>participant</w:t>
      </w:r>
      <w:r w:rsidR="009E71AD">
        <w:rPr>
          <w:rFonts w:ascii="Arial" w:eastAsiaTheme="minorHAnsi" w:hAnsi="Arial" w:cs="Arial"/>
          <w:sz w:val="20"/>
          <w:szCs w:val="20"/>
          <w:lang w:val="en-US" w:eastAsia="en-US"/>
        </w:rPr>
        <w:t xml:space="preserve"> level.</w:t>
      </w:r>
    </w:p>
    <w:p w14:paraId="557DD812" w14:textId="77777777" w:rsidR="00B94A25" w:rsidRPr="00FC7680" w:rsidRDefault="00B94A25" w:rsidP="00662B20">
      <w:pPr>
        <w:rPr>
          <w:rFonts w:ascii="Arial" w:hAnsi="Arial" w:cs="Arial"/>
          <w:b/>
          <w:bCs/>
          <w:sz w:val="20"/>
          <w:szCs w:val="20"/>
          <w:lang w:val="en-US"/>
        </w:rPr>
      </w:pPr>
    </w:p>
    <w:p w14:paraId="45D71662" w14:textId="6ADFBBC1" w:rsidR="00B469CC" w:rsidRDefault="0017535F" w:rsidP="000A316C">
      <w:pPr>
        <w:contextualSpacing/>
        <w:rPr>
          <w:rFonts w:ascii="Arial" w:hAnsi="Arial" w:cs="Arial"/>
          <w:b/>
          <w:bCs/>
          <w:sz w:val="20"/>
          <w:szCs w:val="20"/>
          <w:lang w:val="en-US"/>
        </w:rPr>
      </w:pPr>
      <w:r w:rsidRPr="00FC7680">
        <w:rPr>
          <w:rFonts w:ascii="Arial" w:hAnsi="Arial" w:cs="Arial"/>
          <w:b/>
          <w:bCs/>
          <w:sz w:val="20"/>
          <w:szCs w:val="20"/>
          <w:lang w:val="en-US"/>
        </w:rPr>
        <w:t>References</w:t>
      </w:r>
    </w:p>
    <w:p w14:paraId="2432D480" w14:textId="77777777" w:rsidR="007B7383" w:rsidRPr="00FC7680" w:rsidRDefault="007B7383" w:rsidP="000A316C">
      <w:pPr>
        <w:contextualSpacing/>
        <w:rPr>
          <w:rFonts w:ascii="Arial" w:hAnsi="Arial" w:cs="Arial"/>
          <w:b/>
          <w:bCs/>
          <w:sz w:val="20"/>
          <w:szCs w:val="20"/>
          <w:lang w:val="en-US"/>
        </w:rPr>
      </w:pPr>
    </w:p>
    <w:p w14:paraId="2A91A13A" w14:textId="4F2A9EAF"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S.A. Mehr, M. Singh, D. Knox, D. M. Ketter, D. Pickens-Jones, S. Atwood, C. </w:t>
      </w:r>
      <w:r>
        <w:rPr>
          <w:rFonts w:ascii="Arial" w:hAnsi="Arial" w:cs="Arial"/>
          <w:sz w:val="20"/>
          <w:szCs w:val="20"/>
          <w:lang w:val="en-US"/>
        </w:rPr>
        <w:t>L</w:t>
      </w:r>
      <w:r w:rsidRPr="00E064A3">
        <w:rPr>
          <w:rFonts w:ascii="Arial" w:hAnsi="Arial" w:cs="Arial"/>
          <w:sz w:val="20"/>
          <w:szCs w:val="20"/>
          <w:lang w:val="en-US"/>
        </w:rPr>
        <w:t>ucas, A. A. Egner, E. J. Hopkins, R. M. Howard, J. K. Hartshorne, M. V. Jennings, J. Simson, C. M. Bainbridge, S. Pinker, T. j. O’ Donnell, M. Krasnow, L. Glowacki, Universality and diversity in human song. </w:t>
      </w:r>
      <w:r w:rsidRPr="00E064A3">
        <w:rPr>
          <w:rFonts w:ascii="Arial" w:hAnsi="Arial" w:cs="Arial"/>
          <w:i/>
          <w:iCs/>
          <w:sz w:val="20"/>
          <w:szCs w:val="20"/>
          <w:lang w:val="en-US"/>
        </w:rPr>
        <w:t>Science</w:t>
      </w:r>
      <w:r w:rsidRPr="00E064A3">
        <w:rPr>
          <w:rFonts w:ascii="Arial" w:hAnsi="Arial" w:cs="Arial"/>
          <w:sz w:val="20"/>
          <w:szCs w:val="20"/>
          <w:lang w:val="en-US"/>
        </w:rPr>
        <w:t>, 366(6468), eaax0868 (2019).</w:t>
      </w:r>
    </w:p>
    <w:p w14:paraId="2FE3048A"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A. P. Merriam, V. Merriam, </w:t>
      </w:r>
      <w:r w:rsidRPr="00E064A3">
        <w:rPr>
          <w:rFonts w:ascii="Arial" w:hAnsi="Arial" w:cs="Arial"/>
          <w:i/>
          <w:iCs/>
          <w:sz w:val="20"/>
          <w:szCs w:val="20"/>
          <w:lang w:val="en-US"/>
        </w:rPr>
        <w:t>The anthropology of music</w:t>
      </w:r>
      <w:r w:rsidRPr="00E064A3">
        <w:rPr>
          <w:rFonts w:ascii="Arial" w:hAnsi="Arial" w:cs="Arial"/>
          <w:sz w:val="20"/>
          <w:szCs w:val="20"/>
          <w:lang w:val="en-US"/>
        </w:rPr>
        <w:t xml:space="preserve"> (Northwestern University Press, 1964).</w:t>
      </w:r>
    </w:p>
    <w:p w14:paraId="3331ED23"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B. Nettl, </w:t>
      </w:r>
      <w:r w:rsidRPr="00E064A3">
        <w:rPr>
          <w:rFonts w:ascii="Arial" w:hAnsi="Arial" w:cs="Arial"/>
          <w:i/>
          <w:iCs/>
          <w:sz w:val="20"/>
          <w:szCs w:val="20"/>
          <w:lang w:val="en-US"/>
        </w:rPr>
        <w:t>The study of ethnomusicology: Thirty-three discussions.</w:t>
      </w:r>
      <w:r w:rsidRPr="00E064A3">
        <w:rPr>
          <w:rFonts w:ascii="Arial" w:hAnsi="Arial" w:cs="Arial"/>
          <w:sz w:val="20"/>
          <w:szCs w:val="20"/>
          <w:lang w:val="en-US"/>
        </w:rPr>
        <w:t xml:space="preserve"> (University of Illinois Press, 2015).</w:t>
      </w:r>
    </w:p>
    <w:p w14:paraId="1D632ABD"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rPr>
        <w:t xml:space="preserve">N. Martínez-Molina, E. Mas-Herrero,A.  </w:t>
      </w:r>
      <w:r w:rsidRPr="00E064A3">
        <w:rPr>
          <w:rFonts w:ascii="Arial" w:hAnsi="Arial" w:cs="Arial"/>
          <w:sz w:val="20"/>
          <w:szCs w:val="20"/>
          <w:lang w:val="en-US"/>
        </w:rPr>
        <w:t>Rodríguez-</w:t>
      </w:r>
      <w:proofErr w:type="spellStart"/>
      <w:r w:rsidRPr="00E064A3">
        <w:rPr>
          <w:rFonts w:ascii="Arial" w:hAnsi="Arial" w:cs="Arial"/>
          <w:sz w:val="20"/>
          <w:szCs w:val="20"/>
          <w:lang w:val="en-US"/>
        </w:rPr>
        <w:t>Fornells</w:t>
      </w:r>
      <w:proofErr w:type="spellEnd"/>
      <w:r w:rsidRPr="00E064A3">
        <w:rPr>
          <w:rFonts w:ascii="Arial" w:hAnsi="Arial" w:cs="Arial"/>
          <w:sz w:val="20"/>
          <w:szCs w:val="20"/>
          <w:lang w:val="en-US"/>
        </w:rPr>
        <w:t xml:space="preserve">, R. J. </w:t>
      </w:r>
      <w:proofErr w:type="spellStart"/>
      <w:r w:rsidRPr="00E064A3">
        <w:rPr>
          <w:rFonts w:ascii="Arial" w:hAnsi="Arial" w:cs="Arial"/>
          <w:sz w:val="20"/>
          <w:szCs w:val="20"/>
          <w:lang w:val="en-US"/>
        </w:rPr>
        <w:t>Zatorre</w:t>
      </w:r>
      <w:proofErr w:type="spellEnd"/>
      <w:r w:rsidRPr="00E064A3">
        <w:rPr>
          <w:rFonts w:ascii="Arial" w:hAnsi="Arial" w:cs="Arial"/>
          <w:sz w:val="20"/>
          <w:szCs w:val="20"/>
          <w:lang w:val="en-US"/>
        </w:rPr>
        <w:t>, J. Marco-</w:t>
      </w:r>
      <w:proofErr w:type="spellStart"/>
      <w:r w:rsidRPr="00E064A3">
        <w:rPr>
          <w:rFonts w:ascii="Arial" w:hAnsi="Arial" w:cs="Arial"/>
          <w:sz w:val="20"/>
          <w:szCs w:val="20"/>
          <w:lang w:val="en-US"/>
        </w:rPr>
        <w:t>Pallarés</w:t>
      </w:r>
      <w:proofErr w:type="spellEnd"/>
      <w:r w:rsidRPr="00E064A3">
        <w:rPr>
          <w:rFonts w:ascii="Arial" w:hAnsi="Arial" w:cs="Arial"/>
          <w:sz w:val="20"/>
          <w:szCs w:val="20"/>
          <w:lang w:val="en-US"/>
        </w:rPr>
        <w:t>, Neural correlates of specific musical anhedonia. </w:t>
      </w:r>
      <w:r w:rsidRPr="00E064A3">
        <w:rPr>
          <w:rFonts w:ascii="Arial" w:hAnsi="Arial" w:cs="Arial"/>
          <w:i/>
          <w:iCs/>
          <w:sz w:val="20"/>
          <w:szCs w:val="20"/>
          <w:lang w:val="en-US"/>
        </w:rPr>
        <w:t>Proceedings of the National Academy of Sciences</w:t>
      </w:r>
      <w:r w:rsidRPr="00E064A3">
        <w:rPr>
          <w:rFonts w:ascii="Arial" w:hAnsi="Arial" w:cs="Arial"/>
          <w:sz w:val="20"/>
          <w:szCs w:val="20"/>
          <w:lang w:val="en-US"/>
        </w:rPr>
        <w:t>, 113(46), E7337-E7345 (2016).</w:t>
      </w:r>
    </w:p>
    <w:p w14:paraId="006B5208"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M. Tarrant, A. C. North, D. J. Hargreaves, English and American adolescents' reasons for listening to music. </w:t>
      </w:r>
      <w:r w:rsidRPr="00E064A3">
        <w:rPr>
          <w:rFonts w:ascii="Arial" w:hAnsi="Arial" w:cs="Arial"/>
          <w:i/>
          <w:iCs/>
          <w:sz w:val="20"/>
          <w:szCs w:val="20"/>
          <w:lang w:val="en-US"/>
        </w:rPr>
        <w:t>Psychology of Music</w:t>
      </w:r>
      <w:r w:rsidRPr="00E064A3">
        <w:rPr>
          <w:rFonts w:ascii="Arial" w:hAnsi="Arial" w:cs="Arial"/>
          <w:sz w:val="20"/>
          <w:szCs w:val="20"/>
          <w:lang w:val="en-US"/>
        </w:rPr>
        <w:t>, 28(2), 166-173 (2000).</w:t>
      </w:r>
    </w:p>
    <w:p w14:paraId="3036A751"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A. C North, D. J. Hargreaves, J. J. Hargreaves, Uses of music in everyday life. </w:t>
      </w:r>
      <w:r w:rsidRPr="00E064A3">
        <w:rPr>
          <w:rFonts w:ascii="Arial" w:hAnsi="Arial" w:cs="Arial"/>
          <w:i/>
          <w:iCs/>
          <w:sz w:val="20"/>
          <w:szCs w:val="20"/>
          <w:lang w:val="en-US"/>
        </w:rPr>
        <w:t>Music perception</w:t>
      </w:r>
      <w:r w:rsidRPr="00E064A3">
        <w:rPr>
          <w:rFonts w:ascii="Arial" w:hAnsi="Arial" w:cs="Arial"/>
          <w:sz w:val="20"/>
          <w:szCs w:val="20"/>
          <w:lang w:val="en-US"/>
        </w:rPr>
        <w:t>, 22(1), 41-77 (2004)</w:t>
      </w:r>
      <w:r>
        <w:rPr>
          <w:rFonts w:ascii="Arial" w:hAnsi="Arial" w:cs="Arial"/>
          <w:sz w:val="20"/>
          <w:szCs w:val="20"/>
          <w:lang w:val="en-US"/>
        </w:rPr>
        <w:t>.</w:t>
      </w:r>
    </w:p>
    <w:p w14:paraId="3BBDA0EC"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P. Elvers, T. </w:t>
      </w:r>
      <w:proofErr w:type="spellStart"/>
      <w:r w:rsidRPr="00E064A3">
        <w:rPr>
          <w:rFonts w:ascii="Arial" w:hAnsi="Arial" w:cs="Arial"/>
          <w:sz w:val="20"/>
          <w:szCs w:val="20"/>
          <w:lang w:val="en-US"/>
        </w:rPr>
        <w:t>Fischinger</w:t>
      </w:r>
      <w:proofErr w:type="spellEnd"/>
      <w:r w:rsidRPr="00E064A3">
        <w:rPr>
          <w:rFonts w:ascii="Arial" w:hAnsi="Arial" w:cs="Arial"/>
          <w:sz w:val="20"/>
          <w:szCs w:val="20"/>
          <w:lang w:val="en-US"/>
        </w:rPr>
        <w:t>, J. Steffens, Music listening as self-enhancement: Effects of empowering music on momentary explicit and implicit self-esteem. </w:t>
      </w:r>
      <w:r w:rsidRPr="00E064A3">
        <w:rPr>
          <w:rFonts w:ascii="Arial" w:hAnsi="Arial" w:cs="Arial"/>
          <w:i/>
          <w:iCs/>
          <w:sz w:val="20"/>
          <w:szCs w:val="20"/>
          <w:lang w:val="en-US"/>
        </w:rPr>
        <w:t>Psychology of Music</w:t>
      </w:r>
      <w:r w:rsidRPr="00E064A3">
        <w:rPr>
          <w:rFonts w:ascii="Arial" w:hAnsi="Arial" w:cs="Arial"/>
          <w:sz w:val="20"/>
          <w:szCs w:val="20"/>
          <w:lang w:val="en-US"/>
        </w:rPr>
        <w:t>, 46(3), 307-325 (2018).</w:t>
      </w:r>
    </w:p>
    <w:p w14:paraId="74D3628C"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lastRenderedPageBreak/>
        <w:t>S. E. Palmer, K. B. Schloss, Z. Xu, L. R. Prado-León, Music–color associations are mediated by emotion. </w:t>
      </w:r>
      <w:r w:rsidRPr="00E064A3">
        <w:rPr>
          <w:rFonts w:ascii="Arial" w:hAnsi="Arial" w:cs="Arial"/>
          <w:i/>
          <w:iCs/>
          <w:sz w:val="20"/>
          <w:szCs w:val="20"/>
          <w:lang w:val="en-US"/>
        </w:rPr>
        <w:t>Proceedings of the National Academy of Sciences</w:t>
      </w:r>
      <w:r w:rsidRPr="00E064A3">
        <w:rPr>
          <w:rFonts w:ascii="Arial" w:hAnsi="Arial" w:cs="Arial"/>
          <w:sz w:val="20"/>
          <w:szCs w:val="20"/>
          <w:lang w:val="en-US"/>
        </w:rPr>
        <w:t>, 110(22), 8836-8841 (2013).</w:t>
      </w:r>
    </w:p>
    <w:p w14:paraId="6C789117"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A. De Vany, </w:t>
      </w:r>
      <w:r w:rsidRPr="00E064A3">
        <w:rPr>
          <w:rFonts w:ascii="Arial" w:hAnsi="Arial" w:cs="Arial"/>
          <w:i/>
          <w:iCs/>
          <w:sz w:val="20"/>
          <w:szCs w:val="20"/>
          <w:lang w:val="en-US"/>
        </w:rPr>
        <w:t>Hollywood economics: How extreme uncertainty shapes the film industry.</w:t>
      </w:r>
      <w:r w:rsidRPr="00E064A3">
        <w:rPr>
          <w:rFonts w:ascii="Arial" w:hAnsi="Arial" w:cs="Arial"/>
          <w:sz w:val="20"/>
          <w:szCs w:val="20"/>
          <w:lang w:val="en-US"/>
        </w:rPr>
        <w:t xml:space="preserve"> (Routledge, 2003).</w:t>
      </w:r>
    </w:p>
    <w:p w14:paraId="6862FF7D"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P. M. Hirsch, Processing fads and fashions: An organization-set analysis of cultural industry systems. </w:t>
      </w:r>
      <w:r w:rsidRPr="00E064A3">
        <w:rPr>
          <w:rFonts w:ascii="Arial" w:hAnsi="Arial" w:cs="Arial"/>
          <w:i/>
          <w:iCs/>
          <w:sz w:val="20"/>
          <w:szCs w:val="20"/>
          <w:lang w:val="en-US"/>
        </w:rPr>
        <w:t>American journal of sociology</w:t>
      </w:r>
      <w:r w:rsidRPr="00E064A3">
        <w:rPr>
          <w:rFonts w:ascii="Arial" w:hAnsi="Arial" w:cs="Arial"/>
          <w:sz w:val="20"/>
          <w:szCs w:val="20"/>
          <w:lang w:val="en-US"/>
        </w:rPr>
        <w:t>, 77(4), 639-659 (1972).</w:t>
      </w:r>
    </w:p>
    <w:p w14:paraId="38F03A0C"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W. T. Bielby, D.D. Bielby, "All Hits Are Flukes": Institutionalized Decision Making and the Rhetoric of Network Prime-Time Program Development. </w:t>
      </w:r>
      <w:r w:rsidRPr="00E064A3">
        <w:rPr>
          <w:rFonts w:ascii="Arial" w:hAnsi="Arial" w:cs="Arial"/>
          <w:i/>
          <w:iCs/>
          <w:sz w:val="20"/>
          <w:szCs w:val="20"/>
          <w:lang w:val="en-US"/>
        </w:rPr>
        <w:t>American Journal of Sociology</w:t>
      </w:r>
      <w:r w:rsidRPr="00E064A3">
        <w:rPr>
          <w:rFonts w:ascii="Arial" w:hAnsi="Arial" w:cs="Arial"/>
          <w:sz w:val="20"/>
          <w:szCs w:val="20"/>
          <w:lang w:val="en-US"/>
        </w:rPr>
        <w:t>, 99(5), 1287-1313 (1994).</w:t>
      </w:r>
    </w:p>
    <w:p w14:paraId="72EFBDD1"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M. J. </w:t>
      </w:r>
      <w:proofErr w:type="spellStart"/>
      <w:r w:rsidRPr="00E064A3">
        <w:rPr>
          <w:rFonts w:ascii="Arial" w:hAnsi="Arial" w:cs="Arial"/>
          <w:sz w:val="20"/>
          <w:szCs w:val="20"/>
          <w:lang w:val="en-US"/>
        </w:rPr>
        <w:t>Salganik</w:t>
      </w:r>
      <w:proofErr w:type="spellEnd"/>
      <w:r w:rsidRPr="00E064A3">
        <w:rPr>
          <w:rFonts w:ascii="Arial" w:hAnsi="Arial" w:cs="Arial"/>
          <w:sz w:val="20"/>
          <w:szCs w:val="20"/>
          <w:lang w:val="en-US"/>
        </w:rPr>
        <w:t>, P. S. Dodds, D. J. Watts, Experimental study of inequality and unpredictability in an artificial cultural market. </w:t>
      </w:r>
      <w:r w:rsidRPr="00E064A3">
        <w:rPr>
          <w:rFonts w:ascii="Arial" w:hAnsi="Arial" w:cs="Arial"/>
          <w:i/>
          <w:iCs/>
          <w:sz w:val="20"/>
          <w:szCs w:val="20"/>
          <w:lang w:val="en-US"/>
        </w:rPr>
        <w:t>science</w:t>
      </w:r>
      <w:r w:rsidRPr="00E064A3">
        <w:rPr>
          <w:rFonts w:ascii="Arial" w:hAnsi="Arial" w:cs="Arial"/>
          <w:sz w:val="20"/>
          <w:szCs w:val="20"/>
          <w:lang w:val="en-US"/>
        </w:rPr>
        <w:t>, 311(5762), 854-856 (2006).</w:t>
      </w:r>
    </w:p>
    <w:p w14:paraId="7251E47F"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R. Bond, P. B. Smith, </w:t>
      </w:r>
      <w:proofErr w:type="gramStart"/>
      <w:r w:rsidRPr="00E064A3">
        <w:rPr>
          <w:rFonts w:ascii="Arial" w:hAnsi="Arial" w:cs="Arial"/>
          <w:sz w:val="20"/>
          <w:szCs w:val="20"/>
          <w:lang w:val="en-US"/>
        </w:rPr>
        <w:t>Culture</w:t>
      </w:r>
      <w:proofErr w:type="gramEnd"/>
      <w:r w:rsidRPr="00E064A3">
        <w:rPr>
          <w:rFonts w:ascii="Arial" w:hAnsi="Arial" w:cs="Arial"/>
          <w:sz w:val="20"/>
          <w:szCs w:val="20"/>
          <w:lang w:val="en-US"/>
        </w:rPr>
        <w:t xml:space="preserve"> and conformity: A meta-analysis of studies using Asch's (1952b, 1956) line judgment task. </w:t>
      </w:r>
      <w:r w:rsidRPr="00E064A3">
        <w:rPr>
          <w:rFonts w:ascii="Arial" w:hAnsi="Arial" w:cs="Arial"/>
          <w:i/>
          <w:iCs/>
          <w:sz w:val="20"/>
          <w:szCs w:val="20"/>
          <w:lang w:val="en-US"/>
        </w:rPr>
        <w:t>Psychological bulletin</w:t>
      </w:r>
      <w:r w:rsidRPr="00E064A3">
        <w:rPr>
          <w:rFonts w:ascii="Arial" w:hAnsi="Arial" w:cs="Arial"/>
          <w:sz w:val="20"/>
          <w:szCs w:val="20"/>
          <w:lang w:val="en-US"/>
        </w:rPr>
        <w:t>, 119(1), 111 (1996).</w:t>
      </w:r>
    </w:p>
    <w:p w14:paraId="4AB7D9CB"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R. B. Cialdini, N. J. Goldstein, Social influence: Compliance and conformity. </w:t>
      </w:r>
      <w:r w:rsidRPr="00E064A3">
        <w:rPr>
          <w:rFonts w:ascii="Arial" w:hAnsi="Arial" w:cs="Arial"/>
          <w:i/>
          <w:iCs/>
          <w:sz w:val="20"/>
          <w:szCs w:val="20"/>
          <w:lang w:val="en-US"/>
        </w:rPr>
        <w:t>Annu. Rev. Psychol</w:t>
      </w:r>
      <w:r w:rsidRPr="00E064A3">
        <w:rPr>
          <w:rFonts w:ascii="Arial" w:hAnsi="Arial" w:cs="Arial"/>
          <w:sz w:val="20"/>
          <w:szCs w:val="20"/>
          <w:lang w:val="en-US"/>
        </w:rPr>
        <w:t>., 55, 591-621 (2004).</w:t>
      </w:r>
    </w:p>
    <w:p w14:paraId="0A2B0BC1"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J. C. Nunes, A. </w:t>
      </w:r>
      <w:proofErr w:type="spellStart"/>
      <w:r w:rsidRPr="00E064A3">
        <w:rPr>
          <w:rFonts w:ascii="Arial" w:hAnsi="Arial" w:cs="Arial"/>
          <w:sz w:val="20"/>
          <w:szCs w:val="20"/>
          <w:lang w:val="en-US"/>
        </w:rPr>
        <w:t>Ordanini</w:t>
      </w:r>
      <w:proofErr w:type="spellEnd"/>
      <w:r w:rsidRPr="00E064A3">
        <w:rPr>
          <w:rFonts w:ascii="Arial" w:hAnsi="Arial" w:cs="Arial"/>
          <w:sz w:val="20"/>
          <w:szCs w:val="20"/>
          <w:lang w:val="en-US"/>
        </w:rPr>
        <w:t xml:space="preserve">, F. </w:t>
      </w:r>
      <w:proofErr w:type="spellStart"/>
      <w:r w:rsidRPr="00E064A3">
        <w:rPr>
          <w:rFonts w:ascii="Arial" w:hAnsi="Arial" w:cs="Arial"/>
          <w:sz w:val="20"/>
          <w:szCs w:val="20"/>
          <w:lang w:val="en-US"/>
        </w:rPr>
        <w:t>Valsesia</w:t>
      </w:r>
      <w:proofErr w:type="spellEnd"/>
      <w:r w:rsidRPr="00E064A3">
        <w:rPr>
          <w:rFonts w:ascii="Arial" w:hAnsi="Arial" w:cs="Arial"/>
          <w:sz w:val="20"/>
          <w:szCs w:val="20"/>
          <w:lang w:val="en-US"/>
        </w:rPr>
        <w:t xml:space="preserve">, </w:t>
      </w:r>
      <w:proofErr w:type="gramStart"/>
      <w:r w:rsidRPr="00E064A3">
        <w:rPr>
          <w:rFonts w:ascii="Arial" w:hAnsi="Arial" w:cs="Arial"/>
          <w:sz w:val="20"/>
          <w:szCs w:val="20"/>
          <w:lang w:val="en-US"/>
        </w:rPr>
        <w:t>The</w:t>
      </w:r>
      <w:proofErr w:type="gramEnd"/>
      <w:r w:rsidRPr="00E064A3">
        <w:rPr>
          <w:rFonts w:ascii="Arial" w:hAnsi="Arial" w:cs="Arial"/>
          <w:sz w:val="20"/>
          <w:szCs w:val="20"/>
          <w:lang w:val="en-US"/>
        </w:rPr>
        <w:t xml:space="preserve"> power of repetition: Repetitive lyrics in a song increase processing fluency and drive market success. </w:t>
      </w:r>
      <w:r w:rsidRPr="00E064A3">
        <w:rPr>
          <w:rFonts w:ascii="Arial" w:hAnsi="Arial" w:cs="Arial"/>
          <w:i/>
          <w:iCs/>
          <w:sz w:val="20"/>
          <w:szCs w:val="20"/>
          <w:lang w:val="en-US"/>
        </w:rPr>
        <w:t>Journal of Consumer Psychology</w:t>
      </w:r>
      <w:r w:rsidRPr="00E064A3">
        <w:rPr>
          <w:rFonts w:ascii="Arial" w:hAnsi="Arial" w:cs="Arial"/>
          <w:sz w:val="20"/>
          <w:szCs w:val="20"/>
          <w:lang w:val="en-US"/>
        </w:rPr>
        <w:t>, 25(2), 187-199 (2015).</w:t>
      </w:r>
    </w:p>
    <w:p w14:paraId="306E97C6"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S. </w:t>
      </w:r>
      <w:proofErr w:type="spellStart"/>
      <w:r w:rsidRPr="00E064A3">
        <w:rPr>
          <w:rFonts w:ascii="Arial" w:hAnsi="Arial" w:cs="Arial"/>
          <w:sz w:val="20"/>
          <w:szCs w:val="20"/>
          <w:lang w:val="en-US"/>
        </w:rPr>
        <w:t>Melvill</w:t>
      </w:r>
      <w:proofErr w:type="spellEnd"/>
      <w:r w:rsidRPr="00E064A3">
        <w:rPr>
          <w:rFonts w:ascii="Arial" w:hAnsi="Arial" w:cs="Arial"/>
          <w:sz w:val="20"/>
          <w:szCs w:val="20"/>
          <w:lang w:val="en-US"/>
        </w:rPr>
        <w:t>-Smith, A. E. Krause, A. C. North, Song popularity and processing fluency of lyrics. </w:t>
      </w:r>
      <w:r w:rsidRPr="00E064A3">
        <w:rPr>
          <w:rFonts w:ascii="Arial" w:hAnsi="Arial" w:cs="Arial"/>
          <w:i/>
          <w:iCs/>
          <w:sz w:val="20"/>
          <w:szCs w:val="20"/>
          <w:lang w:val="en-US"/>
        </w:rPr>
        <w:t>Psychology of Music</w:t>
      </w:r>
      <w:r w:rsidRPr="00E064A3">
        <w:rPr>
          <w:rFonts w:ascii="Arial" w:hAnsi="Arial" w:cs="Arial"/>
          <w:sz w:val="20"/>
          <w:szCs w:val="20"/>
          <w:lang w:val="en-US"/>
        </w:rPr>
        <w:t>, 03057356221118400 (2022).</w:t>
      </w:r>
    </w:p>
    <w:p w14:paraId="1DC1444C"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C. L. </w:t>
      </w:r>
      <w:proofErr w:type="spellStart"/>
      <w:r w:rsidRPr="00E064A3">
        <w:rPr>
          <w:rFonts w:ascii="Arial" w:hAnsi="Arial" w:cs="Arial"/>
          <w:sz w:val="20"/>
          <w:szCs w:val="20"/>
          <w:lang w:val="en-US"/>
        </w:rPr>
        <w:t>Krumhansl</w:t>
      </w:r>
      <w:proofErr w:type="spellEnd"/>
      <w:r w:rsidRPr="00E064A3">
        <w:rPr>
          <w:rFonts w:ascii="Arial" w:hAnsi="Arial" w:cs="Arial"/>
          <w:sz w:val="20"/>
          <w:szCs w:val="20"/>
          <w:lang w:val="en-US"/>
        </w:rPr>
        <w:t>, </w:t>
      </w:r>
      <w:r w:rsidRPr="00E064A3">
        <w:rPr>
          <w:rFonts w:ascii="Arial" w:hAnsi="Arial" w:cs="Arial"/>
          <w:i/>
          <w:iCs/>
          <w:sz w:val="20"/>
          <w:szCs w:val="20"/>
          <w:lang w:val="en-US"/>
        </w:rPr>
        <w:t xml:space="preserve">Cognitive foundations of musical </w:t>
      </w:r>
      <w:proofErr w:type="gramStart"/>
      <w:r w:rsidRPr="00E064A3">
        <w:rPr>
          <w:rFonts w:ascii="Arial" w:hAnsi="Arial" w:cs="Arial"/>
          <w:i/>
          <w:iCs/>
          <w:sz w:val="20"/>
          <w:szCs w:val="20"/>
          <w:lang w:val="en-US"/>
        </w:rPr>
        <w:t>pitch(</w:t>
      </w:r>
      <w:proofErr w:type="gramEnd"/>
      <w:r w:rsidRPr="00E064A3">
        <w:rPr>
          <w:rFonts w:ascii="Arial" w:hAnsi="Arial" w:cs="Arial"/>
          <w:i/>
          <w:iCs/>
          <w:sz w:val="20"/>
          <w:szCs w:val="20"/>
          <w:lang w:val="en-US"/>
        </w:rPr>
        <w:t>Vol. 17)</w:t>
      </w:r>
      <w:r w:rsidRPr="00E064A3">
        <w:rPr>
          <w:rFonts w:ascii="Arial" w:hAnsi="Arial" w:cs="Arial"/>
          <w:sz w:val="20"/>
          <w:szCs w:val="20"/>
          <w:lang w:val="en-US"/>
        </w:rPr>
        <w:t xml:space="preserve">. (Oxford University Press, 2001). </w:t>
      </w:r>
    </w:p>
    <w:p w14:paraId="1A65E862"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R. Reber, N. Schwarz, P. </w:t>
      </w:r>
      <w:proofErr w:type="spellStart"/>
      <w:r w:rsidRPr="00E064A3">
        <w:rPr>
          <w:rFonts w:ascii="Arial" w:hAnsi="Arial" w:cs="Arial"/>
          <w:sz w:val="20"/>
          <w:szCs w:val="20"/>
          <w:lang w:val="en-US"/>
        </w:rPr>
        <w:t>Winkielman</w:t>
      </w:r>
      <w:proofErr w:type="spellEnd"/>
      <w:r w:rsidRPr="00E064A3">
        <w:rPr>
          <w:rFonts w:ascii="Arial" w:hAnsi="Arial" w:cs="Arial"/>
          <w:sz w:val="20"/>
          <w:szCs w:val="20"/>
          <w:lang w:val="en-US"/>
        </w:rPr>
        <w:t xml:space="preserve">, Processing fluency and aesthetic pleasure: Is beauty in the perceiver's processing </w:t>
      </w:r>
      <w:proofErr w:type="gramStart"/>
      <w:r w:rsidRPr="00E064A3">
        <w:rPr>
          <w:rFonts w:ascii="Arial" w:hAnsi="Arial" w:cs="Arial"/>
          <w:sz w:val="20"/>
          <w:szCs w:val="20"/>
          <w:lang w:val="en-US"/>
        </w:rPr>
        <w:t>experience?.</w:t>
      </w:r>
      <w:proofErr w:type="gramEnd"/>
      <w:r w:rsidRPr="00E064A3">
        <w:rPr>
          <w:rFonts w:ascii="Arial" w:hAnsi="Arial" w:cs="Arial"/>
          <w:sz w:val="20"/>
          <w:szCs w:val="20"/>
          <w:lang w:val="en-US"/>
        </w:rPr>
        <w:t> </w:t>
      </w:r>
      <w:r w:rsidRPr="00E064A3">
        <w:rPr>
          <w:rFonts w:ascii="Arial" w:hAnsi="Arial" w:cs="Arial"/>
          <w:i/>
          <w:iCs/>
          <w:sz w:val="20"/>
          <w:szCs w:val="20"/>
          <w:lang w:val="en-US"/>
        </w:rPr>
        <w:t>Personality and social psychology review</w:t>
      </w:r>
      <w:r w:rsidRPr="00E064A3">
        <w:rPr>
          <w:rFonts w:ascii="Arial" w:hAnsi="Arial" w:cs="Arial"/>
          <w:sz w:val="20"/>
          <w:szCs w:val="20"/>
          <w:lang w:val="en-US"/>
        </w:rPr>
        <w:t>, 8(4), 364-382 (2004).</w:t>
      </w:r>
    </w:p>
    <w:p w14:paraId="5290CA19"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N. Novemsky, R. Dhar, N. Schwarz, I. Simonson, Preference fluency in choice. </w:t>
      </w:r>
      <w:r w:rsidRPr="00E064A3">
        <w:rPr>
          <w:rFonts w:ascii="Arial" w:hAnsi="Arial" w:cs="Arial"/>
          <w:i/>
          <w:iCs/>
          <w:sz w:val="20"/>
          <w:szCs w:val="20"/>
          <w:lang w:val="en-US"/>
        </w:rPr>
        <w:t>Journal of marketing research</w:t>
      </w:r>
      <w:r w:rsidRPr="00E064A3">
        <w:rPr>
          <w:rFonts w:ascii="Arial" w:hAnsi="Arial" w:cs="Arial"/>
          <w:sz w:val="20"/>
          <w:szCs w:val="20"/>
          <w:lang w:val="en-US"/>
        </w:rPr>
        <w:t xml:space="preserve">, 44(3), 347-356 (2007). </w:t>
      </w:r>
    </w:p>
    <w:p w14:paraId="17A5FA66"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H. Song, N. Schwarz, </w:t>
      </w:r>
      <w:proofErr w:type="gramStart"/>
      <w:r w:rsidRPr="00E064A3">
        <w:rPr>
          <w:rFonts w:ascii="Arial" w:hAnsi="Arial" w:cs="Arial"/>
          <w:sz w:val="20"/>
          <w:szCs w:val="20"/>
          <w:lang w:val="en-US"/>
        </w:rPr>
        <w:t>If</w:t>
      </w:r>
      <w:proofErr w:type="gramEnd"/>
      <w:r w:rsidRPr="00E064A3">
        <w:rPr>
          <w:rFonts w:ascii="Arial" w:hAnsi="Arial" w:cs="Arial"/>
          <w:sz w:val="20"/>
          <w:szCs w:val="20"/>
          <w:lang w:val="en-US"/>
        </w:rPr>
        <w:t xml:space="preserve"> it's difficult to pronounce, it must be risky: Fluency, familiarity, and risk perception. </w:t>
      </w:r>
      <w:r w:rsidRPr="00E064A3">
        <w:rPr>
          <w:rFonts w:ascii="Arial" w:hAnsi="Arial" w:cs="Arial"/>
          <w:i/>
          <w:iCs/>
          <w:sz w:val="20"/>
          <w:szCs w:val="20"/>
          <w:lang w:val="en-US"/>
        </w:rPr>
        <w:t>Psychological science</w:t>
      </w:r>
      <w:r w:rsidRPr="00E064A3">
        <w:rPr>
          <w:rFonts w:ascii="Arial" w:hAnsi="Arial" w:cs="Arial"/>
          <w:sz w:val="20"/>
          <w:szCs w:val="20"/>
          <w:lang w:val="en-US"/>
        </w:rPr>
        <w:t>, 20(2), 135-138 (2009).</w:t>
      </w:r>
    </w:p>
    <w:p w14:paraId="5583E24F"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R. B. Zajonc, Attitudinal effects of mere exposure. </w:t>
      </w:r>
      <w:r w:rsidRPr="00E064A3">
        <w:rPr>
          <w:rFonts w:ascii="Arial" w:hAnsi="Arial" w:cs="Arial"/>
          <w:i/>
          <w:iCs/>
          <w:sz w:val="20"/>
          <w:szCs w:val="20"/>
          <w:lang w:val="en-US"/>
        </w:rPr>
        <w:t>Journal of personality and social psychology</w:t>
      </w:r>
      <w:r w:rsidRPr="00E064A3">
        <w:rPr>
          <w:rFonts w:ascii="Arial" w:hAnsi="Arial" w:cs="Arial"/>
          <w:sz w:val="20"/>
          <w:szCs w:val="20"/>
          <w:lang w:val="en-US"/>
        </w:rPr>
        <w:t>, 9(2p2), 1 (1968).</w:t>
      </w:r>
    </w:p>
    <w:p w14:paraId="3F8DE6F0"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B. McFee, C. Raffel, D. Liang, D. P. Ellis, M. McVicar, E. Battenberg, O. Nieto, </w:t>
      </w:r>
      <w:proofErr w:type="spellStart"/>
      <w:r w:rsidRPr="00E064A3">
        <w:rPr>
          <w:rFonts w:ascii="Arial" w:hAnsi="Arial" w:cs="Arial"/>
          <w:sz w:val="20"/>
          <w:szCs w:val="20"/>
          <w:lang w:val="en-US"/>
        </w:rPr>
        <w:t>librosa</w:t>
      </w:r>
      <w:proofErr w:type="spellEnd"/>
      <w:r w:rsidRPr="00E064A3">
        <w:rPr>
          <w:rFonts w:ascii="Arial" w:hAnsi="Arial" w:cs="Arial"/>
          <w:sz w:val="20"/>
          <w:szCs w:val="20"/>
          <w:lang w:val="en-US"/>
        </w:rPr>
        <w:t>: Audio and music signal analysis in python. In </w:t>
      </w:r>
      <w:r w:rsidRPr="00E064A3">
        <w:rPr>
          <w:rFonts w:ascii="Arial" w:hAnsi="Arial" w:cs="Arial"/>
          <w:i/>
          <w:iCs/>
          <w:sz w:val="20"/>
          <w:szCs w:val="20"/>
          <w:lang w:val="en-US"/>
        </w:rPr>
        <w:t>Proceedings of the 14th python in science conference</w:t>
      </w:r>
      <w:r w:rsidRPr="00E064A3">
        <w:rPr>
          <w:rFonts w:ascii="Arial" w:hAnsi="Arial" w:cs="Arial"/>
          <w:sz w:val="20"/>
          <w:szCs w:val="20"/>
          <w:lang w:val="en-US"/>
        </w:rPr>
        <w:t> (Vol. 8, pp. 18-25) (2015, July).</w:t>
      </w:r>
    </w:p>
    <w:p w14:paraId="41E150CA"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P. Raguraman, R. Mohan, M. Vijayan, </w:t>
      </w:r>
      <w:proofErr w:type="spellStart"/>
      <w:r w:rsidRPr="00E064A3">
        <w:rPr>
          <w:rFonts w:ascii="Arial" w:hAnsi="Arial" w:cs="Arial"/>
          <w:sz w:val="20"/>
          <w:szCs w:val="20"/>
          <w:lang w:val="en-US"/>
        </w:rPr>
        <w:t>Librosa</w:t>
      </w:r>
      <w:proofErr w:type="spellEnd"/>
      <w:r w:rsidRPr="00E064A3">
        <w:rPr>
          <w:rFonts w:ascii="Arial" w:hAnsi="Arial" w:cs="Arial"/>
          <w:sz w:val="20"/>
          <w:szCs w:val="20"/>
          <w:lang w:val="en-US"/>
        </w:rPr>
        <w:t xml:space="preserve"> based assessment tool for music information retrieval systems. In </w:t>
      </w:r>
      <w:r w:rsidRPr="00E064A3">
        <w:rPr>
          <w:rFonts w:ascii="Arial" w:hAnsi="Arial" w:cs="Arial"/>
          <w:i/>
          <w:iCs/>
          <w:sz w:val="20"/>
          <w:szCs w:val="20"/>
          <w:lang w:val="en-US"/>
        </w:rPr>
        <w:t>2019 IEEE Conference on Multimedia Information Processing and Retrieval</w:t>
      </w:r>
      <w:r w:rsidRPr="00E064A3">
        <w:rPr>
          <w:rFonts w:ascii="Arial" w:hAnsi="Arial" w:cs="Arial"/>
          <w:sz w:val="20"/>
          <w:szCs w:val="20"/>
          <w:lang w:val="en-US"/>
        </w:rPr>
        <w:t xml:space="preserve"> (MIPR) (pp. 109-114). IEEE (2019, March). </w:t>
      </w:r>
    </w:p>
    <w:p w14:paraId="7BE539C9"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J. H. McDermott, A. J. Oxenham, Music perception, pitch, and the auditory system. </w:t>
      </w:r>
      <w:r w:rsidRPr="00E064A3">
        <w:rPr>
          <w:rFonts w:ascii="Arial" w:hAnsi="Arial" w:cs="Arial"/>
          <w:i/>
          <w:iCs/>
          <w:sz w:val="20"/>
          <w:szCs w:val="20"/>
          <w:lang w:val="en-US"/>
        </w:rPr>
        <w:t>Current opinion in neurobiology</w:t>
      </w:r>
      <w:r w:rsidRPr="00E064A3">
        <w:rPr>
          <w:rFonts w:ascii="Arial" w:hAnsi="Arial" w:cs="Arial"/>
          <w:sz w:val="20"/>
          <w:szCs w:val="20"/>
          <w:lang w:val="en-US"/>
        </w:rPr>
        <w:t>, 18(4), 452-463 (2008).</w:t>
      </w:r>
    </w:p>
    <w:p w14:paraId="23E6BD25"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P. R. Rosenbaum, D. B. Rubin, The central role of the propensity score in observational studies for causal effects. </w:t>
      </w:r>
      <w:proofErr w:type="spellStart"/>
      <w:r w:rsidRPr="00E064A3">
        <w:rPr>
          <w:rFonts w:ascii="Arial" w:hAnsi="Arial" w:cs="Arial"/>
          <w:i/>
          <w:iCs/>
          <w:sz w:val="20"/>
          <w:szCs w:val="20"/>
          <w:lang w:val="en-US"/>
        </w:rPr>
        <w:t>Biometrika</w:t>
      </w:r>
      <w:proofErr w:type="spellEnd"/>
      <w:r w:rsidRPr="00E064A3">
        <w:rPr>
          <w:rFonts w:ascii="Arial" w:hAnsi="Arial" w:cs="Arial"/>
          <w:sz w:val="20"/>
          <w:szCs w:val="20"/>
          <w:lang w:val="en-US"/>
        </w:rPr>
        <w:t>, 70(1), 41-55 (1983).</w:t>
      </w:r>
    </w:p>
    <w:p w14:paraId="65F30849"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A. F. Hayes, Partial, conditional, and moderated </w:t>
      </w:r>
      <w:proofErr w:type="spellStart"/>
      <w:r w:rsidRPr="00E064A3">
        <w:rPr>
          <w:rFonts w:ascii="Arial" w:hAnsi="Arial" w:cs="Arial"/>
          <w:sz w:val="20"/>
          <w:szCs w:val="20"/>
          <w:lang w:val="en-US"/>
        </w:rPr>
        <w:t>moderated</w:t>
      </w:r>
      <w:proofErr w:type="spellEnd"/>
      <w:r w:rsidRPr="00E064A3">
        <w:rPr>
          <w:rFonts w:ascii="Arial" w:hAnsi="Arial" w:cs="Arial"/>
          <w:sz w:val="20"/>
          <w:szCs w:val="20"/>
          <w:lang w:val="en-US"/>
        </w:rPr>
        <w:t xml:space="preserve"> mediation: Quantification, inference, and interpretation. </w:t>
      </w:r>
      <w:r w:rsidRPr="00E064A3">
        <w:rPr>
          <w:rFonts w:ascii="Arial" w:hAnsi="Arial" w:cs="Arial"/>
          <w:i/>
          <w:iCs/>
          <w:sz w:val="20"/>
          <w:szCs w:val="20"/>
          <w:lang w:val="en-US"/>
        </w:rPr>
        <w:t>Communication monographs</w:t>
      </w:r>
      <w:r w:rsidRPr="00E064A3">
        <w:rPr>
          <w:rFonts w:ascii="Arial" w:hAnsi="Arial" w:cs="Arial"/>
          <w:sz w:val="20"/>
          <w:szCs w:val="20"/>
          <w:lang w:val="en-US"/>
        </w:rPr>
        <w:t>, 85(1), 4-40 (2018).</w:t>
      </w:r>
    </w:p>
    <w:p w14:paraId="3791BC2D"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H. Kim, P. S. Bearman, The structure and dynamics of movement participation. </w:t>
      </w:r>
      <w:r w:rsidRPr="00E064A3">
        <w:rPr>
          <w:rFonts w:ascii="Arial" w:hAnsi="Arial" w:cs="Arial"/>
          <w:i/>
          <w:iCs/>
          <w:sz w:val="20"/>
          <w:szCs w:val="20"/>
          <w:lang w:val="en-US"/>
        </w:rPr>
        <w:t>American Sociological Review</w:t>
      </w:r>
      <w:r w:rsidRPr="00E064A3">
        <w:rPr>
          <w:rFonts w:ascii="Arial" w:hAnsi="Arial" w:cs="Arial"/>
          <w:sz w:val="20"/>
          <w:szCs w:val="20"/>
          <w:lang w:val="en-US"/>
        </w:rPr>
        <w:t>, 70-93 (1997).</w:t>
      </w:r>
    </w:p>
    <w:p w14:paraId="6CECD426"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A. </w:t>
      </w:r>
      <w:proofErr w:type="spellStart"/>
      <w:r w:rsidRPr="00E064A3">
        <w:rPr>
          <w:rFonts w:ascii="Arial" w:hAnsi="Arial" w:cs="Arial"/>
          <w:sz w:val="20"/>
          <w:szCs w:val="20"/>
          <w:lang w:val="en-US"/>
        </w:rPr>
        <w:t>Norenzayan</w:t>
      </w:r>
      <w:proofErr w:type="spellEnd"/>
      <w:r w:rsidRPr="00E064A3">
        <w:rPr>
          <w:rFonts w:ascii="Arial" w:hAnsi="Arial" w:cs="Arial"/>
          <w:sz w:val="20"/>
          <w:szCs w:val="20"/>
          <w:lang w:val="en-US"/>
        </w:rPr>
        <w:t xml:space="preserve">, S. Atran, J. Faulkner, M. Schaller, </w:t>
      </w:r>
      <w:proofErr w:type="gramStart"/>
      <w:r w:rsidRPr="00E064A3">
        <w:rPr>
          <w:rFonts w:ascii="Arial" w:hAnsi="Arial" w:cs="Arial"/>
          <w:sz w:val="20"/>
          <w:szCs w:val="20"/>
          <w:lang w:val="en-US"/>
        </w:rPr>
        <w:t>Memory</w:t>
      </w:r>
      <w:proofErr w:type="gramEnd"/>
      <w:r w:rsidRPr="00E064A3">
        <w:rPr>
          <w:rFonts w:ascii="Arial" w:hAnsi="Arial" w:cs="Arial"/>
          <w:sz w:val="20"/>
          <w:szCs w:val="20"/>
          <w:lang w:val="en-US"/>
        </w:rPr>
        <w:t xml:space="preserve"> and mystery: The cultural selection of minimally counterintuitive narratives. </w:t>
      </w:r>
      <w:r w:rsidRPr="00E064A3">
        <w:rPr>
          <w:rFonts w:ascii="Arial" w:hAnsi="Arial" w:cs="Arial"/>
          <w:i/>
          <w:iCs/>
          <w:sz w:val="20"/>
          <w:szCs w:val="20"/>
          <w:lang w:val="en-US"/>
        </w:rPr>
        <w:t>Cognitive science</w:t>
      </w:r>
      <w:r w:rsidRPr="00E064A3">
        <w:rPr>
          <w:rFonts w:ascii="Arial" w:hAnsi="Arial" w:cs="Arial"/>
          <w:sz w:val="20"/>
          <w:szCs w:val="20"/>
          <w:lang w:val="en-US"/>
        </w:rPr>
        <w:t>, 30(3), 531-553 (2006).</w:t>
      </w:r>
    </w:p>
    <w:p w14:paraId="5493B2C9"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M. Schaller, C. S. Crandall, </w:t>
      </w:r>
      <w:r w:rsidRPr="00E064A3">
        <w:rPr>
          <w:rFonts w:ascii="Arial" w:hAnsi="Arial" w:cs="Arial"/>
          <w:i/>
          <w:iCs/>
          <w:sz w:val="20"/>
          <w:szCs w:val="20"/>
          <w:lang w:val="en-US"/>
        </w:rPr>
        <w:t>The psychological foundations of culture</w:t>
      </w:r>
      <w:r w:rsidRPr="00E064A3">
        <w:rPr>
          <w:rFonts w:ascii="Arial" w:hAnsi="Arial" w:cs="Arial"/>
          <w:sz w:val="20"/>
          <w:szCs w:val="20"/>
          <w:lang w:val="en-US"/>
        </w:rPr>
        <w:t>. (Psychology Press, 2003).</w:t>
      </w:r>
    </w:p>
    <w:p w14:paraId="413EA1F6"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Y. Kashima, A social psychology of cultural dynamics: Examining how cultures are formed, maintained, and transformed. </w:t>
      </w:r>
      <w:r w:rsidRPr="00E064A3">
        <w:rPr>
          <w:rFonts w:ascii="Arial" w:hAnsi="Arial" w:cs="Arial"/>
          <w:i/>
          <w:iCs/>
          <w:sz w:val="20"/>
          <w:szCs w:val="20"/>
          <w:lang w:val="en-US"/>
        </w:rPr>
        <w:t>Social and Personality Psychology Compass</w:t>
      </w:r>
      <w:r w:rsidRPr="00E064A3">
        <w:rPr>
          <w:rFonts w:ascii="Arial" w:hAnsi="Arial" w:cs="Arial"/>
          <w:sz w:val="20"/>
          <w:szCs w:val="20"/>
          <w:lang w:val="en-US"/>
        </w:rPr>
        <w:t>, 2(1), 107-120 (2008).</w:t>
      </w:r>
    </w:p>
    <w:p w14:paraId="1AD82526"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J. Lorenz, H. Rauhut, F. Schweitzer, D. Helbing, </w:t>
      </w:r>
      <w:proofErr w:type="gramStart"/>
      <w:r w:rsidRPr="00E064A3">
        <w:rPr>
          <w:rFonts w:ascii="Arial" w:hAnsi="Arial" w:cs="Arial"/>
          <w:sz w:val="20"/>
          <w:szCs w:val="20"/>
          <w:lang w:val="en-US"/>
        </w:rPr>
        <w:t>How</w:t>
      </w:r>
      <w:proofErr w:type="gramEnd"/>
      <w:r w:rsidRPr="00E064A3">
        <w:rPr>
          <w:rFonts w:ascii="Arial" w:hAnsi="Arial" w:cs="Arial"/>
          <w:sz w:val="20"/>
          <w:szCs w:val="20"/>
          <w:lang w:val="en-US"/>
        </w:rPr>
        <w:t xml:space="preserve"> social influence can undermine the wisdom of crowd effect. </w:t>
      </w:r>
      <w:r w:rsidRPr="00E064A3">
        <w:rPr>
          <w:rFonts w:ascii="Arial" w:hAnsi="Arial" w:cs="Arial"/>
          <w:i/>
          <w:iCs/>
          <w:sz w:val="20"/>
          <w:szCs w:val="20"/>
          <w:lang w:val="en-US"/>
        </w:rPr>
        <w:t>Proceedings of the national academy of sciences</w:t>
      </w:r>
      <w:r w:rsidRPr="00E064A3">
        <w:rPr>
          <w:rFonts w:ascii="Arial" w:hAnsi="Arial" w:cs="Arial"/>
          <w:sz w:val="20"/>
          <w:szCs w:val="20"/>
          <w:lang w:val="en-US"/>
        </w:rPr>
        <w:t>, 108(22), 9020-9025 (2011).</w:t>
      </w:r>
    </w:p>
    <w:p w14:paraId="7115E0EB"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O. Toubia, J. Berger, J. Eliashberg, </w:t>
      </w:r>
      <w:proofErr w:type="gramStart"/>
      <w:r w:rsidRPr="00E064A3">
        <w:rPr>
          <w:rFonts w:ascii="Arial" w:hAnsi="Arial" w:cs="Arial"/>
          <w:sz w:val="20"/>
          <w:szCs w:val="20"/>
          <w:lang w:val="en-US"/>
        </w:rPr>
        <w:t>How</w:t>
      </w:r>
      <w:proofErr w:type="gramEnd"/>
      <w:r w:rsidRPr="00E064A3">
        <w:rPr>
          <w:rFonts w:ascii="Arial" w:hAnsi="Arial" w:cs="Arial"/>
          <w:sz w:val="20"/>
          <w:szCs w:val="20"/>
          <w:lang w:val="en-US"/>
        </w:rPr>
        <w:t xml:space="preserve"> quantifying the shape of stories predicts their success. </w:t>
      </w:r>
      <w:r w:rsidRPr="00E064A3">
        <w:rPr>
          <w:rFonts w:ascii="Arial" w:hAnsi="Arial" w:cs="Arial"/>
          <w:i/>
          <w:iCs/>
          <w:sz w:val="20"/>
          <w:szCs w:val="20"/>
          <w:lang w:val="en-US"/>
        </w:rPr>
        <w:t>Proceedings of the National Academy of Sciences</w:t>
      </w:r>
      <w:r w:rsidRPr="00E064A3">
        <w:rPr>
          <w:rFonts w:ascii="Arial" w:hAnsi="Arial" w:cs="Arial"/>
          <w:sz w:val="20"/>
          <w:szCs w:val="20"/>
          <w:lang w:val="en-US"/>
        </w:rPr>
        <w:t>, 118(26), e2011695118 (2021).</w:t>
      </w:r>
    </w:p>
    <w:p w14:paraId="6F628776"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lastRenderedPageBreak/>
        <w:t xml:space="preserve">R. Iliev, J. Hoover, M. Dehghani, R. Axelrod, Linguistic positivity in historical texts reflects dynamic environmental and psychological factors. </w:t>
      </w:r>
      <w:r w:rsidRPr="00E064A3">
        <w:rPr>
          <w:rFonts w:ascii="Arial" w:hAnsi="Arial" w:cs="Arial"/>
          <w:i/>
          <w:iCs/>
          <w:sz w:val="20"/>
          <w:szCs w:val="20"/>
          <w:lang w:val="en-US"/>
        </w:rPr>
        <w:t>Proceedings of the National Academy of Sciences</w:t>
      </w:r>
      <w:r w:rsidRPr="00E064A3">
        <w:rPr>
          <w:rFonts w:ascii="Arial" w:hAnsi="Arial" w:cs="Arial"/>
          <w:sz w:val="20"/>
          <w:szCs w:val="20"/>
          <w:lang w:val="en-US"/>
        </w:rPr>
        <w:t>, 113(49), E7871-E7879 (2016).</w:t>
      </w:r>
    </w:p>
    <w:p w14:paraId="31F3AFE1"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B. Sievers, L. Polansky, M. Casey, T. Wheatley, </w:t>
      </w:r>
      <w:proofErr w:type="gramStart"/>
      <w:r w:rsidRPr="00E064A3">
        <w:rPr>
          <w:rFonts w:ascii="Arial" w:hAnsi="Arial" w:cs="Arial"/>
          <w:sz w:val="20"/>
          <w:szCs w:val="20"/>
          <w:lang w:val="en-US"/>
        </w:rPr>
        <w:t>Music</w:t>
      </w:r>
      <w:proofErr w:type="gramEnd"/>
      <w:r w:rsidRPr="00E064A3">
        <w:rPr>
          <w:rFonts w:ascii="Arial" w:hAnsi="Arial" w:cs="Arial"/>
          <w:sz w:val="20"/>
          <w:szCs w:val="20"/>
          <w:lang w:val="en-US"/>
        </w:rPr>
        <w:t xml:space="preserve"> and movement share a dynamic structure that supports universal expressions of emotion. </w:t>
      </w:r>
      <w:r w:rsidRPr="00E064A3">
        <w:rPr>
          <w:rFonts w:ascii="Arial" w:hAnsi="Arial" w:cs="Arial"/>
          <w:i/>
          <w:iCs/>
          <w:sz w:val="20"/>
          <w:szCs w:val="20"/>
          <w:lang w:val="en-US"/>
        </w:rPr>
        <w:t>Proceedings of the National Academy of Sciences</w:t>
      </w:r>
      <w:r w:rsidRPr="00E064A3">
        <w:rPr>
          <w:rFonts w:ascii="Arial" w:hAnsi="Arial" w:cs="Arial"/>
          <w:sz w:val="20"/>
          <w:szCs w:val="20"/>
          <w:lang w:val="en-US"/>
        </w:rPr>
        <w:t>, 110(1), 70-75 (2013).</w:t>
      </w:r>
    </w:p>
    <w:p w14:paraId="6CAF27DF"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S. Bannister, A survey into the experience of musically induced chills: Emotions, </w:t>
      </w:r>
      <w:proofErr w:type="gramStart"/>
      <w:r w:rsidRPr="00E064A3">
        <w:rPr>
          <w:rFonts w:ascii="Arial" w:hAnsi="Arial" w:cs="Arial"/>
          <w:sz w:val="20"/>
          <w:szCs w:val="20"/>
          <w:lang w:val="en-US"/>
        </w:rPr>
        <w:t>situations</w:t>
      </w:r>
      <w:proofErr w:type="gramEnd"/>
      <w:r w:rsidRPr="00E064A3">
        <w:rPr>
          <w:rFonts w:ascii="Arial" w:hAnsi="Arial" w:cs="Arial"/>
          <w:sz w:val="20"/>
          <w:szCs w:val="20"/>
          <w:lang w:val="en-US"/>
        </w:rPr>
        <w:t xml:space="preserve"> and music. </w:t>
      </w:r>
      <w:r w:rsidRPr="00E064A3">
        <w:rPr>
          <w:rFonts w:ascii="Arial" w:hAnsi="Arial" w:cs="Arial"/>
          <w:i/>
          <w:iCs/>
          <w:sz w:val="20"/>
          <w:szCs w:val="20"/>
          <w:lang w:val="en-US"/>
        </w:rPr>
        <w:t>Psychology of Music</w:t>
      </w:r>
      <w:r w:rsidRPr="00E064A3">
        <w:rPr>
          <w:rFonts w:ascii="Arial" w:hAnsi="Arial" w:cs="Arial"/>
          <w:sz w:val="20"/>
          <w:szCs w:val="20"/>
          <w:lang w:val="en-US"/>
        </w:rPr>
        <w:t>, 48(2), 297-314 (2020).</w:t>
      </w:r>
    </w:p>
    <w:p w14:paraId="16998DC0"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A. J. Blood, R. J. </w:t>
      </w:r>
      <w:proofErr w:type="spellStart"/>
      <w:r w:rsidRPr="00E064A3">
        <w:rPr>
          <w:rFonts w:ascii="Arial" w:hAnsi="Arial" w:cs="Arial"/>
          <w:sz w:val="20"/>
          <w:szCs w:val="20"/>
          <w:lang w:val="en-US"/>
        </w:rPr>
        <w:t>Zatorre</w:t>
      </w:r>
      <w:proofErr w:type="spellEnd"/>
      <w:r w:rsidRPr="00E064A3">
        <w:rPr>
          <w:rFonts w:ascii="Arial" w:hAnsi="Arial" w:cs="Arial"/>
          <w:sz w:val="20"/>
          <w:szCs w:val="20"/>
          <w:lang w:val="en-US"/>
        </w:rPr>
        <w:t xml:space="preserve">, </w:t>
      </w:r>
      <w:proofErr w:type="gramStart"/>
      <w:r w:rsidRPr="00E064A3">
        <w:rPr>
          <w:rFonts w:ascii="Arial" w:hAnsi="Arial" w:cs="Arial"/>
          <w:sz w:val="20"/>
          <w:szCs w:val="20"/>
          <w:lang w:val="en-US"/>
        </w:rPr>
        <w:t>Intensely</w:t>
      </w:r>
      <w:proofErr w:type="gramEnd"/>
      <w:r w:rsidRPr="00E064A3">
        <w:rPr>
          <w:rFonts w:ascii="Arial" w:hAnsi="Arial" w:cs="Arial"/>
          <w:sz w:val="20"/>
          <w:szCs w:val="20"/>
          <w:lang w:val="en-US"/>
        </w:rPr>
        <w:t xml:space="preserve"> pleasurable responses to music correlate with activity in brain regions implicated in reward and emotion. </w:t>
      </w:r>
      <w:r w:rsidRPr="00E064A3">
        <w:rPr>
          <w:rFonts w:ascii="Arial" w:hAnsi="Arial" w:cs="Arial"/>
          <w:i/>
          <w:iCs/>
          <w:sz w:val="20"/>
          <w:szCs w:val="20"/>
          <w:lang w:val="en-US"/>
        </w:rPr>
        <w:t>Proceedings of the national academy of sciences</w:t>
      </w:r>
      <w:r w:rsidRPr="00E064A3">
        <w:rPr>
          <w:rFonts w:ascii="Arial" w:hAnsi="Arial" w:cs="Arial"/>
          <w:sz w:val="20"/>
          <w:szCs w:val="20"/>
          <w:lang w:val="en-US"/>
        </w:rPr>
        <w:t>, 98(20), 11818-11823 (2001).</w:t>
      </w:r>
    </w:p>
    <w:p w14:paraId="1BDFBC6B"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S. Koelsch, Brain correlates of music-evoked emotions. </w:t>
      </w:r>
      <w:r w:rsidRPr="00E064A3">
        <w:rPr>
          <w:rFonts w:ascii="Arial" w:hAnsi="Arial" w:cs="Arial"/>
          <w:i/>
          <w:iCs/>
          <w:sz w:val="20"/>
          <w:szCs w:val="20"/>
          <w:lang w:val="en-US"/>
        </w:rPr>
        <w:t>Nature Reviews Neuroscience</w:t>
      </w:r>
      <w:r w:rsidRPr="00E064A3">
        <w:rPr>
          <w:rFonts w:ascii="Arial" w:hAnsi="Arial" w:cs="Arial"/>
          <w:sz w:val="20"/>
          <w:szCs w:val="20"/>
          <w:lang w:val="en-US"/>
        </w:rPr>
        <w:t xml:space="preserve">, 15(3), 170-180 (2014). </w:t>
      </w:r>
    </w:p>
    <w:p w14:paraId="714C1B27"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D. </w:t>
      </w:r>
      <w:proofErr w:type="spellStart"/>
      <w:r w:rsidRPr="00E064A3">
        <w:rPr>
          <w:rFonts w:ascii="Arial" w:hAnsi="Arial" w:cs="Arial"/>
          <w:sz w:val="20"/>
          <w:szCs w:val="20"/>
          <w:lang w:val="en-US"/>
        </w:rPr>
        <w:t>Temperley</w:t>
      </w:r>
      <w:proofErr w:type="spellEnd"/>
      <w:r w:rsidRPr="00E064A3">
        <w:rPr>
          <w:rFonts w:ascii="Arial" w:hAnsi="Arial" w:cs="Arial"/>
          <w:sz w:val="20"/>
          <w:szCs w:val="20"/>
          <w:lang w:val="en-US"/>
        </w:rPr>
        <w:t>, D. Tan, Emotional connotations of diatonic modes. </w:t>
      </w:r>
      <w:r w:rsidRPr="00E064A3">
        <w:rPr>
          <w:rFonts w:ascii="Arial" w:hAnsi="Arial" w:cs="Arial"/>
          <w:i/>
          <w:iCs/>
          <w:sz w:val="20"/>
          <w:szCs w:val="20"/>
          <w:lang w:val="en-US"/>
        </w:rPr>
        <w:t>Music Perception: An Interdisciplinary Journal</w:t>
      </w:r>
      <w:r w:rsidRPr="00E064A3">
        <w:rPr>
          <w:rFonts w:ascii="Arial" w:hAnsi="Arial" w:cs="Arial"/>
          <w:sz w:val="20"/>
          <w:szCs w:val="20"/>
          <w:lang w:val="en-US"/>
        </w:rPr>
        <w:t xml:space="preserve">, 30(3), 237-257 (2012). </w:t>
      </w:r>
    </w:p>
    <w:p w14:paraId="0FBA8F8C"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M. P. Kastner, R. G. Crowder, Perception of the major/minor distinction: IV. Emotional connotations in young children. </w:t>
      </w:r>
      <w:r w:rsidRPr="00E064A3">
        <w:rPr>
          <w:rFonts w:ascii="Arial" w:hAnsi="Arial" w:cs="Arial"/>
          <w:i/>
          <w:iCs/>
          <w:sz w:val="20"/>
          <w:szCs w:val="20"/>
          <w:lang w:val="en-US"/>
        </w:rPr>
        <w:t>Music Perception</w:t>
      </w:r>
      <w:r w:rsidRPr="00E064A3">
        <w:rPr>
          <w:rFonts w:ascii="Arial" w:hAnsi="Arial" w:cs="Arial"/>
          <w:sz w:val="20"/>
          <w:szCs w:val="20"/>
          <w:lang w:val="en-US"/>
        </w:rPr>
        <w:t>, 8(2), 189-201 (1990).</w:t>
      </w:r>
    </w:p>
    <w:p w14:paraId="0321A263"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M. A. Castellano, J. J. Bharucha, C. L. </w:t>
      </w:r>
      <w:proofErr w:type="spellStart"/>
      <w:r w:rsidRPr="00E064A3">
        <w:rPr>
          <w:rFonts w:ascii="Arial" w:hAnsi="Arial" w:cs="Arial"/>
          <w:sz w:val="20"/>
          <w:szCs w:val="20"/>
          <w:lang w:val="en-US"/>
        </w:rPr>
        <w:t>Krumhansl</w:t>
      </w:r>
      <w:proofErr w:type="spellEnd"/>
      <w:r w:rsidRPr="00E064A3">
        <w:rPr>
          <w:rFonts w:ascii="Arial" w:hAnsi="Arial" w:cs="Arial"/>
          <w:sz w:val="20"/>
          <w:szCs w:val="20"/>
          <w:lang w:val="en-US"/>
        </w:rPr>
        <w:t>, Tonal hierarchies in the music of north India. </w:t>
      </w:r>
      <w:r w:rsidRPr="00E064A3">
        <w:rPr>
          <w:rFonts w:ascii="Arial" w:hAnsi="Arial" w:cs="Arial"/>
          <w:i/>
          <w:iCs/>
          <w:sz w:val="20"/>
          <w:szCs w:val="20"/>
          <w:lang w:val="en-US"/>
        </w:rPr>
        <w:t>Journal of Experimental Psychology: General</w:t>
      </w:r>
      <w:r w:rsidRPr="00E064A3">
        <w:rPr>
          <w:rFonts w:ascii="Arial" w:hAnsi="Arial" w:cs="Arial"/>
          <w:sz w:val="20"/>
          <w:szCs w:val="20"/>
          <w:lang w:val="en-US"/>
        </w:rPr>
        <w:t>, 113(3), 394 (1984).</w:t>
      </w:r>
    </w:p>
    <w:p w14:paraId="3C5F701B"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A. McDermott, At the nexus of music and medicine, some see treatments for disease. </w:t>
      </w:r>
      <w:r w:rsidRPr="00E064A3">
        <w:rPr>
          <w:rFonts w:ascii="Arial" w:hAnsi="Arial" w:cs="Arial"/>
          <w:i/>
          <w:iCs/>
          <w:sz w:val="20"/>
          <w:szCs w:val="20"/>
          <w:lang w:val="en-US"/>
        </w:rPr>
        <w:t>Proceedings of the National Academy of Sciences</w:t>
      </w:r>
      <w:r w:rsidRPr="00E064A3">
        <w:rPr>
          <w:rFonts w:ascii="Arial" w:hAnsi="Arial" w:cs="Arial"/>
          <w:sz w:val="20"/>
          <w:szCs w:val="20"/>
          <w:lang w:val="en-US"/>
        </w:rPr>
        <w:t>, 118(4), e2025750118 (2021).</w:t>
      </w:r>
    </w:p>
    <w:p w14:paraId="345C81DF"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M. H. Thaut, Neurologic music therapy in cognitive rehabilitation. </w:t>
      </w:r>
      <w:r w:rsidRPr="00E064A3">
        <w:rPr>
          <w:rFonts w:ascii="Arial" w:hAnsi="Arial" w:cs="Arial"/>
          <w:i/>
          <w:iCs/>
          <w:sz w:val="20"/>
          <w:szCs w:val="20"/>
          <w:lang w:val="en-US"/>
        </w:rPr>
        <w:t>Music Perception</w:t>
      </w:r>
      <w:r w:rsidRPr="00E064A3">
        <w:rPr>
          <w:rFonts w:ascii="Arial" w:hAnsi="Arial" w:cs="Arial"/>
          <w:sz w:val="20"/>
          <w:szCs w:val="20"/>
          <w:lang w:val="en-US"/>
        </w:rPr>
        <w:t xml:space="preserve">, 27(4), 281-285 (2010). </w:t>
      </w:r>
    </w:p>
    <w:p w14:paraId="5BEF0C1F"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A. B. </w:t>
      </w:r>
      <w:proofErr w:type="spellStart"/>
      <w:r w:rsidRPr="00E064A3">
        <w:rPr>
          <w:rFonts w:ascii="Arial" w:hAnsi="Arial" w:cs="Arial"/>
          <w:sz w:val="20"/>
          <w:szCs w:val="20"/>
          <w:lang w:val="en-US"/>
        </w:rPr>
        <w:t>LaGasse</w:t>
      </w:r>
      <w:proofErr w:type="spellEnd"/>
      <w:r w:rsidRPr="00E064A3">
        <w:rPr>
          <w:rFonts w:ascii="Arial" w:hAnsi="Arial" w:cs="Arial"/>
          <w:sz w:val="20"/>
          <w:szCs w:val="20"/>
          <w:lang w:val="en-US"/>
        </w:rPr>
        <w:t>, Social outcomes in children with autism spectrum disorder: a review of music therapy outcomes. </w:t>
      </w:r>
      <w:r w:rsidRPr="00E064A3">
        <w:rPr>
          <w:rFonts w:ascii="Arial" w:hAnsi="Arial" w:cs="Arial"/>
          <w:i/>
          <w:iCs/>
          <w:sz w:val="20"/>
          <w:szCs w:val="20"/>
          <w:lang w:val="en-US"/>
        </w:rPr>
        <w:t>Patient related outcome measures</w:t>
      </w:r>
      <w:r w:rsidRPr="00E064A3">
        <w:rPr>
          <w:rFonts w:ascii="Arial" w:hAnsi="Arial" w:cs="Arial"/>
          <w:sz w:val="20"/>
          <w:szCs w:val="20"/>
          <w:lang w:val="en-US"/>
        </w:rPr>
        <w:t xml:space="preserve">, 23-32 (2017). </w:t>
      </w:r>
    </w:p>
    <w:p w14:paraId="0CFF7AC0" w14:textId="2EC585D6" w:rsidR="001000A3" w:rsidRPr="001000A3" w:rsidRDefault="001000A3" w:rsidP="001000A3">
      <w:pPr>
        <w:pStyle w:val="ListParagraph"/>
        <w:numPr>
          <w:ilvl w:val="0"/>
          <w:numId w:val="27"/>
        </w:numPr>
        <w:rPr>
          <w:rFonts w:ascii="Arial" w:hAnsi="Arial" w:cs="Arial"/>
          <w:sz w:val="20"/>
          <w:szCs w:val="20"/>
          <w:lang w:val="en-US"/>
        </w:rPr>
      </w:pPr>
      <w:r w:rsidRPr="001000A3">
        <w:rPr>
          <w:rFonts w:ascii="Arial" w:hAnsi="Arial" w:cs="Arial"/>
          <w:sz w:val="20"/>
          <w:szCs w:val="20"/>
          <w:shd w:val="clear" w:color="auto" w:fill="FFFFFF"/>
          <w:lang w:val="en-US"/>
        </w:rPr>
        <w:t>L. K. Graf, J. R. Landwehr, J. R.</w:t>
      </w:r>
      <w:r>
        <w:rPr>
          <w:rFonts w:ascii="Arial" w:hAnsi="Arial" w:cs="Arial"/>
          <w:sz w:val="20"/>
          <w:szCs w:val="20"/>
          <w:shd w:val="clear" w:color="auto" w:fill="FFFFFF"/>
          <w:lang w:val="en-US"/>
        </w:rPr>
        <w:t>,</w:t>
      </w:r>
      <w:r w:rsidRPr="001000A3">
        <w:rPr>
          <w:rFonts w:ascii="Arial" w:hAnsi="Arial" w:cs="Arial"/>
          <w:sz w:val="20"/>
          <w:szCs w:val="20"/>
          <w:shd w:val="clear" w:color="auto" w:fill="FFFFFF"/>
          <w:lang w:val="en-US"/>
        </w:rPr>
        <w:t xml:space="preserve"> A dual-process perspective on fluency-based aesthetics: The pleasure-interest model of aesthetic liking. </w:t>
      </w:r>
      <w:r w:rsidRPr="001000A3">
        <w:rPr>
          <w:rFonts w:ascii="Arial" w:hAnsi="Arial" w:cs="Arial"/>
          <w:i/>
          <w:iCs/>
          <w:sz w:val="20"/>
          <w:szCs w:val="20"/>
          <w:shd w:val="clear" w:color="auto" w:fill="FFFFFF"/>
          <w:lang w:val="en-US"/>
        </w:rPr>
        <w:t>Personality and social psychology review</w:t>
      </w:r>
      <w:r w:rsidRPr="001000A3">
        <w:rPr>
          <w:rFonts w:ascii="Arial" w:hAnsi="Arial" w:cs="Arial"/>
          <w:sz w:val="20"/>
          <w:szCs w:val="20"/>
          <w:shd w:val="clear" w:color="auto" w:fill="FFFFFF"/>
          <w:lang w:val="en-US"/>
        </w:rPr>
        <w:t>, 19</w:t>
      </w:r>
      <w:r>
        <w:rPr>
          <w:rFonts w:ascii="Arial" w:hAnsi="Arial" w:cs="Arial"/>
          <w:sz w:val="20"/>
          <w:szCs w:val="20"/>
          <w:shd w:val="clear" w:color="auto" w:fill="FFFFFF"/>
          <w:lang w:val="en-US"/>
        </w:rPr>
        <w:t xml:space="preserve"> </w:t>
      </w:r>
      <w:r w:rsidRPr="001000A3">
        <w:rPr>
          <w:rFonts w:ascii="Arial" w:hAnsi="Arial" w:cs="Arial"/>
          <w:sz w:val="20"/>
          <w:szCs w:val="20"/>
          <w:shd w:val="clear" w:color="auto" w:fill="FFFFFF"/>
          <w:lang w:val="en-US"/>
        </w:rPr>
        <w:t>(4), 395-410</w:t>
      </w:r>
      <w:r>
        <w:rPr>
          <w:rFonts w:ascii="Arial" w:hAnsi="Arial" w:cs="Arial"/>
          <w:sz w:val="20"/>
          <w:szCs w:val="20"/>
          <w:shd w:val="clear" w:color="auto" w:fill="FFFFFF"/>
          <w:lang w:val="en-US"/>
        </w:rPr>
        <w:t xml:space="preserve"> (2015)</w:t>
      </w:r>
      <w:r w:rsidRPr="001000A3">
        <w:rPr>
          <w:rFonts w:ascii="Arial" w:hAnsi="Arial" w:cs="Arial"/>
          <w:sz w:val="20"/>
          <w:szCs w:val="20"/>
          <w:shd w:val="clear" w:color="auto" w:fill="FFFFFF"/>
          <w:lang w:val="en-US"/>
        </w:rPr>
        <w:t>.</w:t>
      </w:r>
    </w:p>
    <w:p w14:paraId="29AB7AAF" w14:textId="0F3C07AF" w:rsidR="00684202" w:rsidRPr="00684202" w:rsidRDefault="00684202" w:rsidP="00C3793F">
      <w:pPr>
        <w:pStyle w:val="ListParagraph"/>
        <w:numPr>
          <w:ilvl w:val="0"/>
          <w:numId w:val="27"/>
        </w:numPr>
        <w:rPr>
          <w:rFonts w:ascii="Arial" w:hAnsi="Arial" w:cs="Arial"/>
          <w:sz w:val="20"/>
          <w:szCs w:val="20"/>
          <w:lang w:val="en-US"/>
        </w:rPr>
      </w:pPr>
      <w:r>
        <w:rPr>
          <w:rFonts w:ascii="Arial" w:hAnsi="Arial" w:cs="Arial"/>
          <w:sz w:val="20"/>
          <w:szCs w:val="20"/>
          <w:shd w:val="clear" w:color="auto" w:fill="FFFFFF"/>
          <w:lang w:val="en-US"/>
        </w:rPr>
        <w:t xml:space="preserve">N. </w:t>
      </w:r>
      <w:r w:rsidRPr="00684202">
        <w:rPr>
          <w:rFonts w:ascii="Arial" w:hAnsi="Arial" w:cs="Arial"/>
          <w:sz w:val="20"/>
          <w:szCs w:val="20"/>
          <w:shd w:val="clear" w:color="auto" w:fill="FFFFFF"/>
          <w:lang w:val="en-US"/>
        </w:rPr>
        <w:t xml:space="preserve">Schwarz, </w:t>
      </w:r>
      <w:r>
        <w:rPr>
          <w:rFonts w:ascii="Arial" w:hAnsi="Arial" w:cs="Arial"/>
          <w:sz w:val="20"/>
          <w:szCs w:val="20"/>
          <w:shd w:val="clear" w:color="auto" w:fill="FFFFFF"/>
          <w:lang w:val="en-US"/>
        </w:rPr>
        <w:t xml:space="preserve">M. </w:t>
      </w:r>
      <w:r w:rsidRPr="00684202">
        <w:rPr>
          <w:rFonts w:ascii="Arial" w:hAnsi="Arial" w:cs="Arial"/>
          <w:sz w:val="20"/>
          <w:szCs w:val="20"/>
          <w:shd w:val="clear" w:color="auto" w:fill="FFFFFF"/>
          <w:lang w:val="en-US"/>
        </w:rPr>
        <w:t xml:space="preserve">Jalbert, </w:t>
      </w:r>
      <w:r>
        <w:rPr>
          <w:rFonts w:ascii="Arial" w:hAnsi="Arial" w:cs="Arial"/>
          <w:sz w:val="20"/>
          <w:szCs w:val="20"/>
          <w:shd w:val="clear" w:color="auto" w:fill="FFFFFF"/>
          <w:lang w:val="en-US"/>
        </w:rPr>
        <w:t xml:space="preserve">T. </w:t>
      </w:r>
      <w:r w:rsidRPr="00684202">
        <w:rPr>
          <w:rFonts w:ascii="Arial" w:hAnsi="Arial" w:cs="Arial"/>
          <w:sz w:val="20"/>
          <w:szCs w:val="20"/>
          <w:shd w:val="clear" w:color="auto" w:fill="FFFFFF"/>
          <w:lang w:val="en-US"/>
        </w:rPr>
        <w:t xml:space="preserve">Noah, </w:t>
      </w:r>
      <w:r>
        <w:rPr>
          <w:rFonts w:ascii="Arial" w:hAnsi="Arial" w:cs="Arial"/>
          <w:sz w:val="20"/>
          <w:szCs w:val="20"/>
          <w:shd w:val="clear" w:color="auto" w:fill="FFFFFF"/>
          <w:lang w:val="en-US"/>
        </w:rPr>
        <w:t>L</w:t>
      </w:r>
      <w:r w:rsidRPr="00684202">
        <w:rPr>
          <w:rFonts w:ascii="Arial" w:hAnsi="Arial" w:cs="Arial"/>
          <w:sz w:val="20"/>
          <w:szCs w:val="20"/>
          <w:shd w:val="clear" w:color="auto" w:fill="FFFFFF"/>
          <w:lang w:val="en-US"/>
        </w:rPr>
        <w:t xml:space="preserve"> Zhang, Metacognitive experiences as information: Processing fluency in consumer judgment and decision making.</w:t>
      </w:r>
      <w:r w:rsidRPr="00684202">
        <w:rPr>
          <w:rStyle w:val="apple-converted-space"/>
          <w:rFonts w:ascii="Arial" w:hAnsi="Arial" w:cs="Arial"/>
          <w:sz w:val="20"/>
          <w:szCs w:val="20"/>
          <w:shd w:val="clear" w:color="auto" w:fill="FFFFFF"/>
          <w:lang w:val="en-US"/>
        </w:rPr>
        <w:t> </w:t>
      </w:r>
      <w:r w:rsidRPr="00684202">
        <w:rPr>
          <w:rFonts w:ascii="Arial" w:hAnsi="Arial" w:cs="Arial"/>
          <w:i/>
          <w:iCs/>
          <w:sz w:val="20"/>
          <w:szCs w:val="20"/>
          <w:lang w:val="en-US"/>
        </w:rPr>
        <w:t>Consumer Psychology Review</w:t>
      </w:r>
      <w:r w:rsidRPr="00684202">
        <w:rPr>
          <w:rFonts w:ascii="Arial" w:hAnsi="Arial" w:cs="Arial"/>
          <w:sz w:val="20"/>
          <w:szCs w:val="20"/>
          <w:shd w:val="clear" w:color="auto" w:fill="FFFFFF"/>
          <w:lang w:val="en-US"/>
        </w:rPr>
        <w:t>,</w:t>
      </w:r>
      <w:r w:rsidRPr="00684202">
        <w:rPr>
          <w:rStyle w:val="apple-converted-space"/>
          <w:rFonts w:ascii="Arial" w:hAnsi="Arial" w:cs="Arial"/>
          <w:sz w:val="20"/>
          <w:szCs w:val="20"/>
          <w:shd w:val="clear" w:color="auto" w:fill="FFFFFF"/>
          <w:lang w:val="en-US"/>
        </w:rPr>
        <w:t> </w:t>
      </w:r>
      <w:r w:rsidRPr="00684202">
        <w:rPr>
          <w:rFonts w:ascii="Arial" w:hAnsi="Arial" w:cs="Arial"/>
          <w:sz w:val="20"/>
          <w:szCs w:val="20"/>
          <w:lang w:val="en-US"/>
        </w:rPr>
        <w:t>4</w:t>
      </w:r>
      <w:r w:rsidR="009B1EBE">
        <w:rPr>
          <w:rFonts w:ascii="Arial" w:hAnsi="Arial" w:cs="Arial"/>
          <w:sz w:val="20"/>
          <w:szCs w:val="20"/>
          <w:shd w:val="clear" w:color="auto" w:fill="FFFFFF"/>
          <w:lang w:val="en-US"/>
        </w:rPr>
        <w:t xml:space="preserve"> </w:t>
      </w:r>
      <w:r w:rsidRPr="00684202">
        <w:rPr>
          <w:rFonts w:ascii="Arial" w:hAnsi="Arial" w:cs="Arial"/>
          <w:sz w:val="20"/>
          <w:szCs w:val="20"/>
          <w:shd w:val="clear" w:color="auto" w:fill="FFFFFF"/>
          <w:lang w:val="en-US"/>
        </w:rPr>
        <w:t>(1), 4-25</w:t>
      </w:r>
      <w:r>
        <w:rPr>
          <w:rFonts w:ascii="Arial" w:hAnsi="Arial" w:cs="Arial"/>
          <w:sz w:val="20"/>
          <w:szCs w:val="20"/>
          <w:shd w:val="clear" w:color="auto" w:fill="FFFFFF"/>
          <w:lang w:val="en-US"/>
        </w:rPr>
        <w:t xml:space="preserve"> (2021)</w:t>
      </w:r>
      <w:r w:rsidRPr="00684202">
        <w:rPr>
          <w:rFonts w:ascii="Arial" w:hAnsi="Arial" w:cs="Arial"/>
          <w:sz w:val="20"/>
          <w:szCs w:val="20"/>
          <w:shd w:val="clear" w:color="auto" w:fill="FFFFFF"/>
          <w:lang w:val="en-US"/>
        </w:rPr>
        <w:t>.</w:t>
      </w:r>
    </w:p>
    <w:p w14:paraId="7CB0DF5E" w14:textId="43839302"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 xml:space="preserve">G. Packard, J. Berger, </w:t>
      </w:r>
      <w:proofErr w:type="gramStart"/>
      <w:r w:rsidRPr="00E064A3">
        <w:rPr>
          <w:rFonts w:ascii="Arial" w:hAnsi="Arial" w:cs="Arial"/>
          <w:sz w:val="20"/>
          <w:szCs w:val="20"/>
          <w:lang w:val="en-US"/>
        </w:rPr>
        <w:t>Thinking</w:t>
      </w:r>
      <w:proofErr w:type="gramEnd"/>
      <w:r w:rsidRPr="00E064A3">
        <w:rPr>
          <w:rFonts w:ascii="Arial" w:hAnsi="Arial" w:cs="Arial"/>
          <w:sz w:val="20"/>
          <w:szCs w:val="20"/>
          <w:lang w:val="en-US"/>
        </w:rPr>
        <w:t xml:space="preserve"> of you: How second-person pronouns shape cultural success. </w:t>
      </w:r>
      <w:r w:rsidRPr="00E064A3">
        <w:rPr>
          <w:rFonts w:ascii="Arial" w:hAnsi="Arial" w:cs="Arial"/>
          <w:i/>
          <w:iCs/>
          <w:sz w:val="20"/>
          <w:szCs w:val="20"/>
          <w:lang w:val="en-US"/>
        </w:rPr>
        <w:t>Psychological Science</w:t>
      </w:r>
      <w:r w:rsidRPr="00E064A3">
        <w:rPr>
          <w:rFonts w:ascii="Arial" w:hAnsi="Arial" w:cs="Arial"/>
          <w:sz w:val="20"/>
          <w:szCs w:val="20"/>
          <w:lang w:val="en-US"/>
        </w:rPr>
        <w:t>, 31(4), 397-407 (2020).</w:t>
      </w:r>
    </w:p>
    <w:p w14:paraId="28761EBF" w14:textId="77777777" w:rsidR="00C3793F" w:rsidRDefault="00C3793F" w:rsidP="00C3793F">
      <w:pPr>
        <w:pStyle w:val="ListParagraph"/>
        <w:numPr>
          <w:ilvl w:val="0"/>
          <w:numId w:val="27"/>
        </w:numPr>
        <w:rPr>
          <w:rFonts w:ascii="Arial" w:hAnsi="Arial" w:cs="Arial"/>
          <w:sz w:val="20"/>
          <w:szCs w:val="20"/>
          <w:lang w:val="en-US"/>
        </w:rPr>
      </w:pPr>
      <w:r w:rsidRPr="00E064A3">
        <w:rPr>
          <w:rFonts w:ascii="Arial" w:hAnsi="Arial" w:cs="Arial"/>
          <w:sz w:val="20"/>
          <w:szCs w:val="20"/>
          <w:lang w:val="en-US"/>
        </w:rPr>
        <w:t>C. L. Yue, A. D. Castel, R. A. Bjork, When disfluency is—and is not—a desirable difficulty: The influence of typeface clarity on metacognitive judgments and memory. </w:t>
      </w:r>
      <w:r w:rsidRPr="00E064A3">
        <w:rPr>
          <w:rFonts w:ascii="Arial" w:hAnsi="Arial" w:cs="Arial"/>
          <w:i/>
          <w:iCs/>
          <w:sz w:val="20"/>
          <w:szCs w:val="20"/>
          <w:lang w:val="en-US"/>
        </w:rPr>
        <w:t>Memory &amp; cognition</w:t>
      </w:r>
      <w:r w:rsidRPr="00E064A3">
        <w:rPr>
          <w:rFonts w:ascii="Arial" w:hAnsi="Arial" w:cs="Arial"/>
          <w:sz w:val="20"/>
          <w:szCs w:val="20"/>
          <w:lang w:val="en-US"/>
        </w:rPr>
        <w:t>, 41, 229-241 (2013).</w:t>
      </w:r>
    </w:p>
    <w:p w14:paraId="17411A7A" w14:textId="2600B681" w:rsidR="00EE5BE2" w:rsidRDefault="00C3793F" w:rsidP="00662B20">
      <w:pPr>
        <w:pStyle w:val="ListParagraph"/>
        <w:numPr>
          <w:ilvl w:val="0"/>
          <w:numId w:val="27"/>
        </w:numPr>
        <w:rPr>
          <w:rFonts w:ascii="Arial" w:hAnsi="Arial" w:cs="Arial"/>
          <w:sz w:val="20"/>
          <w:szCs w:val="20"/>
          <w:lang w:val="en-US"/>
        </w:rPr>
      </w:pPr>
      <w:r w:rsidRPr="00E064A3">
        <w:rPr>
          <w:rFonts w:ascii="Arial" w:hAnsi="Arial" w:cs="Arial"/>
          <w:sz w:val="20"/>
          <w:szCs w:val="20"/>
          <w:lang w:val="en-US"/>
        </w:rPr>
        <w:t>I. M. McDonough, D. A. Gallo, Illusory expectations can affect retrieval-monitoring accuracy. </w:t>
      </w:r>
      <w:r w:rsidRPr="00E064A3">
        <w:rPr>
          <w:rFonts w:ascii="Arial" w:hAnsi="Arial" w:cs="Arial"/>
          <w:i/>
          <w:iCs/>
          <w:sz w:val="20"/>
          <w:szCs w:val="20"/>
          <w:lang w:val="en-US"/>
        </w:rPr>
        <w:t>Journal of Experimental Psychology: Learning, Memory, and Cognition</w:t>
      </w:r>
      <w:r w:rsidRPr="00E064A3">
        <w:rPr>
          <w:rFonts w:ascii="Arial" w:hAnsi="Arial" w:cs="Arial"/>
          <w:sz w:val="20"/>
          <w:szCs w:val="20"/>
          <w:lang w:val="en-US"/>
        </w:rPr>
        <w:t>, 38(2), 391 (2012).</w:t>
      </w:r>
    </w:p>
    <w:p w14:paraId="04662EE3" w14:textId="2764085A" w:rsidR="00AB20DC" w:rsidRDefault="00AB20DC" w:rsidP="00AB20DC">
      <w:pPr>
        <w:rPr>
          <w:rFonts w:ascii="Arial" w:hAnsi="Arial" w:cs="Arial"/>
          <w:sz w:val="20"/>
          <w:szCs w:val="20"/>
          <w:lang w:val="en-US"/>
        </w:rPr>
      </w:pPr>
    </w:p>
    <w:p w14:paraId="43A12CC7" w14:textId="193F9E18" w:rsidR="00AB20DC" w:rsidRDefault="00AB20DC" w:rsidP="00AB20DC">
      <w:pPr>
        <w:rPr>
          <w:rFonts w:ascii="Arial" w:hAnsi="Arial" w:cs="Arial"/>
          <w:sz w:val="20"/>
          <w:szCs w:val="20"/>
          <w:lang w:val="en-US"/>
        </w:rPr>
      </w:pPr>
    </w:p>
    <w:p w14:paraId="38A0C35B" w14:textId="0A733C39" w:rsidR="00AB20DC" w:rsidRDefault="00AB20DC" w:rsidP="00AB20DC">
      <w:pPr>
        <w:rPr>
          <w:rFonts w:ascii="Arial" w:hAnsi="Arial" w:cs="Arial"/>
          <w:sz w:val="20"/>
          <w:szCs w:val="20"/>
          <w:lang w:val="en-US"/>
        </w:rPr>
      </w:pPr>
    </w:p>
    <w:p w14:paraId="01DA1919" w14:textId="27018503" w:rsidR="00AB20DC" w:rsidRDefault="00AB20DC" w:rsidP="00AB20DC">
      <w:pPr>
        <w:rPr>
          <w:rFonts w:ascii="Arial" w:hAnsi="Arial" w:cs="Arial"/>
          <w:sz w:val="20"/>
          <w:szCs w:val="20"/>
          <w:lang w:val="en-US"/>
        </w:rPr>
      </w:pPr>
    </w:p>
    <w:p w14:paraId="00588F06" w14:textId="02D488C5" w:rsidR="00AB20DC" w:rsidRDefault="00AB20DC" w:rsidP="00AB20DC">
      <w:pPr>
        <w:rPr>
          <w:rFonts w:ascii="Arial" w:hAnsi="Arial" w:cs="Arial"/>
          <w:sz w:val="20"/>
          <w:szCs w:val="20"/>
          <w:lang w:val="en-US"/>
        </w:rPr>
      </w:pPr>
    </w:p>
    <w:p w14:paraId="2E8F8FE3" w14:textId="548FB249" w:rsidR="00954DC0" w:rsidRDefault="00954DC0" w:rsidP="00AB20DC">
      <w:pPr>
        <w:rPr>
          <w:rFonts w:ascii="Arial" w:hAnsi="Arial" w:cs="Arial"/>
          <w:sz w:val="20"/>
          <w:szCs w:val="20"/>
          <w:lang w:val="en-US"/>
        </w:rPr>
      </w:pPr>
    </w:p>
    <w:p w14:paraId="27B77B8E" w14:textId="450BB2AE" w:rsidR="00954DC0" w:rsidRDefault="00954DC0" w:rsidP="00AB20DC">
      <w:pPr>
        <w:rPr>
          <w:rFonts w:ascii="Arial" w:hAnsi="Arial" w:cs="Arial"/>
          <w:sz w:val="20"/>
          <w:szCs w:val="20"/>
          <w:lang w:val="en-US"/>
        </w:rPr>
      </w:pPr>
    </w:p>
    <w:p w14:paraId="6CD28A9C" w14:textId="641C74DC" w:rsidR="00954DC0" w:rsidRDefault="00954DC0" w:rsidP="00AB20DC">
      <w:pPr>
        <w:rPr>
          <w:rFonts w:ascii="Arial" w:hAnsi="Arial" w:cs="Arial"/>
          <w:sz w:val="20"/>
          <w:szCs w:val="20"/>
          <w:lang w:val="en-US"/>
        </w:rPr>
      </w:pPr>
    </w:p>
    <w:p w14:paraId="32BC153B" w14:textId="74875531" w:rsidR="00954DC0" w:rsidRDefault="00954DC0" w:rsidP="00AB20DC">
      <w:pPr>
        <w:rPr>
          <w:rFonts w:ascii="Arial" w:hAnsi="Arial" w:cs="Arial"/>
          <w:sz w:val="20"/>
          <w:szCs w:val="20"/>
          <w:lang w:val="en-US"/>
        </w:rPr>
      </w:pPr>
    </w:p>
    <w:p w14:paraId="06DC3410" w14:textId="48C5F5A5" w:rsidR="00954DC0" w:rsidRDefault="00954DC0" w:rsidP="00AB20DC">
      <w:pPr>
        <w:rPr>
          <w:rFonts w:ascii="Arial" w:hAnsi="Arial" w:cs="Arial"/>
          <w:sz w:val="20"/>
          <w:szCs w:val="20"/>
          <w:lang w:val="en-US"/>
        </w:rPr>
      </w:pPr>
    </w:p>
    <w:p w14:paraId="6D6D9EBE" w14:textId="216FDD21" w:rsidR="00954DC0" w:rsidRDefault="00954DC0" w:rsidP="00AB20DC">
      <w:pPr>
        <w:rPr>
          <w:rFonts w:ascii="Arial" w:hAnsi="Arial" w:cs="Arial"/>
          <w:sz w:val="20"/>
          <w:szCs w:val="20"/>
          <w:lang w:val="en-US"/>
        </w:rPr>
      </w:pPr>
    </w:p>
    <w:p w14:paraId="5B830970" w14:textId="4D0DEE58" w:rsidR="00954DC0" w:rsidRDefault="00954DC0" w:rsidP="00AB20DC">
      <w:pPr>
        <w:rPr>
          <w:rFonts w:ascii="Arial" w:hAnsi="Arial" w:cs="Arial"/>
          <w:sz w:val="20"/>
          <w:szCs w:val="20"/>
          <w:lang w:val="en-US"/>
        </w:rPr>
      </w:pPr>
    </w:p>
    <w:p w14:paraId="2A7D8BF3" w14:textId="2D6EA4EC" w:rsidR="00954DC0" w:rsidRDefault="00954DC0" w:rsidP="00AB20DC">
      <w:pPr>
        <w:rPr>
          <w:rFonts w:ascii="Arial" w:hAnsi="Arial" w:cs="Arial"/>
          <w:sz w:val="20"/>
          <w:szCs w:val="20"/>
          <w:lang w:val="en-US"/>
        </w:rPr>
      </w:pPr>
    </w:p>
    <w:p w14:paraId="08B9BBB1" w14:textId="5862337D" w:rsidR="00954DC0" w:rsidRDefault="00954DC0" w:rsidP="00AB20DC">
      <w:pPr>
        <w:rPr>
          <w:rFonts w:ascii="Arial" w:hAnsi="Arial" w:cs="Arial"/>
          <w:sz w:val="20"/>
          <w:szCs w:val="20"/>
          <w:lang w:val="en-US"/>
        </w:rPr>
      </w:pPr>
    </w:p>
    <w:p w14:paraId="4A5E3979" w14:textId="1BCFA27D" w:rsidR="00954DC0" w:rsidRDefault="00954DC0" w:rsidP="00AB20DC">
      <w:pPr>
        <w:rPr>
          <w:rFonts w:ascii="Arial" w:hAnsi="Arial" w:cs="Arial"/>
          <w:sz w:val="20"/>
          <w:szCs w:val="20"/>
          <w:lang w:val="en-US"/>
        </w:rPr>
      </w:pPr>
    </w:p>
    <w:p w14:paraId="07994C7C" w14:textId="1F17F7EE" w:rsidR="00954DC0" w:rsidRDefault="00954DC0" w:rsidP="00AB20DC">
      <w:pPr>
        <w:rPr>
          <w:rFonts w:ascii="Arial" w:hAnsi="Arial" w:cs="Arial"/>
          <w:sz w:val="20"/>
          <w:szCs w:val="20"/>
          <w:lang w:val="en-US"/>
        </w:rPr>
      </w:pPr>
    </w:p>
    <w:p w14:paraId="758F38DA" w14:textId="128509C5" w:rsidR="00954DC0" w:rsidRDefault="00954DC0" w:rsidP="00AB20DC">
      <w:pPr>
        <w:rPr>
          <w:rFonts w:ascii="Arial" w:hAnsi="Arial" w:cs="Arial"/>
          <w:sz w:val="20"/>
          <w:szCs w:val="20"/>
          <w:lang w:val="en-US"/>
        </w:rPr>
      </w:pPr>
    </w:p>
    <w:p w14:paraId="14D486BD" w14:textId="3841AEAB" w:rsidR="00954DC0" w:rsidRDefault="00954DC0" w:rsidP="00AB20DC">
      <w:pPr>
        <w:rPr>
          <w:rFonts w:ascii="Arial" w:hAnsi="Arial" w:cs="Arial"/>
          <w:sz w:val="20"/>
          <w:szCs w:val="20"/>
          <w:lang w:val="en-US"/>
        </w:rPr>
      </w:pPr>
    </w:p>
    <w:p w14:paraId="4AD69DD4" w14:textId="2671A156" w:rsidR="00954DC0" w:rsidRDefault="00954DC0" w:rsidP="00AB20DC">
      <w:pPr>
        <w:rPr>
          <w:rFonts w:ascii="Arial" w:hAnsi="Arial" w:cs="Arial"/>
          <w:sz w:val="20"/>
          <w:szCs w:val="20"/>
          <w:lang w:val="en-US"/>
        </w:rPr>
      </w:pPr>
    </w:p>
    <w:p w14:paraId="7047397B" w14:textId="77750A55" w:rsidR="00954DC0" w:rsidRDefault="00954DC0" w:rsidP="00AB20DC">
      <w:pPr>
        <w:rPr>
          <w:rFonts w:ascii="Arial" w:hAnsi="Arial" w:cs="Arial"/>
          <w:sz w:val="20"/>
          <w:szCs w:val="20"/>
          <w:lang w:val="en-US"/>
        </w:rPr>
      </w:pPr>
    </w:p>
    <w:p w14:paraId="601A5963" w14:textId="6DE40434" w:rsidR="00954DC0" w:rsidRDefault="00954DC0" w:rsidP="00AB20DC">
      <w:pPr>
        <w:rPr>
          <w:rFonts w:ascii="Arial" w:hAnsi="Arial" w:cs="Arial"/>
          <w:sz w:val="20"/>
          <w:szCs w:val="20"/>
          <w:lang w:val="en-US"/>
        </w:rPr>
      </w:pPr>
    </w:p>
    <w:p w14:paraId="5F82258A" w14:textId="1EE719A5" w:rsidR="00954DC0" w:rsidRDefault="00954DC0" w:rsidP="00AB20DC">
      <w:pPr>
        <w:rPr>
          <w:rFonts w:ascii="Arial" w:hAnsi="Arial" w:cs="Arial"/>
          <w:sz w:val="20"/>
          <w:szCs w:val="20"/>
          <w:lang w:val="en-US"/>
        </w:rPr>
      </w:pPr>
    </w:p>
    <w:p w14:paraId="1958B0BF" w14:textId="77777777" w:rsidR="00961612" w:rsidRDefault="00961612" w:rsidP="00662B20">
      <w:pPr>
        <w:rPr>
          <w:rFonts w:ascii="Arial" w:hAnsi="Arial" w:cs="Arial"/>
          <w:sz w:val="20"/>
          <w:szCs w:val="20"/>
        </w:rPr>
      </w:pPr>
    </w:p>
    <w:p w14:paraId="7708B5FF" w14:textId="4CC414A4" w:rsidR="002346D0" w:rsidRPr="00FC7680" w:rsidRDefault="002346D0" w:rsidP="00662B20">
      <w:pPr>
        <w:rPr>
          <w:rFonts w:ascii="Arial" w:hAnsi="Arial" w:cs="Arial"/>
          <w:sz w:val="20"/>
          <w:szCs w:val="20"/>
        </w:rPr>
      </w:pPr>
      <w:r w:rsidRPr="00FC7680">
        <w:rPr>
          <w:rFonts w:ascii="Arial" w:hAnsi="Arial" w:cs="Arial"/>
          <w:noProof/>
          <w:sz w:val="20"/>
          <w:szCs w:val="20"/>
        </w:rPr>
        <w:drawing>
          <wp:inline distT="0" distB="0" distL="0" distR="0" wp14:anchorId="36560C08" wp14:editId="1E18544B">
            <wp:extent cx="1200150" cy="422588"/>
            <wp:effectExtent l="0" t="0" r="0" b="0"/>
            <wp:docPr id="4" name="Picture 3"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magine che contiene log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120" cy="432789"/>
                    </a:xfrm>
                    <a:prstGeom prst="rect">
                      <a:avLst/>
                    </a:prstGeom>
                  </pic:spPr>
                </pic:pic>
              </a:graphicData>
            </a:graphic>
          </wp:inline>
        </w:drawing>
      </w:r>
    </w:p>
    <w:p w14:paraId="243AE8DB" w14:textId="77777777" w:rsidR="002346D0" w:rsidRPr="00FC7680" w:rsidRDefault="002346D0" w:rsidP="00662B20">
      <w:pPr>
        <w:rPr>
          <w:rFonts w:ascii="Arial" w:hAnsi="Arial" w:cs="Arial"/>
          <w:sz w:val="20"/>
          <w:szCs w:val="20"/>
        </w:rPr>
      </w:pPr>
    </w:p>
    <w:p w14:paraId="0303DEB9" w14:textId="77777777" w:rsidR="002346D0" w:rsidRPr="00FC7680" w:rsidRDefault="002346D0" w:rsidP="00662B20">
      <w:pPr>
        <w:rPr>
          <w:rFonts w:ascii="Arial" w:hAnsi="Arial" w:cs="Arial"/>
          <w:sz w:val="20"/>
          <w:szCs w:val="20"/>
        </w:rPr>
      </w:pPr>
    </w:p>
    <w:p w14:paraId="51D0CC23" w14:textId="77777777" w:rsidR="002346D0" w:rsidRPr="00FC7680" w:rsidRDefault="002346D0" w:rsidP="00662B20">
      <w:pPr>
        <w:rPr>
          <w:rFonts w:ascii="Arial" w:hAnsi="Arial" w:cs="Arial"/>
          <w:sz w:val="20"/>
          <w:szCs w:val="20"/>
        </w:rPr>
      </w:pPr>
    </w:p>
    <w:p w14:paraId="66E4AD6F" w14:textId="77777777" w:rsidR="004F2AD8" w:rsidRPr="004F2AD8" w:rsidRDefault="004F2AD8" w:rsidP="004F2AD8">
      <w:pPr>
        <w:rPr>
          <w:rFonts w:ascii="Arial" w:hAnsi="Arial" w:cs="Arial"/>
          <w:sz w:val="28"/>
          <w:szCs w:val="28"/>
        </w:rPr>
      </w:pPr>
      <w:r w:rsidRPr="004F2AD8">
        <w:rPr>
          <w:rFonts w:ascii="Arial" w:hAnsi="Arial" w:cs="Arial"/>
          <w:sz w:val="28"/>
          <w:szCs w:val="28"/>
        </w:rPr>
        <w:t>Melodic Repetition Shapes Success</w:t>
      </w:r>
    </w:p>
    <w:p w14:paraId="6DDE70BC" w14:textId="77777777" w:rsidR="004F2AD8" w:rsidRPr="004F2AD8" w:rsidRDefault="004F2AD8" w:rsidP="004F2AD8">
      <w:pPr>
        <w:rPr>
          <w:rFonts w:ascii="Arial" w:hAnsi="Arial" w:cs="Arial"/>
        </w:rPr>
      </w:pPr>
    </w:p>
    <w:p w14:paraId="0997CE57" w14:textId="77777777" w:rsidR="004F2AD8" w:rsidRPr="004F2AD8" w:rsidRDefault="004F2AD8" w:rsidP="004F2AD8">
      <w:pPr>
        <w:rPr>
          <w:rFonts w:ascii="Arial" w:hAnsi="Arial" w:cs="Arial"/>
        </w:rPr>
      </w:pPr>
    </w:p>
    <w:p w14:paraId="1FD3A4C4" w14:textId="013A1E32" w:rsidR="004F2AD8" w:rsidRPr="00FC7680" w:rsidRDefault="004F2AD8" w:rsidP="004F2AD8">
      <w:pPr>
        <w:rPr>
          <w:rFonts w:ascii="Arial" w:hAnsi="Arial" w:cs="Arial"/>
          <w:sz w:val="20"/>
          <w:szCs w:val="20"/>
        </w:rPr>
      </w:pPr>
      <w:r w:rsidRPr="00FC7680">
        <w:rPr>
          <w:rFonts w:ascii="Arial" w:hAnsi="Arial" w:cs="Arial"/>
          <w:sz w:val="20"/>
          <w:szCs w:val="20"/>
        </w:rPr>
        <w:t>Giovanni Luca Cascio Rizzo</w:t>
      </w:r>
      <w:r w:rsidRPr="00FC7680">
        <w:rPr>
          <w:rFonts w:ascii="Arial" w:hAnsi="Arial" w:cs="Arial"/>
          <w:sz w:val="20"/>
          <w:szCs w:val="20"/>
          <w:vertAlign w:val="superscript"/>
        </w:rPr>
        <w:t>a</w:t>
      </w:r>
      <w:r w:rsidRPr="00FC7680">
        <w:rPr>
          <w:rFonts w:ascii="Arial" w:hAnsi="Arial" w:cs="Arial"/>
          <w:sz w:val="20"/>
          <w:szCs w:val="20"/>
        </w:rPr>
        <w:t xml:space="preserve"> and Jonah Berger</w:t>
      </w:r>
      <w:r w:rsidRPr="00FC7680">
        <w:rPr>
          <w:rFonts w:ascii="Arial" w:hAnsi="Arial" w:cs="Arial"/>
          <w:sz w:val="20"/>
          <w:szCs w:val="20"/>
          <w:vertAlign w:val="superscript"/>
        </w:rPr>
        <w:t>b</w:t>
      </w:r>
    </w:p>
    <w:p w14:paraId="1564BFC8" w14:textId="77777777" w:rsidR="004F2AD8" w:rsidRPr="00FC7680" w:rsidRDefault="004F2AD8" w:rsidP="004F2AD8">
      <w:pPr>
        <w:rPr>
          <w:rFonts w:ascii="Arial" w:hAnsi="Arial" w:cs="Arial"/>
          <w:sz w:val="20"/>
          <w:szCs w:val="20"/>
          <w:vertAlign w:val="superscript"/>
        </w:rPr>
      </w:pPr>
    </w:p>
    <w:p w14:paraId="551E278F" w14:textId="77777777" w:rsidR="004F2AD8" w:rsidRPr="00FC7680" w:rsidRDefault="004F2AD8" w:rsidP="004F2AD8">
      <w:pPr>
        <w:rPr>
          <w:rFonts w:ascii="Arial" w:hAnsi="Arial" w:cs="Arial"/>
          <w:sz w:val="20"/>
          <w:szCs w:val="20"/>
        </w:rPr>
      </w:pPr>
      <w:r w:rsidRPr="00FC7680">
        <w:rPr>
          <w:rFonts w:ascii="Arial" w:hAnsi="Arial" w:cs="Arial"/>
          <w:sz w:val="20"/>
          <w:szCs w:val="20"/>
          <w:vertAlign w:val="superscript"/>
        </w:rPr>
        <w:t>a</w:t>
      </w:r>
      <w:r w:rsidRPr="00FC7680">
        <w:rPr>
          <w:rFonts w:ascii="Arial" w:hAnsi="Arial" w:cs="Arial"/>
          <w:sz w:val="20"/>
          <w:szCs w:val="20"/>
        </w:rPr>
        <w:t xml:space="preserve"> LUISS Guido Carli University, Viale Romania</w:t>
      </w:r>
      <w:r>
        <w:rPr>
          <w:rFonts w:ascii="Arial" w:hAnsi="Arial" w:cs="Arial"/>
          <w:sz w:val="20"/>
          <w:szCs w:val="20"/>
        </w:rPr>
        <w:t xml:space="preserve"> 32, </w:t>
      </w:r>
      <w:r w:rsidRPr="00FC7680">
        <w:rPr>
          <w:rFonts w:ascii="Arial" w:hAnsi="Arial" w:cs="Arial"/>
          <w:sz w:val="20"/>
          <w:szCs w:val="20"/>
        </w:rPr>
        <w:t xml:space="preserve">Rome, RM 00197; and </w:t>
      </w:r>
    </w:p>
    <w:p w14:paraId="00E072DE" w14:textId="77777777" w:rsidR="004F2AD8" w:rsidRDefault="004F2AD8" w:rsidP="004F2AD8">
      <w:pPr>
        <w:rPr>
          <w:rFonts w:ascii="Arial" w:hAnsi="Arial" w:cs="Arial"/>
          <w:sz w:val="20"/>
          <w:szCs w:val="20"/>
          <w:lang w:val="en-US"/>
        </w:rPr>
      </w:pPr>
      <w:r w:rsidRPr="00FC7680">
        <w:rPr>
          <w:rFonts w:ascii="Arial" w:hAnsi="Arial" w:cs="Arial"/>
          <w:sz w:val="20"/>
          <w:szCs w:val="20"/>
          <w:vertAlign w:val="superscript"/>
          <w:lang w:val="en-US"/>
        </w:rPr>
        <w:t>b</w:t>
      </w:r>
      <w:r w:rsidRPr="00FC7680">
        <w:rPr>
          <w:rFonts w:ascii="Arial" w:hAnsi="Arial" w:cs="Arial"/>
          <w:sz w:val="20"/>
          <w:szCs w:val="20"/>
          <w:lang w:val="en-US"/>
        </w:rPr>
        <w:t xml:space="preserve"> University of Pennsylvania, Jon M. Huntsman Hall, 3730 Walnut Street, Philadelphia, PA 19104</w:t>
      </w:r>
    </w:p>
    <w:p w14:paraId="4C07A536" w14:textId="77777777" w:rsidR="004F2AD8" w:rsidRDefault="004F2AD8" w:rsidP="004F2AD8">
      <w:pPr>
        <w:rPr>
          <w:rFonts w:ascii="Arial" w:hAnsi="Arial" w:cs="Arial"/>
          <w:sz w:val="20"/>
          <w:szCs w:val="20"/>
          <w:lang w:val="en-US"/>
        </w:rPr>
      </w:pPr>
    </w:p>
    <w:p w14:paraId="3FDC5070" w14:textId="77777777" w:rsidR="002346D0" w:rsidRPr="00FC7680" w:rsidRDefault="002346D0" w:rsidP="00662B20">
      <w:pPr>
        <w:rPr>
          <w:rFonts w:ascii="Arial" w:hAnsi="Arial" w:cs="Arial"/>
          <w:b/>
          <w:sz w:val="20"/>
          <w:szCs w:val="20"/>
          <w:lang w:val="en-US"/>
        </w:rPr>
      </w:pPr>
    </w:p>
    <w:p w14:paraId="0206B920" w14:textId="77777777" w:rsidR="002346D0" w:rsidRPr="00FC7680" w:rsidRDefault="002346D0" w:rsidP="00662B20">
      <w:pPr>
        <w:rPr>
          <w:rFonts w:ascii="Arial" w:hAnsi="Arial" w:cs="Arial"/>
          <w:b/>
          <w:sz w:val="20"/>
          <w:szCs w:val="20"/>
          <w:lang w:val="en-US"/>
        </w:rPr>
      </w:pPr>
      <w:r w:rsidRPr="00FC7680">
        <w:rPr>
          <w:rFonts w:ascii="Arial" w:hAnsi="Arial" w:cs="Arial"/>
          <w:b/>
          <w:sz w:val="20"/>
          <w:szCs w:val="20"/>
          <w:lang w:val="en-US"/>
        </w:rPr>
        <w:t>This PDF file includes:</w:t>
      </w:r>
    </w:p>
    <w:p w14:paraId="56F8AB55" w14:textId="77777777" w:rsidR="002346D0" w:rsidRPr="00FC7680" w:rsidRDefault="002346D0" w:rsidP="00662B20">
      <w:pPr>
        <w:rPr>
          <w:rFonts w:ascii="Arial" w:hAnsi="Arial" w:cs="Arial"/>
          <w:sz w:val="20"/>
          <w:szCs w:val="20"/>
          <w:lang w:val="en-US"/>
        </w:rPr>
      </w:pPr>
    </w:p>
    <w:p w14:paraId="1CD1CA41" w14:textId="56E63EAE" w:rsidR="002346D0" w:rsidRPr="00FC7680" w:rsidRDefault="002346D0" w:rsidP="00662B20">
      <w:pPr>
        <w:ind w:left="720"/>
        <w:rPr>
          <w:rFonts w:ascii="Arial" w:hAnsi="Arial" w:cs="Arial"/>
          <w:sz w:val="20"/>
          <w:szCs w:val="20"/>
          <w:lang w:val="en-US"/>
        </w:rPr>
      </w:pPr>
      <w:r w:rsidRPr="00FC7680">
        <w:rPr>
          <w:rFonts w:ascii="Arial" w:hAnsi="Arial" w:cs="Arial"/>
          <w:sz w:val="20"/>
          <w:szCs w:val="20"/>
          <w:lang w:val="en-US"/>
        </w:rPr>
        <w:t>Supporting text</w:t>
      </w:r>
    </w:p>
    <w:p w14:paraId="59FF742C" w14:textId="6875EE5C" w:rsidR="00112C81" w:rsidRDefault="00112C81" w:rsidP="00662B20">
      <w:pPr>
        <w:ind w:left="720"/>
        <w:rPr>
          <w:rFonts w:ascii="Arial" w:hAnsi="Arial" w:cs="Arial"/>
          <w:sz w:val="20"/>
          <w:szCs w:val="20"/>
          <w:lang w:val="en-US"/>
        </w:rPr>
      </w:pPr>
      <w:r w:rsidRPr="00FC7680">
        <w:rPr>
          <w:rFonts w:ascii="Arial" w:hAnsi="Arial" w:cs="Arial"/>
          <w:sz w:val="20"/>
          <w:szCs w:val="20"/>
          <w:lang w:val="en-US"/>
        </w:rPr>
        <w:t>Table S1</w:t>
      </w:r>
    </w:p>
    <w:p w14:paraId="0F461F1C" w14:textId="4A421FCB" w:rsidR="009E5BC0" w:rsidRPr="00FC7680" w:rsidRDefault="009E5BC0" w:rsidP="00662B20">
      <w:pPr>
        <w:ind w:left="720"/>
        <w:rPr>
          <w:rFonts w:ascii="Arial" w:hAnsi="Arial" w:cs="Arial"/>
          <w:sz w:val="20"/>
          <w:szCs w:val="20"/>
          <w:lang w:val="en-US"/>
        </w:rPr>
      </w:pPr>
      <w:r>
        <w:rPr>
          <w:rFonts w:ascii="Arial" w:hAnsi="Arial" w:cs="Arial"/>
          <w:sz w:val="20"/>
          <w:szCs w:val="20"/>
          <w:lang w:val="en-US"/>
        </w:rPr>
        <w:t>Table S2</w:t>
      </w:r>
    </w:p>
    <w:p w14:paraId="385A3E76" w14:textId="77777777" w:rsidR="002346D0" w:rsidRPr="00FC7680" w:rsidRDefault="002346D0" w:rsidP="00662B20">
      <w:pPr>
        <w:ind w:left="720"/>
        <w:rPr>
          <w:rFonts w:ascii="Arial" w:hAnsi="Arial" w:cs="Arial"/>
          <w:sz w:val="20"/>
          <w:szCs w:val="20"/>
          <w:lang w:val="en-US"/>
        </w:rPr>
      </w:pPr>
      <w:r w:rsidRPr="00FC7680">
        <w:rPr>
          <w:rFonts w:ascii="Arial" w:hAnsi="Arial" w:cs="Arial"/>
          <w:sz w:val="20"/>
          <w:szCs w:val="20"/>
          <w:lang w:val="en-US"/>
        </w:rPr>
        <w:t xml:space="preserve">SI References </w:t>
      </w:r>
    </w:p>
    <w:p w14:paraId="50ADDE01" w14:textId="136EA0AD" w:rsidR="00B7796A" w:rsidRPr="00FC7680" w:rsidRDefault="00B7796A" w:rsidP="00662B20">
      <w:pPr>
        <w:pStyle w:val="EndNoteBibliography"/>
        <w:rPr>
          <w:rFonts w:ascii="Arial" w:hAnsi="Arial" w:cs="Arial"/>
          <w:b/>
          <w:bCs/>
          <w:noProof/>
          <w:sz w:val="20"/>
          <w:szCs w:val="20"/>
        </w:rPr>
      </w:pPr>
    </w:p>
    <w:p w14:paraId="1616B8E9" w14:textId="77777777" w:rsidR="00124A00" w:rsidRPr="00FC7680" w:rsidRDefault="00124A00" w:rsidP="00662B20">
      <w:pPr>
        <w:pStyle w:val="EndNoteBibliography"/>
        <w:rPr>
          <w:rFonts w:ascii="Arial" w:hAnsi="Arial" w:cs="Arial"/>
          <w:b/>
          <w:bCs/>
          <w:noProof/>
          <w:sz w:val="20"/>
          <w:szCs w:val="20"/>
        </w:rPr>
      </w:pPr>
    </w:p>
    <w:p w14:paraId="636DCF2E" w14:textId="716A9BC1" w:rsidR="00861162" w:rsidRPr="00FC7680" w:rsidRDefault="00861162" w:rsidP="00662B20">
      <w:pPr>
        <w:pStyle w:val="EndNoteBibliography"/>
        <w:rPr>
          <w:rFonts w:ascii="Arial" w:hAnsi="Arial" w:cs="Arial"/>
          <w:b/>
          <w:bCs/>
          <w:noProof/>
          <w:sz w:val="20"/>
          <w:szCs w:val="20"/>
        </w:rPr>
      </w:pPr>
      <w:r w:rsidRPr="00FC7680">
        <w:rPr>
          <w:rFonts w:ascii="Arial" w:hAnsi="Arial" w:cs="Arial"/>
          <w:b/>
          <w:bCs/>
          <w:noProof/>
          <w:sz w:val="20"/>
          <w:szCs w:val="20"/>
        </w:rPr>
        <w:t>Supporting Text</w:t>
      </w:r>
    </w:p>
    <w:p w14:paraId="21E63686" w14:textId="77777777" w:rsidR="006E4534" w:rsidRPr="00FC7680" w:rsidRDefault="006E4534" w:rsidP="00662B20">
      <w:pPr>
        <w:pStyle w:val="EndNoteBibliography"/>
        <w:rPr>
          <w:rFonts w:ascii="Arial" w:hAnsi="Arial" w:cs="Arial"/>
          <w:b/>
          <w:bCs/>
          <w:noProof/>
          <w:sz w:val="20"/>
          <w:szCs w:val="20"/>
        </w:rPr>
      </w:pPr>
    </w:p>
    <w:p w14:paraId="0595C312" w14:textId="3BA7C330" w:rsidR="00B22837" w:rsidRPr="00FC7680" w:rsidRDefault="00B22837" w:rsidP="00662B20">
      <w:pPr>
        <w:rPr>
          <w:rFonts w:ascii="Arial" w:hAnsi="Arial" w:cs="Arial"/>
          <w:b/>
          <w:bCs/>
          <w:sz w:val="20"/>
          <w:szCs w:val="20"/>
          <w:lang w:val="en-US"/>
        </w:rPr>
      </w:pPr>
      <w:r w:rsidRPr="00FC7680">
        <w:rPr>
          <w:rFonts w:ascii="Arial" w:hAnsi="Arial" w:cs="Arial"/>
          <w:b/>
          <w:sz w:val="20"/>
          <w:szCs w:val="20"/>
          <w:lang w:val="en-US"/>
        </w:rPr>
        <w:t xml:space="preserve">Measuring </w:t>
      </w:r>
      <w:r w:rsidRPr="00FC7680">
        <w:rPr>
          <w:rFonts w:ascii="Arial" w:hAnsi="Arial" w:cs="Arial"/>
          <w:b/>
          <w:bCs/>
          <w:sz w:val="20"/>
          <w:szCs w:val="20"/>
          <w:lang w:val="en-US"/>
        </w:rPr>
        <w:t>Melodic Repetition in the Field</w:t>
      </w:r>
    </w:p>
    <w:p w14:paraId="2DF7E5BA" w14:textId="77777777" w:rsidR="00302C50" w:rsidRPr="00FC7680" w:rsidRDefault="00302C50" w:rsidP="00662B20">
      <w:pPr>
        <w:rPr>
          <w:rFonts w:ascii="Arial" w:hAnsi="Arial" w:cs="Arial"/>
          <w:b/>
          <w:bCs/>
          <w:sz w:val="20"/>
          <w:szCs w:val="20"/>
          <w:lang w:val="en-US"/>
        </w:rPr>
      </w:pPr>
    </w:p>
    <w:p w14:paraId="1E0F8EAD" w14:textId="014A90D4" w:rsidR="00A94865" w:rsidRPr="00FC7680" w:rsidRDefault="00A94865" w:rsidP="00662B20">
      <w:pPr>
        <w:pStyle w:val="EndNoteBibliography"/>
        <w:rPr>
          <w:rFonts w:ascii="Arial" w:hAnsi="Arial" w:cs="Arial"/>
          <w:b/>
          <w:bCs/>
          <w:noProof/>
          <w:sz w:val="20"/>
          <w:szCs w:val="20"/>
        </w:rPr>
      </w:pPr>
      <w:r w:rsidRPr="00FC7680">
        <w:rPr>
          <w:rFonts w:ascii="Arial" w:hAnsi="Arial" w:cs="Arial"/>
          <w:b/>
          <w:bCs/>
          <w:noProof/>
          <w:sz w:val="20"/>
          <w:szCs w:val="20"/>
        </w:rPr>
        <w:t>Pitch Activation Function</w:t>
      </w:r>
      <w:r w:rsidR="00B7796A" w:rsidRPr="00FC7680">
        <w:rPr>
          <w:rFonts w:ascii="Arial" w:hAnsi="Arial" w:cs="Arial"/>
          <w:b/>
          <w:bCs/>
          <w:noProof/>
          <w:sz w:val="20"/>
          <w:szCs w:val="20"/>
        </w:rPr>
        <w:t xml:space="preserve">. </w:t>
      </w:r>
      <w:r w:rsidRPr="00FC7680">
        <w:rPr>
          <w:rFonts w:ascii="Arial" w:hAnsi="Arial" w:cs="Arial"/>
          <w:noProof/>
          <w:sz w:val="20"/>
          <w:szCs w:val="20"/>
        </w:rPr>
        <w:t>The Pitch Activation Function (PAF) measures the likelihood of a pitch being present at each time and frequency bin in the spectrogram</w:t>
      </w:r>
      <w:r w:rsidR="00773A05" w:rsidRPr="00FC7680">
        <w:rPr>
          <w:rFonts w:ascii="Arial" w:hAnsi="Arial" w:cs="Arial"/>
          <w:noProof/>
          <w:sz w:val="20"/>
          <w:szCs w:val="20"/>
        </w:rPr>
        <w:t>.  It does so</w:t>
      </w:r>
      <w:r w:rsidRPr="00FC7680">
        <w:rPr>
          <w:rFonts w:ascii="Arial" w:hAnsi="Arial" w:cs="Arial"/>
          <w:noProof/>
          <w:sz w:val="20"/>
          <w:szCs w:val="20"/>
        </w:rPr>
        <w:t xml:space="preserve"> by comparing the the onset strength function (OSF) at that bin to the OSF values at neighboring time bins for the same frequency</w:t>
      </w:r>
      <w:r w:rsidR="00773A05" w:rsidRPr="00FC7680">
        <w:rPr>
          <w:rFonts w:ascii="Arial" w:hAnsi="Arial" w:cs="Arial"/>
          <w:noProof/>
          <w:sz w:val="20"/>
          <w:szCs w:val="20"/>
        </w:rPr>
        <w:t>, taking</w:t>
      </w:r>
      <w:r w:rsidRPr="00FC7680">
        <w:rPr>
          <w:rFonts w:ascii="Arial" w:hAnsi="Arial" w:cs="Arial"/>
          <w:noProof/>
          <w:sz w:val="20"/>
          <w:szCs w:val="20"/>
        </w:rPr>
        <w:t xml:space="preserve"> into account the continuity of the melody over time by subtracting the maximum OSF value at the frequency across all time bins except for the current time bin. The resulting PAF is a representation of the predominant melody in the audio signal</w:t>
      </w:r>
      <w:r w:rsidR="002048EA" w:rsidRPr="00FC7680">
        <w:rPr>
          <w:rFonts w:ascii="Arial" w:hAnsi="Arial" w:cs="Arial"/>
          <w:noProof/>
          <w:sz w:val="20"/>
          <w:szCs w:val="20"/>
        </w:rPr>
        <w:t xml:space="preserve"> (</w:t>
      </w:r>
      <w:r w:rsidR="00BF135B" w:rsidRPr="00FC7680">
        <w:rPr>
          <w:rFonts w:ascii="Arial" w:hAnsi="Arial" w:cs="Arial"/>
          <w:noProof/>
          <w:sz w:val="20"/>
          <w:szCs w:val="20"/>
        </w:rPr>
        <w:t>22</w:t>
      </w:r>
      <w:r w:rsidR="002048EA" w:rsidRPr="00FC7680">
        <w:rPr>
          <w:rFonts w:ascii="Arial" w:hAnsi="Arial" w:cs="Arial"/>
          <w:noProof/>
          <w:sz w:val="20"/>
          <w:szCs w:val="20"/>
        </w:rPr>
        <w:t>)</w:t>
      </w:r>
      <w:r w:rsidRPr="00FC7680">
        <w:rPr>
          <w:rFonts w:ascii="Arial" w:hAnsi="Arial" w:cs="Arial"/>
          <w:noProof/>
          <w:sz w:val="20"/>
          <w:szCs w:val="20"/>
        </w:rPr>
        <w:t>.</w:t>
      </w:r>
    </w:p>
    <w:p w14:paraId="55E1532B" w14:textId="77777777" w:rsidR="00A94865" w:rsidRPr="00FC7680" w:rsidRDefault="00A94865" w:rsidP="00662B20">
      <w:pPr>
        <w:pStyle w:val="EndNoteBibliography"/>
        <w:ind w:firstLine="708"/>
        <w:rPr>
          <w:rFonts w:ascii="Arial" w:hAnsi="Arial" w:cs="Arial"/>
          <w:b/>
          <w:bCs/>
          <w:noProof/>
          <w:sz w:val="20"/>
          <w:szCs w:val="20"/>
        </w:rPr>
      </w:pPr>
      <w:r w:rsidRPr="00FC7680">
        <w:rPr>
          <w:rFonts w:ascii="Arial" w:hAnsi="Arial" w:cs="Arial"/>
          <w:noProof/>
          <w:sz w:val="20"/>
          <w:szCs w:val="20"/>
        </w:rPr>
        <w:t>The PAF is expresses as follows:</w:t>
      </w:r>
    </w:p>
    <w:p w14:paraId="40408E09" w14:textId="77777777" w:rsidR="00A94865" w:rsidRPr="00FC7680" w:rsidRDefault="00A94865" w:rsidP="00662B20">
      <w:pPr>
        <w:pStyle w:val="EndNoteBibliography"/>
        <w:rPr>
          <w:rFonts w:ascii="Arial" w:hAnsi="Arial" w:cs="Arial"/>
          <w:noProof/>
          <w:sz w:val="20"/>
          <w:szCs w:val="20"/>
        </w:rPr>
      </w:pPr>
    </w:p>
    <w:p w14:paraId="1631C14A" w14:textId="3CAFCA3F" w:rsidR="00A94865" w:rsidRPr="00FC7680" w:rsidRDefault="00A94865" w:rsidP="00662B20">
      <w:pPr>
        <w:pStyle w:val="EndNoteBibliography"/>
        <w:rPr>
          <w:rFonts w:ascii="Arial" w:hAnsi="Arial" w:cs="Arial"/>
          <w:noProof/>
          <w:sz w:val="20"/>
          <w:szCs w:val="20"/>
        </w:rPr>
      </w:pPr>
      <m:oMathPara>
        <m:oMath>
          <m:r>
            <m:rPr>
              <m:sty m:val="p"/>
            </m:rPr>
            <w:rPr>
              <w:rFonts w:ascii="Cambria Math" w:hAnsi="Cambria Math" w:cs="Arial"/>
              <w:noProof/>
              <w:sz w:val="20"/>
              <w:szCs w:val="20"/>
            </w:rPr>
            <m:t>PAF</m:t>
          </m:r>
          <m:d>
            <m:dPr>
              <m:ctrlPr>
                <w:rPr>
                  <w:rFonts w:ascii="Cambria Math" w:hAnsi="Cambria Math" w:cs="Arial"/>
                  <w:noProof/>
                  <w:sz w:val="20"/>
                  <w:szCs w:val="20"/>
                </w:rPr>
              </m:ctrlPr>
            </m:dPr>
            <m:e>
              <m:r>
                <w:rPr>
                  <w:rFonts w:ascii="Cambria Math" w:hAnsi="Cambria Math" w:cs="Arial"/>
                  <w:noProof/>
                  <w:sz w:val="20"/>
                  <w:szCs w:val="20"/>
                </w:rPr>
                <m:t>t,f</m:t>
              </m:r>
            </m:e>
          </m:d>
          <m:r>
            <w:rPr>
              <w:rFonts w:ascii="Cambria Math" w:hAnsi="Cambria Math" w:cs="Arial"/>
              <w:noProof/>
              <w:sz w:val="20"/>
              <w:szCs w:val="20"/>
            </w:rPr>
            <m:t>=</m:t>
          </m:r>
          <m:r>
            <m:rPr>
              <m:sty m:val="p"/>
            </m:rPr>
            <w:rPr>
              <w:rFonts w:ascii="Cambria Math" w:hAnsi="Cambria Math" w:cs="Arial"/>
              <w:noProof/>
              <w:sz w:val="20"/>
              <w:szCs w:val="20"/>
            </w:rPr>
            <m:t xml:space="preserve">max </m:t>
          </m:r>
          <m:r>
            <m:rPr>
              <m:sty m:val="p"/>
            </m:rPr>
            <w:rPr>
              <w:rFonts w:ascii="Cambria Math" w:eastAsia="Cambria Math" w:hAnsi="Cambria Math" w:cs="Arial"/>
              <w:noProof/>
              <w:sz w:val="20"/>
              <w:szCs w:val="20"/>
            </w:rPr>
            <m:t>(0, C</m:t>
          </m:r>
          <m:d>
            <m:dPr>
              <m:ctrlPr>
                <w:rPr>
                  <w:rFonts w:ascii="Cambria Math" w:eastAsia="Cambria Math" w:hAnsi="Cambria Math" w:cs="Arial"/>
                  <w:noProof/>
                  <w:sz w:val="20"/>
                  <w:szCs w:val="20"/>
                </w:rPr>
              </m:ctrlPr>
            </m:dPr>
            <m:e>
              <m:r>
                <w:rPr>
                  <w:rFonts w:ascii="Cambria Math" w:eastAsia="Cambria Math" w:hAnsi="Cambria Math" w:cs="Arial"/>
                  <w:noProof/>
                  <w:sz w:val="20"/>
                  <w:szCs w:val="20"/>
                </w:rPr>
                <m:t>t</m:t>
              </m:r>
              <m:r>
                <m:rPr>
                  <m:sty m:val="p"/>
                </m:rPr>
                <w:rPr>
                  <w:rFonts w:ascii="Cambria Math" w:eastAsia="Cambria Math" w:hAnsi="Cambria Math" w:cs="Arial"/>
                  <w:noProof/>
                  <w:sz w:val="20"/>
                  <w:szCs w:val="20"/>
                </w:rPr>
                <m:t>,</m:t>
              </m:r>
              <m:r>
                <w:rPr>
                  <w:rFonts w:ascii="Cambria Math" w:eastAsia="Cambria Math" w:hAnsi="Cambria Math" w:cs="Arial"/>
                  <w:noProof/>
                  <w:sz w:val="20"/>
                  <w:szCs w:val="20"/>
                </w:rPr>
                <m:t>f</m:t>
              </m:r>
            </m:e>
          </m:d>
          <m:r>
            <m:rPr>
              <m:sty m:val="p"/>
            </m:rPr>
            <w:rPr>
              <w:rFonts w:ascii="Cambria Math" w:eastAsia="Cambria Math" w:hAnsi="Cambria Math" w:cs="Arial"/>
              <w:noProof/>
              <w:sz w:val="20"/>
              <w:szCs w:val="20"/>
            </w:rPr>
            <m:t>-</m:t>
          </m:r>
          <m:func>
            <m:funcPr>
              <m:ctrlPr>
                <w:rPr>
                  <w:rFonts w:ascii="Cambria Math" w:eastAsia="Cambria Math" w:hAnsi="Cambria Math" w:cs="Arial"/>
                  <w:noProof/>
                  <w:sz w:val="20"/>
                  <w:szCs w:val="20"/>
                </w:rPr>
              </m:ctrlPr>
            </m:funcPr>
            <m:fName>
              <m:limLow>
                <m:limLowPr>
                  <m:ctrlPr>
                    <w:rPr>
                      <w:rFonts w:ascii="Cambria Math" w:eastAsia="Cambria Math" w:hAnsi="Cambria Math" w:cs="Arial"/>
                      <w:noProof/>
                      <w:sz w:val="20"/>
                      <w:szCs w:val="20"/>
                    </w:rPr>
                  </m:ctrlPr>
                </m:limLowPr>
                <m:e>
                  <m:r>
                    <m:rPr>
                      <m:sty m:val="p"/>
                    </m:rPr>
                    <w:rPr>
                      <w:rFonts w:ascii="Cambria Math" w:eastAsia="Cambria Math" w:hAnsi="Cambria Math" w:cs="Arial"/>
                      <w:noProof/>
                      <w:sz w:val="20"/>
                      <w:szCs w:val="20"/>
                    </w:rPr>
                    <m:t>max</m:t>
                  </m:r>
                </m:e>
                <m:lim>
                  <m:sSup>
                    <m:sSupPr>
                      <m:ctrlPr>
                        <w:rPr>
                          <w:rFonts w:ascii="Cambria Math" w:hAnsi="Cambria Math" w:cs="Arial"/>
                          <w:i/>
                          <w:iCs/>
                          <w:noProof/>
                          <w:sz w:val="20"/>
                          <w:szCs w:val="20"/>
                        </w:rPr>
                      </m:ctrlPr>
                    </m:sSupPr>
                    <m:e>
                      <m:r>
                        <w:rPr>
                          <w:rFonts w:ascii="Cambria Math" w:hAnsi="Cambria Math" w:cs="Arial"/>
                          <w:noProof/>
                          <w:sz w:val="20"/>
                          <w:szCs w:val="20"/>
                        </w:rPr>
                        <m:t>t</m:t>
                      </m:r>
                    </m:e>
                    <m:sup>
                      <m:r>
                        <w:rPr>
                          <w:rFonts w:ascii="Cambria Math" w:hAnsi="Cambria Math" w:cs="Arial"/>
                          <w:noProof/>
                          <w:sz w:val="20"/>
                          <w:szCs w:val="20"/>
                        </w:rPr>
                        <m:t>'</m:t>
                      </m:r>
                    </m:sup>
                  </m:sSup>
                  <m:r>
                    <w:rPr>
                      <w:rFonts w:ascii="Cambria Math" w:hAnsi="Cambria Math" w:cs="Arial"/>
                      <w:i/>
                      <w:noProof/>
                      <w:sz w:val="20"/>
                      <w:szCs w:val="20"/>
                    </w:rPr>
                    <w:sym w:font="Symbol" w:char="F0B9"/>
                  </m:r>
                  <m:r>
                    <w:rPr>
                      <w:rFonts w:ascii="Cambria Math" w:hAnsi="Cambria Math" w:cs="Arial"/>
                      <w:noProof/>
                      <w:sz w:val="20"/>
                      <w:szCs w:val="20"/>
                    </w:rPr>
                    <m:t xml:space="preserve"> t</m:t>
                  </m:r>
                </m:lim>
              </m:limLow>
            </m:fName>
            <m:e>
              <m:d>
                <m:dPr>
                  <m:ctrlPr>
                    <w:rPr>
                      <w:rFonts w:ascii="Cambria Math" w:eastAsia="Cambria Math" w:hAnsi="Cambria Math" w:cs="Arial"/>
                      <w:noProof/>
                      <w:sz w:val="20"/>
                      <w:szCs w:val="20"/>
                    </w:rPr>
                  </m:ctrlPr>
                </m:dPr>
                <m:e>
                  <m:sSup>
                    <m:sSupPr>
                      <m:ctrlPr>
                        <w:rPr>
                          <w:rFonts w:ascii="Cambria Math" w:hAnsi="Cambria Math" w:cs="Arial"/>
                          <w:i/>
                          <w:iCs/>
                          <w:noProof/>
                          <w:sz w:val="20"/>
                          <w:szCs w:val="20"/>
                        </w:rPr>
                      </m:ctrlPr>
                    </m:sSupPr>
                    <m:e>
                      <m:r>
                        <w:rPr>
                          <w:rFonts w:ascii="Cambria Math" w:hAnsi="Cambria Math" w:cs="Arial"/>
                          <w:noProof/>
                          <w:sz w:val="20"/>
                          <w:szCs w:val="20"/>
                        </w:rPr>
                        <m:t>t</m:t>
                      </m:r>
                    </m:e>
                    <m:sup>
                      <m:r>
                        <w:rPr>
                          <w:rFonts w:ascii="Cambria Math" w:hAnsi="Cambria Math" w:cs="Arial"/>
                          <w:noProof/>
                          <w:sz w:val="20"/>
                          <w:szCs w:val="20"/>
                        </w:rPr>
                        <m:t>'</m:t>
                      </m:r>
                    </m:sup>
                  </m:sSup>
                  <m:r>
                    <m:rPr>
                      <m:sty m:val="p"/>
                    </m:rPr>
                    <w:rPr>
                      <w:rFonts w:ascii="Cambria Math" w:eastAsia="Cambria Math" w:hAnsi="Cambria Math" w:cs="Arial"/>
                      <w:noProof/>
                      <w:sz w:val="20"/>
                      <w:szCs w:val="20"/>
                    </w:rPr>
                    <m:t>,</m:t>
                  </m:r>
                  <m:r>
                    <w:rPr>
                      <w:rFonts w:ascii="Cambria Math" w:eastAsia="Cambria Math" w:hAnsi="Cambria Math" w:cs="Arial"/>
                      <w:noProof/>
                      <w:sz w:val="20"/>
                      <w:szCs w:val="20"/>
                    </w:rPr>
                    <m:t>f</m:t>
                  </m:r>
                </m:e>
              </m:d>
            </m:e>
          </m:func>
          <m:r>
            <w:rPr>
              <w:rFonts w:ascii="Cambria Math" w:hAnsi="Cambria Math" w:cs="Arial"/>
              <w:noProof/>
              <w:sz w:val="20"/>
              <w:szCs w:val="20"/>
            </w:rPr>
            <m:t>)</m:t>
          </m:r>
        </m:oMath>
      </m:oMathPara>
    </w:p>
    <w:p w14:paraId="3EEEB9EA" w14:textId="77777777" w:rsidR="006E4534" w:rsidRPr="00FC7680" w:rsidRDefault="006E4534" w:rsidP="00662B20">
      <w:pPr>
        <w:pStyle w:val="EndNoteBibliography"/>
        <w:rPr>
          <w:rFonts w:ascii="Arial" w:hAnsi="Arial" w:cs="Arial"/>
          <w:noProof/>
          <w:sz w:val="20"/>
          <w:szCs w:val="20"/>
        </w:rPr>
      </w:pPr>
    </w:p>
    <w:p w14:paraId="0DD0F287" w14:textId="1E4934CE" w:rsidR="00A94865" w:rsidRPr="00FC7680" w:rsidRDefault="00A94865" w:rsidP="00662B20">
      <w:pPr>
        <w:pStyle w:val="EndNoteBibliography"/>
        <w:ind w:firstLine="708"/>
        <w:rPr>
          <w:rFonts w:ascii="Arial" w:hAnsi="Arial" w:cs="Arial"/>
          <w:noProof/>
          <w:sz w:val="20"/>
          <w:szCs w:val="20"/>
        </w:rPr>
      </w:pPr>
      <w:r w:rsidRPr="00FC7680">
        <w:rPr>
          <w:rFonts w:ascii="Arial" w:hAnsi="Arial" w:cs="Arial"/>
          <w:noProof/>
          <w:sz w:val="20"/>
          <w:szCs w:val="20"/>
        </w:rPr>
        <w:t>where PAF(</w:t>
      </w:r>
      <w:r w:rsidRPr="00FC7680">
        <w:rPr>
          <w:rFonts w:ascii="Arial" w:hAnsi="Arial" w:cs="Arial"/>
          <w:i/>
          <w:iCs/>
          <w:noProof/>
          <w:sz w:val="20"/>
          <w:szCs w:val="20"/>
        </w:rPr>
        <w:t>t, f</w:t>
      </w:r>
      <w:r w:rsidRPr="00FC7680">
        <w:rPr>
          <w:rFonts w:ascii="Arial" w:hAnsi="Arial" w:cs="Arial"/>
          <w:noProof/>
          <w:sz w:val="20"/>
          <w:szCs w:val="20"/>
        </w:rPr>
        <w:t xml:space="preserve">) is the pitch activation function at time </w:t>
      </w:r>
      <w:r w:rsidRPr="00FC7680">
        <w:rPr>
          <w:rFonts w:ascii="Arial" w:hAnsi="Arial" w:cs="Arial"/>
          <w:i/>
          <w:iCs/>
          <w:noProof/>
          <w:sz w:val="20"/>
          <w:szCs w:val="20"/>
        </w:rPr>
        <w:t>t</w:t>
      </w:r>
      <w:r w:rsidRPr="00FC7680">
        <w:rPr>
          <w:rFonts w:ascii="Arial" w:hAnsi="Arial" w:cs="Arial"/>
          <w:noProof/>
          <w:sz w:val="20"/>
          <w:szCs w:val="20"/>
        </w:rPr>
        <w:t xml:space="preserve"> and frequency </w:t>
      </w:r>
      <w:r w:rsidRPr="00FC7680">
        <w:rPr>
          <w:rFonts w:ascii="Arial" w:hAnsi="Arial" w:cs="Arial"/>
          <w:i/>
          <w:iCs/>
          <w:noProof/>
          <w:sz w:val="20"/>
          <w:szCs w:val="20"/>
        </w:rPr>
        <w:t>f</w:t>
      </w:r>
      <w:r w:rsidRPr="00FC7680">
        <w:rPr>
          <w:rFonts w:ascii="Arial" w:hAnsi="Arial" w:cs="Arial"/>
          <w:noProof/>
          <w:sz w:val="20"/>
          <w:szCs w:val="20"/>
        </w:rPr>
        <w:t>; C(</w:t>
      </w:r>
      <w:r w:rsidRPr="00FC7680">
        <w:rPr>
          <w:rFonts w:ascii="Arial" w:hAnsi="Arial" w:cs="Arial"/>
          <w:i/>
          <w:iCs/>
          <w:noProof/>
          <w:sz w:val="20"/>
          <w:szCs w:val="20"/>
        </w:rPr>
        <w:t>t, f</w:t>
      </w:r>
      <w:r w:rsidRPr="00FC7680">
        <w:rPr>
          <w:rFonts w:ascii="Arial" w:hAnsi="Arial" w:cs="Arial"/>
          <w:noProof/>
          <w:sz w:val="20"/>
          <w:szCs w:val="20"/>
        </w:rPr>
        <w:t xml:space="preserve">) is the onset strength function (OSF) at time </w:t>
      </w:r>
      <w:r w:rsidRPr="00FC7680">
        <w:rPr>
          <w:rFonts w:ascii="Arial" w:hAnsi="Arial" w:cs="Arial"/>
          <w:i/>
          <w:iCs/>
          <w:noProof/>
          <w:sz w:val="20"/>
          <w:szCs w:val="20"/>
        </w:rPr>
        <w:t>t</w:t>
      </w:r>
      <w:r w:rsidRPr="00FC7680">
        <w:rPr>
          <w:rFonts w:ascii="Arial" w:hAnsi="Arial" w:cs="Arial"/>
          <w:noProof/>
          <w:sz w:val="20"/>
          <w:szCs w:val="20"/>
        </w:rPr>
        <w:t xml:space="preserve"> and frequency </w:t>
      </w:r>
      <w:r w:rsidRPr="00FC7680">
        <w:rPr>
          <w:rFonts w:ascii="Arial" w:hAnsi="Arial" w:cs="Arial"/>
          <w:i/>
          <w:iCs/>
          <w:noProof/>
          <w:sz w:val="20"/>
          <w:szCs w:val="20"/>
        </w:rPr>
        <w:t>f</w:t>
      </w:r>
      <w:r w:rsidRPr="00FC7680">
        <w:rPr>
          <w:rFonts w:ascii="Arial" w:hAnsi="Arial" w:cs="Arial"/>
          <w:noProof/>
          <w:sz w:val="20"/>
          <w:szCs w:val="20"/>
        </w:rPr>
        <w:t xml:space="preserve">, which measures the presence of a note onset at time </w:t>
      </w:r>
      <w:r w:rsidRPr="00FC7680">
        <w:rPr>
          <w:rFonts w:ascii="Arial" w:hAnsi="Arial" w:cs="Arial"/>
          <w:i/>
          <w:iCs/>
          <w:noProof/>
          <w:sz w:val="20"/>
          <w:szCs w:val="20"/>
        </w:rPr>
        <w:t>t</w:t>
      </w:r>
      <w:r w:rsidRPr="00FC7680">
        <w:rPr>
          <w:rFonts w:ascii="Arial" w:hAnsi="Arial" w:cs="Arial"/>
          <w:noProof/>
          <w:sz w:val="20"/>
          <w:szCs w:val="20"/>
        </w:rPr>
        <w:t xml:space="preserve"> and frequency </w:t>
      </w:r>
      <w:r w:rsidRPr="00FC7680">
        <w:rPr>
          <w:rFonts w:ascii="Arial" w:hAnsi="Arial" w:cs="Arial"/>
          <w:i/>
          <w:iCs/>
          <w:noProof/>
          <w:sz w:val="20"/>
          <w:szCs w:val="20"/>
        </w:rPr>
        <w:t>f</w:t>
      </w:r>
      <w:r w:rsidRPr="00FC7680">
        <w:rPr>
          <w:rFonts w:ascii="Arial" w:hAnsi="Arial" w:cs="Arial"/>
          <w:noProof/>
          <w:sz w:val="20"/>
          <w:szCs w:val="20"/>
        </w:rPr>
        <w:t xml:space="preserve"> in the audio signal; max(C(</w:t>
      </w:r>
      <w:r w:rsidRPr="00FC7680">
        <w:rPr>
          <w:rFonts w:ascii="Arial" w:hAnsi="Arial" w:cs="Arial"/>
          <w:i/>
          <w:iCs/>
          <w:noProof/>
          <w:sz w:val="20"/>
          <w:szCs w:val="20"/>
        </w:rPr>
        <w:t>t', f</w:t>
      </w:r>
      <w:r w:rsidRPr="00FC7680">
        <w:rPr>
          <w:rFonts w:ascii="Arial" w:hAnsi="Arial" w:cs="Arial"/>
          <w:noProof/>
          <w:sz w:val="20"/>
          <w:szCs w:val="20"/>
        </w:rPr>
        <w:t>)</w:t>
      </w:r>
      <w:r w:rsidRPr="00FC7680">
        <w:rPr>
          <w:rFonts w:ascii="Arial" w:hAnsi="Arial" w:cs="Arial"/>
          <w:i/>
          <w:iCs/>
          <w:noProof/>
          <w:sz w:val="20"/>
          <w:szCs w:val="20"/>
          <w:vertAlign w:val="subscript"/>
        </w:rPr>
        <w:t xml:space="preserve"> </w:t>
      </w:r>
      <w:r w:rsidRPr="00FC7680">
        <w:rPr>
          <w:rFonts w:ascii="Arial" w:hAnsi="Arial" w:cs="Arial"/>
          <w:noProof/>
          <w:sz w:val="20"/>
          <w:szCs w:val="20"/>
        </w:rPr>
        <w:t xml:space="preserve">for </w:t>
      </w:r>
      <w:r w:rsidRPr="00FC7680">
        <w:rPr>
          <w:rFonts w:ascii="Arial" w:hAnsi="Arial" w:cs="Arial"/>
          <w:i/>
          <w:iCs/>
          <w:noProof/>
          <w:sz w:val="20"/>
          <w:szCs w:val="20"/>
        </w:rPr>
        <w:t>t'</w:t>
      </w:r>
      <w:r w:rsidRPr="00FC7680">
        <w:rPr>
          <w:rFonts w:ascii="Arial" w:hAnsi="Arial" w:cs="Arial"/>
          <w:noProof/>
          <w:sz w:val="20"/>
          <w:szCs w:val="20"/>
        </w:rPr>
        <w:t xml:space="preserve"> </w:t>
      </w:r>
      <m:oMath>
        <m:r>
          <w:rPr>
            <w:rFonts w:ascii="Cambria Math" w:hAnsi="Cambria Math" w:cs="Arial"/>
            <w:i/>
            <w:noProof/>
            <w:sz w:val="20"/>
            <w:szCs w:val="20"/>
          </w:rPr>
          <w:sym w:font="Symbol" w:char="F0B9"/>
        </m:r>
        <m:r>
          <w:rPr>
            <w:rFonts w:ascii="Cambria Math" w:hAnsi="Cambria Math" w:cs="Arial"/>
            <w:noProof/>
            <w:sz w:val="20"/>
            <w:szCs w:val="20"/>
          </w:rPr>
          <m:t xml:space="preserve"> </m:t>
        </m:r>
      </m:oMath>
      <w:r w:rsidRPr="00FC7680">
        <w:rPr>
          <w:rFonts w:ascii="Arial" w:hAnsi="Arial" w:cs="Arial"/>
          <w:noProof/>
          <w:sz w:val="20"/>
          <w:szCs w:val="20"/>
        </w:rPr>
        <w:t xml:space="preserve"> </w:t>
      </w:r>
      <w:r w:rsidRPr="00FC7680">
        <w:rPr>
          <w:rFonts w:ascii="Arial" w:hAnsi="Arial" w:cs="Arial"/>
          <w:i/>
          <w:iCs/>
          <w:noProof/>
          <w:sz w:val="20"/>
          <w:szCs w:val="20"/>
        </w:rPr>
        <w:t>t</w:t>
      </w:r>
      <w:r w:rsidRPr="00FC7680">
        <w:rPr>
          <w:rFonts w:ascii="Arial" w:hAnsi="Arial" w:cs="Arial"/>
          <w:noProof/>
          <w:sz w:val="20"/>
          <w:szCs w:val="20"/>
        </w:rPr>
        <w:t xml:space="preserve">) is the maximum onset strength function value at frequency </w:t>
      </w:r>
      <w:r w:rsidRPr="00FC7680">
        <w:rPr>
          <w:rFonts w:ascii="Arial" w:hAnsi="Arial" w:cs="Arial"/>
          <w:i/>
          <w:iCs/>
          <w:noProof/>
          <w:sz w:val="20"/>
          <w:szCs w:val="20"/>
        </w:rPr>
        <w:t>f</w:t>
      </w:r>
      <w:r w:rsidRPr="00FC7680">
        <w:rPr>
          <w:rFonts w:ascii="Arial" w:hAnsi="Arial" w:cs="Arial"/>
          <w:noProof/>
          <w:sz w:val="20"/>
          <w:szCs w:val="20"/>
        </w:rPr>
        <w:t xml:space="preserve">, excluding the value at time </w:t>
      </w:r>
      <w:r w:rsidRPr="00FC7680">
        <w:rPr>
          <w:rFonts w:ascii="Arial" w:hAnsi="Arial" w:cs="Arial"/>
          <w:i/>
          <w:iCs/>
          <w:noProof/>
          <w:sz w:val="20"/>
          <w:szCs w:val="20"/>
        </w:rPr>
        <w:t>t</w:t>
      </w:r>
      <w:r w:rsidRPr="00FC7680">
        <w:rPr>
          <w:rFonts w:ascii="Arial" w:hAnsi="Arial" w:cs="Arial"/>
          <w:noProof/>
          <w:sz w:val="20"/>
          <w:szCs w:val="20"/>
        </w:rPr>
        <w:t>.</w:t>
      </w:r>
    </w:p>
    <w:p w14:paraId="4A6465D5" w14:textId="63BCDE75" w:rsidR="00E23FF8" w:rsidRPr="00FC7680" w:rsidRDefault="00274284" w:rsidP="00662B20">
      <w:pPr>
        <w:pStyle w:val="EndNoteBibliography"/>
        <w:ind w:firstLine="708"/>
        <w:rPr>
          <w:rFonts w:ascii="Arial" w:hAnsi="Arial" w:cs="Arial"/>
          <w:sz w:val="20"/>
          <w:szCs w:val="20"/>
        </w:rPr>
      </w:pPr>
      <w:r w:rsidRPr="00FC7680">
        <w:rPr>
          <w:rFonts w:ascii="Arial" w:hAnsi="Arial" w:cs="Arial"/>
          <w:sz w:val="20"/>
          <w:szCs w:val="20"/>
        </w:rPr>
        <w:t xml:space="preserve">In </w:t>
      </w:r>
      <w:proofErr w:type="spellStart"/>
      <w:r w:rsidRPr="00FC7680">
        <w:rPr>
          <w:rFonts w:ascii="Arial" w:hAnsi="Arial" w:cs="Arial"/>
          <w:i/>
          <w:iCs/>
          <w:sz w:val="20"/>
          <w:szCs w:val="20"/>
        </w:rPr>
        <w:t>librosa</w:t>
      </w:r>
      <w:proofErr w:type="spellEnd"/>
      <w:r w:rsidRPr="00FC7680">
        <w:rPr>
          <w:rFonts w:ascii="Arial" w:hAnsi="Arial" w:cs="Arial"/>
          <w:sz w:val="20"/>
          <w:szCs w:val="20"/>
        </w:rPr>
        <w:t>, the PAF is computed using the Constant-Q Transform (a type of time-frequency representation), which is then converted to a chromogram representation. The chromogram is a 12-dimensional representation that summarizes the strength of each pitch class (i.e., the 12 notes in the Western musical scale) across time. The PAF can then be derived from the chromogram by summing the strength of each pitch class across octaves.</w:t>
      </w:r>
    </w:p>
    <w:p w14:paraId="40826A87" w14:textId="77777777" w:rsidR="00B7796A" w:rsidRPr="00FC7680" w:rsidRDefault="00B7796A" w:rsidP="00662B20">
      <w:pPr>
        <w:rPr>
          <w:rFonts w:ascii="Arial" w:hAnsi="Arial" w:cs="Arial"/>
          <w:b/>
          <w:bCs/>
          <w:sz w:val="20"/>
          <w:szCs w:val="20"/>
          <w:lang w:val="en-US"/>
        </w:rPr>
      </w:pPr>
    </w:p>
    <w:p w14:paraId="3D5FC06F" w14:textId="7FFBA81E" w:rsidR="00F0253D" w:rsidRPr="00FC7680" w:rsidRDefault="002F3631" w:rsidP="00662B20">
      <w:pPr>
        <w:rPr>
          <w:rFonts w:ascii="Arial" w:hAnsi="Arial" w:cs="Arial"/>
          <w:sz w:val="20"/>
          <w:szCs w:val="20"/>
          <w:lang w:val="en-US"/>
        </w:rPr>
      </w:pPr>
      <w:r w:rsidRPr="00FC7680">
        <w:rPr>
          <w:rFonts w:ascii="Arial" w:hAnsi="Arial" w:cs="Arial"/>
          <w:b/>
          <w:bCs/>
          <w:sz w:val="20"/>
          <w:szCs w:val="20"/>
          <w:lang w:val="en-US"/>
        </w:rPr>
        <w:t>Controls</w:t>
      </w:r>
      <w:r w:rsidR="00B7796A" w:rsidRPr="00FC7680">
        <w:rPr>
          <w:rFonts w:ascii="Arial" w:hAnsi="Arial" w:cs="Arial"/>
          <w:b/>
          <w:bCs/>
          <w:sz w:val="20"/>
          <w:szCs w:val="20"/>
          <w:lang w:val="en-US"/>
        </w:rPr>
        <w:t xml:space="preserve">. </w:t>
      </w:r>
      <w:r w:rsidR="00181632" w:rsidRPr="00FC7680">
        <w:rPr>
          <w:rFonts w:ascii="Arial" w:hAnsi="Arial" w:cs="Arial"/>
          <w:sz w:val="20"/>
          <w:szCs w:val="20"/>
          <w:lang w:val="en-US"/>
        </w:rPr>
        <w:t xml:space="preserve">The full model accounts for </w:t>
      </w:r>
      <w:proofErr w:type="gramStart"/>
      <w:r w:rsidR="00181632" w:rsidRPr="00FC7680">
        <w:rPr>
          <w:rFonts w:ascii="Arial" w:hAnsi="Arial" w:cs="Arial"/>
          <w:sz w:val="20"/>
          <w:szCs w:val="20"/>
          <w:lang w:val="en-US"/>
        </w:rPr>
        <w:t>a number of</w:t>
      </w:r>
      <w:proofErr w:type="gramEnd"/>
      <w:r w:rsidR="00181632" w:rsidRPr="00FC7680">
        <w:rPr>
          <w:rFonts w:ascii="Arial" w:hAnsi="Arial" w:cs="Arial"/>
          <w:sz w:val="20"/>
          <w:szCs w:val="20"/>
          <w:lang w:val="en-US"/>
        </w:rPr>
        <w:t xml:space="preserve"> alternative explanations</w:t>
      </w:r>
      <w:r w:rsidR="009F0177" w:rsidRPr="00FC7680">
        <w:rPr>
          <w:rFonts w:ascii="Arial" w:hAnsi="Arial" w:cs="Arial"/>
          <w:sz w:val="20"/>
          <w:szCs w:val="20"/>
          <w:lang w:val="en-US"/>
        </w:rPr>
        <w:t>, including aspects related to the music itself, lyric</w:t>
      </w:r>
      <w:r w:rsidR="00773A05" w:rsidRPr="00FC7680">
        <w:rPr>
          <w:rFonts w:ascii="Arial" w:hAnsi="Arial" w:cs="Arial"/>
          <w:sz w:val="20"/>
          <w:szCs w:val="20"/>
          <w:lang w:val="en-US"/>
        </w:rPr>
        <w:t>s</w:t>
      </w:r>
      <w:r w:rsidR="009F0177" w:rsidRPr="00FC7680">
        <w:rPr>
          <w:rFonts w:ascii="Arial" w:hAnsi="Arial" w:cs="Arial"/>
          <w:sz w:val="20"/>
          <w:szCs w:val="20"/>
          <w:lang w:val="en-US"/>
        </w:rPr>
        <w:t>, and other factors.</w:t>
      </w:r>
    </w:p>
    <w:p w14:paraId="1AE64FE3" w14:textId="70019E65" w:rsidR="00F0253D" w:rsidRPr="00FC7680" w:rsidRDefault="00F0253D" w:rsidP="00662B20">
      <w:pPr>
        <w:ind w:firstLine="708"/>
        <w:rPr>
          <w:rFonts w:ascii="Arial" w:hAnsi="Arial" w:cs="Arial"/>
          <w:sz w:val="20"/>
          <w:szCs w:val="20"/>
          <w:lang w:val="en-US"/>
        </w:rPr>
      </w:pPr>
      <w:r w:rsidRPr="00FC7680">
        <w:rPr>
          <w:rFonts w:ascii="Arial" w:hAnsi="Arial" w:cs="Arial"/>
          <w:i/>
          <w:iCs/>
          <w:sz w:val="20"/>
          <w:szCs w:val="20"/>
          <w:lang w:val="en-US"/>
        </w:rPr>
        <w:t>Other musical features</w:t>
      </w:r>
      <w:r w:rsidRPr="00FC7680">
        <w:rPr>
          <w:rFonts w:ascii="Arial" w:hAnsi="Arial" w:cs="Arial"/>
          <w:sz w:val="20"/>
          <w:szCs w:val="20"/>
          <w:lang w:val="en-US"/>
        </w:rPr>
        <w:t>. Rather than being driven by melody repetition, one could argue that the results are driven by some other aspect of the music itself. So, following prior work (</w:t>
      </w:r>
      <w:r w:rsidR="00551658">
        <w:rPr>
          <w:rFonts w:ascii="Arial" w:hAnsi="Arial" w:cs="Arial"/>
          <w:sz w:val="20"/>
          <w:szCs w:val="20"/>
          <w:lang w:val="en-US"/>
        </w:rPr>
        <w:t>4</w:t>
      </w:r>
      <w:r w:rsidR="00230E2D">
        <w:rPr>
          <w:rFonts w:ascii="Arial" w:hAnsi="Arial" w:cs="Arial"/>
          <w:sz w:val="20"/>
          <w:szCs w:val="20"/>
          <w:lang w:val="en-US"/>
        </w:rPr>
        <w:t>9</w:t>
      </w:r>
      <w:r w:rsidRPr="00FC7680">
        <w:rPr>
          <w:rFonts w:ascii="Arial" w:hAnsi="Arial" w:cs="Arial"/>
          <w:sz w:val="20"/>
          <w:szCs w:val="20"/>
          <w:lang w:val="en-US"/>
        </w:rPr>
        <w:t xml:space="preserve">), we used the Spotify API to measure a range of acoustic features capturing the physical aspect of the song (i.e., </w:t>
      </w:r>
      <w:r w:rsidRPr="00FC7680">
        <w:rPr>
          <w:rFonts w:ascii="Arial" w:hAnsi="Arial" w:cs="Arial"/>
          <w:i/>
          <w:iCs/>
          <w:sz w:val="20"/>
          <w:szCs w:val="20"/>
          <w:lang w:val="en-US"/>
        </w:rPr>
        <w:t>key</w:t>
      </w:r>
      <w:r w:rsidRPr="00FC7680">
        <w:rPr>
          <w:rFonts w:ascii="Arial" w:hAnsi="Arial" w:cs="Arial"/>
          <w:sz w:val="20"/>
          <w:szCs w:val="20"/>
          <w:lang w:val="en-US"/>
        </w:rPr>
        <w:t xml:space="preserve">, </w:t>
      </w:r>
      <w:r w:rsidRPr="00FC7680">
        <w:rPr>
          <w:rFonts w:ascii="Arial" w:hAnsi="Arial" w:cs="Arial"/>
          <w:i/>
          <w:iCs/>
          <w:sz w:val="20"/>
          <w:szCs w:val="20"/>
          <w:lang w:val="en-US"/>
        </w:rPr>
        <w:t>loudness</w:t>
      </w:r>
      <w:r w:rsidRPr="00FC7680">
        <w:rPr>
          <w:rFonts w:ascii="Arial" w:hAnsi="Arial" w:cs="Arial"/>
          <w:sz w:val="20"/>
          <w:szCs w:val="20"/>
          <w:lang w:val="en-US"/>
        </w:rPr>
        <w:t xml:space="preserve">, </w:t>
      </w:r>
      <w:r w:rsidRPr="00FC7680">
        <w:rPr>
          <w:rFonts w:ascii="Arial" w:hAnsi="Arial" w:cs="Arial"/>
          <w:i/>
          <w:iCs/>
          <w:sz w:val="20"/>
          <w:szCs w:val="20"/>
          <w:lang w:val="en-US"/>
        </w:rPr>
        <w:t>mode</w:t>
      </w:r>
      <w:r w:rsidRPr="00FC7680">
        <w:rPr>
          <w:rFonts w:ascii="Arial" w:hAnsi="Arial" w:cs="Arial"/>
          <w:sz w:val="20"/>
          <w:szCs w:val="20"/>
          <w:lang w:val="en-US"/>
        </w:rPr>
        <w:t xml:space="preserve">, </w:t>
      </w:r>
      <w:r w:rsidRPr="00FC7680">
        <w:rPr>
          <w:rFonts w:ascii="Arial" w:hAnsi="Arial" w:cs="Arial"/>
          <w:i/>
          <w:iCs/>
          <w:sz w:val="20"/>
          <w:szCs w:val="20"/>
          <w:lang w:val="en-US"/>
        </w:rPr>
        <w:t>tempo</w:t>
      </w:r>
      <w:r w:rsidRPr="00FC7680">
        <w:rPr>
          <w:rFonts w:ascii="Arial" w:hAnsi="Arial" w:cs="Arial"/>
          <w:sz w:val="20"/>
          <w:szCs w:val="20"/>
          <w:lang w:val="en-US"/>
        </w:rPr>
        <w:t xml:space="preserve">, </w:t>
      </w:r>
      <w:r w:rsidRPr="00FC7680">
        <w:rPr>
          <w:rFonts w:ascii="Arial" w:hAnsi="Arial" w:cs="Arial"/>
          <w:i/>
          <w:iCs/>
          <w:sz w:val="20"/>
          <w:szCs w:val="20"/>
          <w:lang w:val="en-US"/>
        </w:rPr>
        <w:t>time</w:t>
      </w:r>
      <w:r w:rsidRPr="00FC7680">
        <w:rPr>
          <w:rFonts w:ascii="Arial" w:hAnsi="Arial" w:cs="Arial"/>
          <w:sz w:val="20"/>
          <w:szCs w:val="20"/>
          <w:lang w:val="en-US"/>
        </w:rPr>
        <w:t xml:space="preserve"> </w:t>
      </w:r>
      <w:r w:rsidRPr="00FC7680">
        <w:rPr>
          <w:rFonts w:ascii="Arial" w:hAnsi="Arial" w:cs="Arial"/>
          <w:i/>
          <w:iCs/>
          <w:sz w:val="20"/>
          <w:szCs w:val="20"/>
          <w:lang w:val="en-US"/>
        </w:rPr>
        <w:t>signature</w:t>
      </w:r>
      <w:r w:rsidRPr="00FC7680">
        <w:rPr>
          <w:rFonts w:ascii="Arial" w:hAnsi="Arial" w:cs="Arial"/>
          <w:sz w:val="20"/>
          <w:szCs w:val="20"/>
          <w:lang w:val="en-US"/>
        </w:rPr>
        <w:t xml:space="preserve">, </w:t>
      </w:r>
      <w:r w:rsidRPr="00FC7680">
        <w:rPr>
          <w:rFonts w:ascii="Arial" w:hAnsi="Arial" w:cs="Arial"/>
          <w:i/>
          <w:iCs/>
          <w:sz w:val="20"/>
          <w:szCs w:val="20"/>
          <w:lang w:val="en-US"/>
        </w:rPr>
        <w:t>duration</w:t>
      </w:r>
      <w:r w:rsidRPr="00FC7680">
        <w:rPr>
          <w:rFonts w:ascii="Arial" w:hAnsi="Arial" w:cs="Arial"/>
          <w:sz w:val="20"/>
          <w:szCs w:val="20"/>
          <w:lang w:val="en-US"/>
        </w:rPr>
        <w:t xml:space="preserve">) and </w:t>
      </w:r>
      <w:r w:rsidRPr="00FC7680">
        <w:rPr>
          <w:rFonts w:ascii="Arial" w:hAnsi="Arial" w:cs="Arial"/>
          <w:sz w:val="20"/>
          <w:szCs w:val="20"/>
          <w:lang w:val="en-US"/>
        </w:rPr>
        <w:lastRenderedPageBreak/>
        <w:t xml:space="preserve">the listening experience (i.e., </w:t>
      </w:r>
      <w:r w:rsidRPr="00FC7680">
        <w:rPr>
          <w:rFonts w:ascii="Arial" w:hAnsi="Arial" w:cs="Arial"/>
          <w:i/>
          <w:iCs/>
          <w:sz w:val="20"/>
          <w:szCs w:val="20"/>
          <w:lang w:val="en-US"/>
        </w:rPr>
        <w:t>danceability</w:t>
      </w:r>
      <w:r w:rsidRPr="00FC7680">
        <w:rPr>
          <w:rFonts w:ascii="Arial" w:hAnsi="Arial" w:cs="Arial"/>
          <w:sz w:val="20"/>
          <w:szCs w:val="20"/>
          <w:lang w:val="en-US"/>
        </w:rPr>
        <w:t xml:space="preserve">, </w:t>
      </w:r>
      <w:r w:rsidRPr="00FC7680">
        <w:rPr>
          <w:rFonts w:ascii="Arial" w:hAnsi="Arial" w:cs="Arial"/>
          <w:i/>
          <w:iCs/>
          <w:sz w:val="20"/>
          <w:szCs w:val="20"/>
          <w:lang w:val="en-US"/>
        </w:rPr>
        <w:t>energy</w:t>
      </w:r>
      <w:r w:rsidRPr="00FC7680">
        <w:rPr>
          <w:rFonts w:ascii="Arial" w:hAnsi="Arial" w:cs="Arial"/>
          <w:sz w:val="20"/>
          <w:szCs w:val="20"/>
          <w:lang w:val="en-US"/>
        </w:rPr>
        <w:t xml:space="preserve">, </w:t>
      </w:r>
      <w:proofErr w:type="spellStart"/>
      <w:r w:rsidRPr="00FC7680">
        <w:rPr>
          <w:rFonts w:ascii="Arial" w:hAnsi="Arial" w:cs="Arial"/>
          <w:i/>
          <w:iCs/>
          <w:sz w:val="20"/>
          <w:szCs w:val="20"/>
          <w:lang w:val="en-US"/>
        </w:rPr>
        <w:t>speechness</w:t>
      </w:r>
      <w:proofErr w:type="spellEnd"/>
      <w:r w:rsidRPr="00FC7680">
        <w:rPr>
          <w:rFonts w:ascii="Arial" w:hAnsi="Arial" w:cs="Arial"/>
          <w:sz w:val="20"/>
          <w:szCs w:val="20"/>
          <w:lang w:val="en-US"/>
        </w:rPr>
        <w:t xml:space="preserve">, </w:t>
      </w:r>
      <w:proofErr w:type="spellStart"/>
      <w:r w:rsidRPr="00FC7680">
        <w:rPr>
          <w:rFonts w:ascii="Arial" w:hAnsi="Arial" w:cs="Arial"/>
          <w:i/>
          <w:iCs/>
          <w:sz w:val="20"/>
          <w:szCs w:val="20"/>
          <w:lang w:val="en-US"/>
        </w:rPr>
        <w:t>acousticness</w:t>
      </w:r>
      <w:proofErr w:type="spellEnd"/>
      <w:r w:rsidRPr="00FC7680">
        <w:rPr>
          <w:rFonts w:ascii="Arial" w:hAnsi="Arial" w:cs="Arial"/>
          <w:sz w:val="20"/>
          <w:szCs w:val="20"/>
          <w:lang w:val="en-US"/>
        </w:rPr>
        <w:t xml:space="preserve">, </w:t>
      </w:r>
      <w:proofErr w:type="spellStart"/>
      <w:r w:rsidRPr="00FC7680">
        <w:rPr>
          <w:rFonts w:ascii="Arial" w:hAnsi="Arial" w:cs="Arial"/>
          <w:i/>
          <w:iCs/>
          <w:sz w:val="20"/>
          <w:szCs w:val="20"/>
          <w:lang w:val="en-US"/>
        </w:rPr>
        <w:t>instrumentalness</w:t>
      </w:r>
      <w:proofErr w:type="spellEnd"/>
      <w:r w:rsidRPr="00FC7680">
        <w:rPr>
          <w:rFonts w:ascii="Arial" w:hAnsi="Arial" w:cs="Arial"/>
          <w:sz w:val="20"/>
          <w:szCs w:val="20"/>
          <w:lang w:val="en-US"/>
        </w:rPr>
        <w:t xml:space="preserve">, </w:t>
      </w:r>
      <w:r w:rsidRPr="00FC7680">
        <w:rPr>
          <w:rFonts w:ascii="Arial" w:hAnsi="Arial" w:cs="Arial"/>
          <w:i/>
          <w:iCs/>
          <w:sz w:val="20"/>
          <w:szCs w:val="20"/>
          <w:lang w:val="en-US"/>
        </w:rPr>
        <w:t>liveness</w:t>
      </w:r>
      <w:r w:rsidRPr="00FC7680">
        <w:rPr>
          <w:rFonts w:ascii="Arial" w:hAnsi="Arial" w:cs="Arial"/>
          <w:sz w:val="20"/>
          <w:szCs w:val="20"/>
          <w:lang w:val="en-US"/>
        </w:rPr>
        <w:t xml:space="preserve">, </w:t>
      </w:r>
      <w:r w:rsidRPr="00FC7680">
        <w:rPr>
          <w:rFonts w:ascii="Arial" w:hAnsi="Arial" w:cs="Arial"/>
          <w:i/>
          <w:iCs/>
          <w:sz w:val="20"/>
          <w:szCs w:val="20"/>
          <w:lang w:val="en-US"/>
        </w:rPr>
        <w:t>valence</w:t>
      </w:r>
      <w:r w:rsidRPr="00FC7680">
        <w:rPr>
          <w:rFonts w:ascii="Arial" w:hAnsi="Arial" w:cs="Arial"/>
          <w:sz w:val="20"/>
          <w:szCs w:val="20"/>
          <w:lang w:val="en-US"/>
        </w:rPr>
        <w:t>). We account for these thirteen variables as controls</w:t>
      </w:r>
      <w:r w:rsidR="003E7EDD" w:rsidRPr="00FC7680">
        <w:rPr>
          <w:rFonts w:ascii="Arial" w:hAnsi="Arial" w:cs="Arial"/>
          <w:sz w:val="20"/>
          <w:szCs w:val="20"/>
          <w:lang w:val="en-US"/>
        </w:rPr>
        <w:t>.</w:t>
      </w:r>
    </w:p>
    <w:p w14:paraId="6A0CD752" w14:textId="31C37993" w:rsidR="00773A05" w:rsidRPr="00FC7680" w:rsidRDefault="00F0253D" w:rsidP="00662B20">
      <w:pPr>
        <w:ind w:firstLine="708"/>
        <w:rPr>
          <w:rFonts w:ascii="Arial" w:hAnsi="Arial" w:cs="Arial"/>
          <w:sz w:val="20"/>
          <w:szCs w:val="20"/>
          <w:lang w:val="en-US"/>
        </w:rPr>
      </w:pPr>
      <w:r w:rsidRPr="00FC7680">
        <w:rPr>
          <w:rFonts w:ascii="Arial" w:hAnsi="Arial" w:cs="Arial"/>
          <w:i/>
          <w:iCs/>
          <w:sz w:val="20"/>
          <w:szCs w:val="20"/>
          <w:lang w:val="en-US"/>
        </w:rPr>
        <w:t>Lyrical content</w:t>
      </w:r>
      <w:r w:rsidRPr="00FC7680">
        <w:rPr>
          <w:rFonts w:ascii="Arial" w:hAnsi="Arial" w:cs="Arial"/>
          <w:sz w:val="20"/>
          <w:szCs w:val="20"/>
          <w:lang w:val="en-US"/>
        </w:rPr>
        <w:t xml:space="preserve">. Alternatively, one could wonder whether song success </w:t>
      </w:r>
      <w:r w:rsidR="00773A05" w:rsidRPr="00FC7680">
        <w:rPr>
          <w:rFonts w:ascii="Arial" w:hAnsi="Arial" w:cs="Arial"/>
          <w:sz w:val="20"/>
          <w:szCs w:val="20"/>
          <w:lang w:val="en-US"/>
        </w:rPr>
        <w:t>is</w:t>
      </w:r>
      <w:r w:rsidRPr="00FC7680">
        <w:rPr>
          <w:rFonts w:ascii="Arial" w:hAnsi="Arial" w:cs="Arial"/>
          <w:sz w:val="20"/>
          <w:szCs w:val="20"/>
          <w:lang w:val="en-US"/>
        </w:rPr>
        <w:t xml:space="preserve"> driven by aspects of the lyrics. </w:t>
      </w:r>
      <w:bookmarkStart w:id="9" w:name="_Hlk142248840"/>
      <w:r w:rsidRPr="00FC7680">
        <w:rPr>
          <w:rFonts w:ascii="Arial" w:hAnsi="Arial" w:cs="Arial"/>
          <w:sz w:val="20"/>
          <w:szCs w:val="20"/>
          <w:lang w:val="en-US"/>
        </w:rPr>
        <w:t>First, repetitive lyrics can make songs more fluent, and thus more successful, so we control for individual words repetitiveness (</w:t>
      </w:r>
      <w:r w:rsidRPr="00FC7680">
        <w:rPr>
          <w:rFonts w:ascii="Arial" w:hAnsi="Arial" w:cs="Arial"/>
          <w:i/>
          <w:iCs/>
          <w:sz w:val="20"/>
          <w:szCs w:val="20"/>
          <w:lang w:val="en-US"/>
        </w:rPr>
        <w:t>words repetition</w:t>
      </w:r>
      <w:r w:rsidRPr="00FC7680">
        <w:rPr>
          <w:rFonts w:ascii="Arial" w:hAnsi="Arial" w:cs="Arial"/>
          <w:sz w:val="20"/>
          <w:szCs w:val="20"/>
          <w:lang w:val="en-US"/>
        </w:rPr>
        <w:t>). Following prior work (</w:t>
      </w:r>
      <w:r w:rsidR="00662B20" w:rsidRPr="00FC7680">
        <w:rPr>
          <w:rFonts w:ascii="Arial" w:hAnsi="Arial" w:cs="Arial"/>
          <w:sz w:val="20"/>
          <w:szCs w:val="20"/>
          <w:lang w:val="en-US"/>
        </w:rPr>
        <w:t>15</w:t>
      </w:r>
      <w:r w:rsidRPr="00FC7680">
        <w:rPr>
          <w:rFonts w:ascii="Arial" w:hAnsi="Arial" w:cs="Arial"/>
          <w:sz w:val="20"/>
          <w:szCs w:val="20"/>
          <w:lang w:val="en-US"/>
        </w:rPr>
        <w:t xml:space="preserve">), we ranked words in the lyrics according to their </w:t>
      </w:r>
      <w:proofErr w:type="gramStart"/>
      <w:r w:rsidRPr="00FC7680">
        <w:rPr>
          <w:rFonts w:ascii="Arial" w:hAnsi="Arial" w:cs="Arial"/>
          <w:sz w:val="20"/>
          <w:szCs w:val="20"/>
          <w:lang w:val="en-US"/>
        </w:rPr>
        <w:t>frequency, and</w:t>
      </w:r>
      <w:proofErr w:type="gramEnd"/>
      <w:r w:rsidRPr="00FC7680">
        <w:rPr>
          <w:rFonts w:ascii="Arial" w:hAnsi="Arial" w:cs="Arial"/>
          <w:sz w:val="20"/>
          <w:szCs w:val="20"/>
          <w:lang w:val="en-US"/>
        </w:rPr>
        <w:t xml:space="preserve"> computed the Hirsch-Popescu-point (</w:t>
      </w:r>
      <w:r w:rsidR="00230E2D">
        <w:rPr>
          <w:rFonts w:ascii="Arial" w:hAnsi="Arial" w:cs="Arial"/>
          <w:sz w:val="20"/>
          <w:szCs w:val="20"/>
          <w:lang w:val="en-US"/>
        </w:rPr>
        <w:t>50</w:t>
      </w:r>
      <w:r w:rsidRPr="00FC7680">
        <w:rPr>
          <w:rFonts w:ascii="Arial" w:hAnsi="Arial" w:cs="Arial"/>
          <w:sz w:val="20"/>
          <w:szCs w:val="20"/>
          <w:lang w:val="en-US"/>
        </w:rPr>
        <w:t xml:space="preserve">) for each song. The smaller the Hirsch-Popescu-point, the less repetition and greater a song’s lexical richness. </w:t>
      </w:r>
      <w:bookmarkEnd w:id="9"/>
    </w:p>
    <w:p w14:paraId="5B337F84" w14:textId="4B2DFA45" w:rsidR="00773A05" w:rsidRPr="00FC7680" w:rsidRDefault="002C6FDC" w:rsidP="00662B20">
      <w:pPr>
        <w:ind w:firstLine="708"/>
        <w:rPr>
          <w:rFonts w:ascii="Arial" w:hAnsi="Arial" w:cs="Arial"/>
          <w:sz w:val="20"/>
          <w:szCs w:val="20"/>
          <w:lang w:val="en-US"/>
        </w:rPr>
      </w:pPr>
      <w:r w:rsidRPr="00FC7680">
        <w:rPr>
          <w:rFonts w:ascii="Arial" w:hAnsi="Arial" w:cs="Arial"/>
          <w:sz w:val="20"/>
          <w:szCs w:val="20"/>
          <w:lang w:val="en-US"/>
        </w:rPr>
        <w:t xml:space="preserve">Second, some words can be more complex to process, which may hurt song success, so we control for the proportion of </w:t>
      </w:r>
      <w:r w:rsidRPr="00FC7680">
        <w:rPr>
          <w:rFonts w:ascii="Arial" w:hAnsi="Arial" w:cs="Arial"/>
          <w:i/>
          <w:iCs/>
          <w:sz w:val="20"/>
          <w:szCs w:val="20"/>
          <w:lang w:val="en-US"/>
        </w:rPr>
        <w:t>six-letter words</w:t>
      </w:r>
      <w:r w:rsidRPr="00FC7680">
        <w:rPr>
          <w:rFonts w:ascii="Arial" w:hAnsi="Arial" w:cs="Arial"/>
          <w:sz w:val="20"/>
          <w:szCs w:val="20"/>
          <w:lang w:val="en-US"/>
        </w:rPr>
        <w:t xml:space="preserve"> (</w:t>
      </w:r>
      <w:r w:rsidR="00662B20" w:rsidRPr="00FC7680">
        <w:rPr>
          <w:rFonts w:ascii="Arial" w:hAnsi="Arial" w:cs="Arial"/>
          <w:sz w:val="20"/>
          <w:szCs w:val="20"/>
          <w:lang w:val="en-US"/>
        </w:rPr>
        <w:t>15</w:t>
      </w:r>
      <w:r w:rsidRPr="00FC7680">
        <w:rPr>
          <w:rFonts w:ascii="Arial" w:hAnsi="Arial" w:cs="Arial"/>
          <w:sz w:val="20"/>
          <w:szCs w:val="20"/>
          <w:lang w:val="en-US"/>
        </w:rPr>
        <w:t>)</w:t>
      </w:r>
      <w:r w:rsidR="00EC5DAA" w:rsidRPr="00FC7680">
        <w:rPr>
          <w:rFonts w:ascii="Arial" w:hAnsi="Arial" w:cs="Arial"/>
          <w:sz w:val="20"/>
          <w:szCs w:val="20"/>
          <w:lang w:val="en-US"/>
        </w:rPr>
        <w:t xml:space="preserve"> using Linguistic Inquiry and Word Count’s (LIWC; </w:t>
      </w:r>
      <w:r w:rsidR="009B1EBE">
        <w:rPr>
          <w:rFonts w:ascii="Arial" w:hAnsi="Arial" w:cs="Arial"/>
          <w:sz w:val="20"/>
          <w:szCs w:val="20"/>
          <w:lang w:val="en-US"/>
        </w:rPr>
        <w:t>5</w:t>
      </w:r>
      <w:r w:rsidR="00230E2D">
        <w:rPr>
          <w:rFonts w:ascii="Arial" w:hAnsi="Arial" w:cs="Arial"/>
          <w:sz w:val="20"/>
          <w:szCs w:val="20"/>
          <w:lang w:val="en-US"/>
        </w:rPr>
        <w:t>1</w:t>
      </w:r>
      <w:r w:rsidR="00EC5DAA" w:rsidRPr="00FC7680">
        <w:rPr>
          <w:rFonts w:ascii="Arial" w:hAnsi="Arial" w:cs="Arial"/>
          <w:sz w:val="20"/>
          <w:szCs w:val="20"/>
          <w:lang w:val="en-US"/>
        </w:rPr>
        <w:t>)</w:t>
      </w:r>
      <w:r w:rsidRPr="00FC7680">
        <w:rPr>
          <w:rFonts w:ascii="Arial" w:hAnsi="Arial" w:cs="Arial"/>
          <w:sz w:val="20"/>
          <w:szCs w:val="20"/>
          <w:lang w:val="en-US"/>
        </w:rPr>
        <w:t xml:space="preserve">. </w:t>
      </w:r>
    </w:p>
    <w:p w14:paraId="2EC1758F" w14:textId="78265D8F" w:rsidR="00773A05" w:rsidRPr="00FC7680" w:rsidRDefault="00F0253D" w:rsidP="00662B20">
      <w:pPr>
        <w:ind w:firstLine="708"/>
        <w:rPr>
          <w:rFonts w:ascii="Arial" w:hAnsi="Arial" w:cs="Arial"/>
          <w:sz w:val="20"/>
          <w:szCs w:val="20"/>
          <w:lang w:val="en-US"/>
        </w:rPr>
      </w:pPr>
      <w:r w:rsidRPr="00FC7680">
        <w:rPr>
          <w:rFonts w:ascii="Arial" w:hAnsi="Arial" w:cs="Arial"/>
          <w:sz w:val="20"/>
          <w:szCs w:val="20"/>
          <w:lang w:val="en-US"/>
        </w:rPr>
        <w:t>Third, second-person pronouns (i.e., “you”) increase song popularity because they make listeners to think of someone in their own lives (</w:t>
      </w:r>
      <w:r w:rsidR="00662B20" w:rsidRPr="00FC7680">
        <w:rPr>
          <w:rFonts w:ascii="Arial" w:hAnsi="Arial" w:cs="Arial"/>
          <w:sz w:val="20"/>
          <w:szCs w:val="20"/>
          <w:lang w:val="en-US"/>
        </w:rPr>
        <w:t>4</w:t>
      </w:r>
      <w:r w:rsidR="00230E2D">
        <w:rPr>
          <w:rFonts w:ascii="Arial" w:hAnsi="Arial" w:cs="Arial"/>
          <w:sz w:val="20"/>
          <w:szCs w:val="20"/>
          <w:lang w:val="en-US"/>
        </w:rPr>
        <w:t>6</w:t>
      </w:r>
      <w:r w:rsidRPr="00FC7680">
        <w:rPr>
          <w:rFonts w:ascii="Arial" w:hAnsi="Arial" w:cs="Arial"/>
          <w:sz w:val="20"/>
          <w:szCs w:val="20"/>
          <w:lang w:val="en-US"/>
        </w:rPr>
        <w:t xml:space="preserve">), so we control for the proportion of </w:t>
      </w:r>
      <w:r w:rsidRPr="00FC7680">
        <w:rPr>
          <w:rFonts w:ascii="Arial" w:hAnsi="Arial" w:cs="Arial"/>
          <w:i/>
          <w:iCs/>
          <w:sz w:val="20"/>
          <w:szCs w:val="20"/>
          <w:lang w:val="en-US"/>
        </w:rPr>
        <w:t>second-person pronoun</w:t>
      </w:r>
      <w:r w:rsidRPr="00FC7680">
        <w:rPr>
          <w:rFonts w:ascii="Arial" w:hAnsi="Arial" w:cs="Arial"/>
          <w:sz w:val="20"/>
          <w:szCs w:val="20"/>
          <w:lang w:val="en-US"/>
        </w:rPr>
        <w:t xml:space="preserve">. </w:t>
      </w:r>
    </w:p>
    <w:p w14:paraId="467E0A1F" w14:textId="588A039B" w:rsidR="00F0253D" w:rsidRPr="00FC7680" w:rsidRDefault="00F0253D" w:rsidP="00662B20">
      <w:pPr>
        <w:ind w:firstLine="708"/>
        <w:rPr>
          <w:rFonts w:ascii="Arial" w:hAnsi="Arial" w:cs="Arial"/>
          <w:sz w:val="20"/>
          <w:szCs w:val="20"/>
          <w:lang w:val="en-US"/>
        </w:rPr>
      </w:pPr>
      <w:r w:rsidRPr="00FC7680">
        <w:rPr>
          <w:rFonts w:ascii="Arial" w:hAnsi="Arial" w:cs="Arial"/>
          <w:sz w:val="20"/>
          <w:szCs w:val="20"/>
          <w:lang w:val="en-US"/>
        </w:rPr>
        <w:t xml:space="preserve">Fourth, beyond individual words, certain topic or themes might make songs more popular, and maybe this, rather than melody repetition, is driving the effects.  To address this possibility, we control for the </w:t>
      </w:r>
      <w:r w:rsidRPr="00FC7680">
        <w:rPr>
          <w:rFonts w:ascii="Arial" w:hAnsi="Arial" w:cs="Arial"/>
          <w:i/>
          <w:iCs/>
          <w:sz w:val="20"/>
          <w:szCs w:val="20"/>
          <w:lang w:val="en-US"/>
        </w:rPr>
        <w:t>topics</w:t>
      </w:r>
      <w:r w:rsidRPr="00FC7680">
        <w:rPr>
          <w:rFonts w:ascii="Arial" w:hAnsi="Arial" w:cs="Arial"/>
          <w:sz w:val="20"/>
          <w:szCs w:val="20"/>
          <w:lang w:val="en-US"/>
        </w:rPr>
        <w:t xml:space="preserve"> in each song using latent Dirichlet allocation (LDA; </w:t>
      </w:r>
      <w:r w:rsidR="00662B20" w:rsidRPr="00FC7680">
        <w:rPr>
          <w:rFonts w:ascii="Arial" w:hAnsi="Arial" w:cs="Arial"/>
          <w:sz w:val="20"/>
          <w:szCs w:val="20"/>
          <w:lang w:val="en-US"/>
        </w:rPr>
        <w:t>5</w:t>
      </w:r>
      <w:r w:rsidR="00230E2D">
        <w:rPr>
          <w:rFonts w:ascii="Arial" w:hAnsi="Arial" w:cs="Arial"/>
          <w:sz w:val="20"/>
          <w:szCs w:val="20"/>
          <w:lang w:val="en-US"/>
        </w:rPr>
        <w:t>2</w:t>
      </w:r>
      <w:r w:rsidRPr="00FC7680">
        <w:rPr>
          <w:rFonts w:ascii="Arial" w:hAnsi="Arial" w:cs="Arial"/>
          <w:sz w:val="20"/>
          <w:szCs w:val="20"/>
          <w:lang w:val="en-US"/>
        </w:rPr>
        <w:t xml:space="preserve">). LDA captures the mixtures of words that co-occur within and across songs to identify the main topics (e.g., love, family, dance), and the prevalence of each topic in each song (e.g., 30% about love, 40% about dance). We identified the lowest number of topics that maximize predictive power (i.e., 11 topics as identified by perplexity), and control for the proportion of each topic in each song. In addition, we also control for </w:t>
      </w:r>
      <w:r w:rsidR="00EC5DAA" w:rsidRPr="00FC7680">
        <w:rPr>
          <w:rFonts w:ascii="Arial" w:hAnsi="Arial" w:cs="Arial"/>
          <w:sz w:val="20"/>
          <w:szCs w:val="20"/>
          <w:lang w:val="en-US"/>
        </w:rPr>
        <w:t>LIWC</w:t>
      </w:r>
      <w:r w:rsidRPr="00FC7680">
        <w:rPr>
          <w:rFonts w:ascii="Arial" w:hAnsi="Arial" w:cs="Arial"/>
          <w:sz w:val="20"/>
          <w:szCs w:val="20"/>
          <w:lang w:val="en-US"/>
        </w:rPr>
        <w:t xml:space="preserve"> categories capturing major social or psychological constructs (i.e., </w:t>
      </w:r>
      <w:r w:rsidRPr="00FC7680">
        <w:rPr>
          <w:rFonts w:ascii="Arial" w:hAnsi="Arial" w:cs="Arial"/>
          <w:i/>
          <w:iCs/>
          <w:sz w:val="20"/>
          <w:szCs w:val="20"/>
          <w:lang w:val="en-US"/>
        </w:rPr>
        <w:t>LIWC dictionaries</w:t>
      </w:r>
      <w:r w:rsidRPr="00FC7680">
        <w:rPr>
          <w:rFonts w:ascii="Arial" w:hAnsi="Arial" w:cs="Arial"/>
          <w:sz w:val="20"/>
          <w:szCs w:val="20"/>
          <w:lang w:val="en-US"/>
        </w:rPr>
        <w:t xml:space="preserve">: social, drives, conversation, cognition, affect, perception; </w:t>
      </w:r>
      <w:r w:rsidR="00662B20" w:rsidRPr="00FC7680">
        <w:rPr>
          <w:rFonts w:ascii="Arial" w:hAnsi="Arial" w:cs="Arial"/>
          <w:sz w:val="20"/>
          <w:szCs w:val="20"/>
          <w:lang w:val="en-US"/>
        </w:rPr>
        <w:t>5</w:t>
      </w:r>
      <w:r w:rsidR="00230E2D">
        <w:rPr>
          <w:rFonts w:ascii="Arial" w:hAnsi="Arial" w:cs="Arial"/>
          <w:sz w:val="20"/>
          <w:szCs w:val="20"/>
          <w:lang w:val="en-US"/>
        </w:rPr>
        <w:t>3</w:t>
      </w:r>
      <w:r w:rsidRPr="00FC7680">
        <w:rPr>
          <w:rFonts w:ascii="Arial" w:hAnsi="Arial" w:cs="Arial"/>
          <w:sz w:val="20"/>
          <w:szCs w:val="20"/>
          <w:lang w:val="en-US"/>
        </w:rPr>
        <w:t>).</w:t>
      </w:r>
    </w:p>
    <w:p w14:paraId="5E21A513" w14:textId="77777777" w:rsidR="00773A05" w:rsidRPr="00FC7680" w:rsidRDefault="00F0253D" w:rsidP="00662B20">
      <w:pPr>
        <w:ind w:firstLine="708"/>
        <w:rPr>
          <w:rFonts w:ascii="Arial" w:hAnsi="Arial" w:cs="Arial"/>
          <w:sz w:val="20"/>
          <w:szCs w:val="20"/>
          <w:lang w:val="en-US"/>
        </w:rPr>
      </w:pPr>
      <w:r w:rsidRPr="00FC7680">
        <w:rPr>
          <w:rFonts w:ascii="Arial" w:hAnsi="Arial" w:cs="Arial"/>
          <w:i/>
          <w:iCs/>
          <w:sz w:val="20"/>
          <w:szCs w:val="20"/>
          <w:lang w:val="en-US"/>
        </w:rPr>
        <w:t>Other factors</w:t>
      </w:r>
      <w:r w:rsidRPr="00FC7680">
        <w:rPr>
          <w:rFonts w:ascii="Arial" w:hAnsi="Arial" w:cs="Arial"/>
          <w:sz w:val="20"/>
          <w:szCs w:val="20"/>
          <w:lang w:val="en-US"/>
        </w:rPr>
        <w:t>. Beyond other musical features, and lyrics, maybe songs whose melodies repeat more often are more successful not because of consumer preferences, but because radio stations play them more, and this drives their success</w:t>
      </w:r>
      <w:r w:rsidR="00267E76" w:rsidRPr="00FC7680">
        <w:rPr>
          <w:rFonts w:ascii="Arial" w:hAnsi="Arial" w:cs="Arial"/>
          <w:sz w:val="20"/>
          <w:szCs w:val="20"/>
          <w:lang w:val="en-US"/>
        </w:rPr>
        <w:t xml:space="preserve">. </w:t>
      </w:r>
      <w:r w:rsidRPr="00FC7680">
        <w:rPr>
          <w:rFonts w:ascii="Arial" w:hAnsi="Arial" w:cs="Arial"/>
          <w:sz w:val="20"/>
          <w:szCs w:val="20"/>
          <w:lang w:val="en-US"/>
        </w:rPr>
        <w:t>To test this possibility, we control for whether the song appeared on the Billboard radio airplay list as one of the songs most played on the radio during that period (</w:t>
      </w:r>
      <w:r w:rsidRPr="00FC7680">
        <w:rPr>
          <w:rFonts w:ascii="Arial" w:hAnsi="Arial" w:cs="Arial"/>
          <w:i/>
          <w:iCs/>
          <w:sz w:val="20"/>
          <w:szCs w:val="20"/>
          <w:lang w:val="en-US"/>
        </w:rPr>
        <w:t>radio airplay</w:t>
      </w:r>
      <w:r w:rsidRPr="00FC7680">
        <w:rPr>
          <w:rFonts w:ascii="Arial" w:hAnsi="Arial" w:cs="Arial"/>
          <w:sz w:val="20"/>
          <w:szCs w:val="20"/>
          <w:lang w:val="en-US"/>
        </w:rPr>
        <w:t>).</w:t>
      </w:r>
      <w:r w:rsidR="006965C3" w:rsidRPr="00FC7680">
        <w:rPr>
          <w:rFonts w:ascii="Arial" w:hAnsi="Arial" w:cs="Arial"/>
          <w:sz w:val="20"/>
          <w:szCs w:val="20"/>
          <w:lang w:val="en-US"/>
        </w:rPr>
        <w:t xml:space="preserve"> </w:t>
      </w:r>
    </w:p>
    <w:p w14:paraId="21CBDBEF" w14:textId="77777777" w:rsidR="00773A05" w:rsidRPr="00FC7680" w:rsidRDefault="00F0253D" w:rsidP="00662B20">
      <w:pPr>
        <w:ind w:firstLine="708"/>
        <w:rPr>
          <w:rFonts w:ascii="Arial" w:hAnsi="Arial" w:cs="Arial"/>
          <w:sz w:val="20"/>
          <w:szCs w:val="20"/>
          <w:lang w:val="en-US"/>
        </w:rPr>
      </w:pPr>
      <w:r w:rsidRPr="00FC7680">
        <w:rPr>
          <w:rFonts w:ascii="Arial" w:hAnsi="Arial" w:cs="Arial"/>
          <w:sz w:val="20"/>
          <w:szCs w:val="20"/>
          <w:lang w:val="en-US"/>
        </w:rPr>
        <w:t>Alternatively, maybe some singers are just more popular than others, and they also tend to repeat melodies more frequently.  So, to control for this, we include fixed effects for artist (</w:t>
      </w:r>
      <w:r w:rsidRPr="00FC7680">
        <w:rPr>
          <w:rFonts w:ascii="Arial" w:hAnsi="Arial" w:cs="Arial"/>
          <w:i/>
          <w:iCs/>
          <w:sz w:val="20"/>
          <w:szCs w:val="20"/>
          <w:lang w:val="en-US"/>
        </w:rPr>
        <w:t>artist fixed effects</w:t>
      </w:r>
      <w:r w:rsidRPr="00FC7680">
        <w:rPr>
          <w:rFonts w:ascii="Arial" w:hAnsi="Arial" w:cs="Arial"/>
          <w:sz w:val="20"/>
          <w:szCs w:val="20"/>
          <w:lang w:val="en-US"/>
        </w:rPr>
        <w:t>).</w:t>
      </w:r>
    </w:p>
    <w:p w14:paraId="16537619" w14:textId="6529FDC3" w:rsidR="00F0253D" w:rsidRPr="00FC7680" w:rsidRDefault="006965C3" w:rsidP="00662B20">
      <w:pPr>
        <w:ind w:firstLine="708"/>
        <w:rPr>
          <w:rFonts w:ascii="Arial" w:hAnsi="Arial" w:cs="Arial"/>
          <w:sz w:val="20"/>
          <w:szCs w:val="20"/>
          <w:lang w:val="en-US"/>
        </w:rPr>
      </w:pPr>
      <w:r w:rsidRPr="00FC7680">
        <w:rPr>
          <w:rFonts w:ascii="Arial" w:hAnsi="Arial" w:cs="Arial"/>
          <w:sz w:val="20"/>
          <w:szCs w:val="20"/>
          <w:lang w:val="en-US"/>
        </w:rPr>
        <w:t xml:space="preserve"> </w:t>
      </w:r>
      <w:r w:rsidR="00F0253D" w:rsidRPr="00FC7680">
        <w:rPr>
          <w:rFonts w:ascii="Arial" w:hAnsi="Arial" w:cs="Arial"/>
          <w:sz w:val="20"/>
          <w:szCs w:val="20"/>
          <w:lang w:val="en-US"/>
        </w:rPr>
        <w:t>Finally, maybe the genre the song appeared in (</w:t>
      </w:r>
      <w:r w:rsidR="00F0253D" w:rsidRPr="00FC7680">
        <w:rPr>
          <w:rFonts w:ascii="Arial" w:hAnsi="Arial" w:cs="Arial"/>
          <w:i/>
          <w:iCs/>
          <w:sz w:val="20"/>
          <w:szCs w:val="20"/>
          <w:lang w:val="en-US"/>
        </w:rPr>
        <w:t>genre fixed effects</w:t>
      </w:r>
      <w:r w:rsidR="00F0253D" w:rsidRPr="00FC7680">
        <w:rPr>
          <w:rFonts w:ascii="Arial" w:hAnsi="Arial" w:cs="Arial"/>
          <w:sz w:val="20"/>
          <w:szCs w:val="20"/>
          <w:lang w:val="en-US"/>
        </w:rPr>
        <w:t>), how many genres it charted in (</w:t>
      </w:r>
      <w:proofErr w:type="spellStart"/>
      <w:r w:rsidR="00F0253D" w:rsidRPr="00FC7680">
        <w:rPr>
          <w:rFonts w:ascii="Arial" w:hAnsi="Arial" w:cs="Arial"/>
          <w:i/>
          <w:iCs/>
          <w:sz w:val="20"/>
          <w:szCs w:val="20"/>
          <w:lang w:val="en-US"/>
        </w:rPr>
        <w:t>multigenre</w:t>
      </w:r>
      <w:proofErr w:type="spellEnd"/>
      <w:r w:rsidR="00F0253D" w:rsidRPr="00FC7680">
        <w:rPr>
          <w:rFonts w:ascii="Arial" w:hAnsi="Arial" w:cs="Arial"/>
          <w:i/>
          <w:iCs/>
          <w:sz w:val="20"/>
          <w:szCs w:val="20"/>
          <w:lang w:val="en-US"/>
        </w:rPr>
        <w:t xml:space="preserve"> count</w:t>
      </w:r>
      <w:r w:rsidR="00F0253D" w:rsidRPr="00FC7680">
        <w:rPr>
          <w:rFonts w:ascii="Arial" w:hAnsi="Arial" w:cs="Arial"/>
          <w:sz w:val="20"/>
          <w:szCs w:val="20"/>
          <w:lang w:val="en-US"/>
        </w:rPr>
        <w:t>), how many times it charted (</w:t>
      </w:r>
      <w:r w:rsidR="00F0253D" w:rsidRPr="00FC7680">
        <w:rPr>
          <w:rFonts w:ascii="Arial" w:hAnsi="Arial" w:cs="Arial"/>
          <w:i/>
          <w:iCs/>
          <w:sz w:val="20"/>
          <w:szCs w:val="20"/>
          <w:lang w:val="en-US"/>
        </w:rPr>
        <w:t>times charted</w:t>
      </w:r>
      <w:r w:rsidR="00F0253D" w:rsidRPr="00FC7680">
        <w:rPr>
          <w:rFonts w:ascii="Arial" w:hAnsi="Arial" w:cs="Arial"/>
          <w:sz w:val="20"/>
          <w:szCs w:val="20"/>
          <w:lang w:val="en-US"/>
        </w:rPr>
        <w:t>), or when it charted drive the effect (</w:t>
      </w:r>
      <w:r w:rsidR="00F0253D" w:rsidRPr="00FC7680">
        <w:rPr>
          <w:rFonts w:ascii="Arial" w:hAnsi="Arial" w:cs="Arial"/>
          <w:i/>
          <w:iCs/>
          <w:sz w:val="20"/>
          <w:szCs w:val="20"/>
          <w:lang w:val="en-US"/>
        </w:rPr>
        <w:t xml:space="preserve">quarter </w:t>
      </w:r>
      <w:r w:rsidR="00F0253D" w:rsidRPr="00FC7680">
        <w:rPr>
          <w:rFonts w:ascii="Arial" w:hAnsi="Arial" w:cs="Arial"/>
          <w:sz w:val="20"/>
          <w:szCs w:val="20"/>
          <w:lang w:val="en-US"/>
        </w:rPr>
        <w:t xml:space="preserve">and </w:t>
      </w:r>
      <w:r w:rsidR="00F0253D" w:rsidRPr="00FC7680">
        <w:rPr>
          <w:rFonts w:ascii="Arial" w:hAnsi="Arial" w:cs="Arial"/>
          <w:i/>
          <w:iCs/>
          <w:sz w:val="20"/>
          <w:szCs w:val="20"/>
          <w:lang w:val="en-US"/>
        </w:rPr>
        <w:t>year fixed effects</w:t>
      </w:r>
      <w:r w:rsidR="00F0253D" w:rsidRPr="00FC7680">
        <w:rPr>
          <w:rFonts w:ascii="Arial" w:hAnsi="Arial" w:cs="Arial"/>
          <w:sz w:val="20"/>
          <w:szCs w:val="20"/>
          <w:lang w:val="en-US"/>
        </w:rPr>
        <w:t>), so we control for all these aspects.</w:t>
      </w:r>
    </w:p>
    <w:p w14:paraId="0B0A0E1E" w14:textId="2DA50D27" w:rsidR="00124A00" w:rsidRPr="004F2AD8" w:rsidRDefault="00D93020" w:rsidP="004F2AD8">
      <w:pPr>
        <w:ind w:firstLine="708"/>
        <w:rPr>
          <w:rFonts w:ascii="Arial" w:hAnsi="Arial" w:cs="Arial"/>
          <w:sz w:val="20"/>
          <w:szCs w:val="20"/>
          <w:lang w:val="en-US"/>
        </w:rPr>
      </w:pPr>
      <w:r w:rsidRPr="00FC7680">
        <w:rPr>
          <w:rFonts w:ascii="Arial" w:hAnsi="Arial" w:cs="Arial"/>
          <w:sz w:val="20"/>
          <w:szCs w:val="20"/>
          <w:lang w:val="en-US"/>
        </w:rPr>
        <w:t>Note that multicollinearity does not seem to bias the estimates (variance inflation factor = 1.96).</w:t>
      </w:r>
    </w:p>
    <w:p w14:paraId="05F048D6" w14:textId="77777777" w:rsidR="00124A00" w:rsidRPr="00FC7680" w:rsidRDefault="00124A00" w:rsidP="00662B20">
      <w:pPr>
        <w:pStyle w:val="EndNoteBibliography"/>
        <w:rPr>
          <w:rFonts w:ascii="Arial" w:hAnsi="Arial" w:cs="Arial"/>
          <w:b/>
          <w:bCs/>
          <w:noProof/>
          <w:sz w:val="20"/>
          <w:szCs w:val="20"/>
        </w:rPr>
      </w:pPr>
    </w:p>
    <w:p w14:paraId="09A7EBA4" w14:textId="55B8CF96" w:rsidR="00E23FF8" w:rsidRPr="00FC7680" w:rsidRDefault="00E23FF8" w:rsidP="00662B20">
      <w:pPr>
        <w:pStyle w:val="EndNoteBibliography"/>
        <w:rPr>
          <w:rFonts w:ascii="Arial" w:hAnsi="Arial" w:cs="Arial"/>
          <w:b/>
          <w:bCs/>
          <w:noProof/>
          <w:sz w:val="20"/>
          <w:szCs w:val="20"/>
        </w:rPr>
      </w:pPr>
      <w:r w:rsidRPr="00FC7680">
        <w:rPr>
          <w:rFonts w:ascii="Arial" w:hAnsi="Arial" w:cs="Arial"/>
          <w:b/>
          <w:bCs/>
          <w:noProof/>
          <w:sz w:val="20"/>
          <w:szCs w:val="20"/>
        </w:rPr>
        <w:t>Audio Features from Spotify API</w:t>
      </w:r>
    </w:p>
    <w:p w14:paraId="0A07B14C" w14:textId="77777777" w:rsidR="00E23FF8" w:rsidRPr="00FC7680" w:rsidRDefault="00E23FF8" w:rsidP="00662B20">
      <w:pPr>
        <w:pStyle w:val="EndNoteBibliography"/>
        <w:numPr>
          <w:ilvl w:val="0"/>
          <w:numId w:val="14"/>
        </w:numPr>
        <w:rPr>
          <w:rFonts w:ascii="Arial" w:hAnsi="Arial" w:cs="Arial"/>
          <w:noProof/>
          <w:sz w:val="20"/>
          <w:szCs w:val="20"/>
        </w:rPr>
      </w:pPr>
      <w:r w:rsidRPr="00FC7680">
        <w:rPr>
          <w:rFonts w:ascii="Arial" w:hAnsi="Arial" w:cs="Arial"/>
          <w:noProof/>
          <w:sz w:val="20"/>
          <w:szCs w:val="20"/>
        </w:rPr>
        <w:t xml:space="preserve">Acousticness: indicates </w:t>
      </w:r>
      <w:r w:rsidRPr="00FC7680">
        <w:rPr>
          <w:rFonts w:ascii="Arial" w:hAnsi="Arial" w:cs="Arial"/>
          <w:sz w:val="20"/>
          <w:szCs w:val="20"/>
          <w:shd w:val="clear" w:color="auto" w:fill="FFFFFF"/>
        </w:rPr>
        <w:t>whether the track is acoustic. Its confidence ranges from 0 to 1 (i.e., high confidence the track is acoustic).</w:t>
      </w:r>
    </w:p>
    <w:p w14:paraId="6429655B" w14:textId="77777777" w:rsidR="00E23FF8" w:rsidRPr="00FC7680" w:rsidRDefault="00E23FF8" w:rsidP="00662B20">
      <w:pPr>
        <w:pStyle w:val="EndNoteBibliography"/>
        <w:numPr>
          <w:ilvl w:val="0"/>
          <w:numId w:val="14"/>
        </w:numPr>
        <w:rPr>
          <w:rFonts w:ascii="Arial" w:hAnsi="Arial" w:cs="Arial"/>
          <w:noProof/>
          <w:sz w:val="20"/>
          <w:szCs w:val="20"/>
        </w:rPr>
      </w:pPr>
      <w:r w:rsidRPr="00FC7680">
        <w:rPr>
          <w:rFonts w:ascii="Arial" w:hAnsi="Arial" w:cs="Arial"/>
          <w:noProof/>
          <w:sz w:val="20"/>
          <w:szCs w:val="20"/>
        </w:rPr>
        <w:t xml:space="preserve">Danceability: </w:t>
      </w:r>
      <w:r w:rsidRPr="00FC7680">
        <w:rPr>
          <w:rFonts w:ascii="Arial" w:hAnsi="Arial" w:cs="Arial"/>
          <w:sz w:val="20"/>
          <w:szCs w:val="20"/>
          <w:shd w:val="clear" w:color="auto" w:fill="FFFFFF"/>
        </w:rPr>
        <w:t>describes how suitable a track is for dancing based on a combination of musical elements including tempo, rhythm stability, beat strength, and overall regularity. A value of 0 is least danceable and 1 is most danceable.</w:t>
      </w:r>
    </w:p>
    <w:p w14:paraId="23224F78" w14:textId="77777777" w:rsidR="00E23FF8" w:rsidRPr="00FC7680" w:rsidRDefault="00E23FF8" w:rsidP="00662B20">
      <w:pPr>
        <w:pStyle w:val="EndNoteBibliography"/>
        <w:numPr>
          <w:ilvl w:val="0"/>
          <w:numId w:val="14"/>
        </w:numPr>
        <w:rPr>
          <w:rFonts w:ascii="Arial" w:hAnsi="Arial" w:cs="Arial"/>
          <w:noProof/>
          <w:sz w:val="20"/>
          <w:szCs w:val="20"/>
        </w:rPr>
      </w:pPr>
      <w:r w:rsidRPr="00FC7680">
        <w:rPr>
          <w:rFonts w:ascii="Arial" w:hAnsi="Arial" w:cs="Arial"/>
          <w:noProof/>
          <w:sz w:val="20"/>
          <w:szCs w:val="20"/>
        </w:rPr>
        <w:t xml:space="preserve">Energy: </w:t>
      </w:r>
      <w:r w:rsidRPr="00FC7680">
        <w:rPr>
          <w:rFonts w:ascii="Arial" w:hAnsi="Arial" w:cs="Arial"/>
          <w:sz w:val="20"/>
          <w:szCs w:val="20"/>
          <w:shd w:val="clear" w:color="auto" w:fill="FFFFFF"/>
        </w:rPr>
        <w:t>represents a perceptual measure of intensity and activity. Typically, energetic tracks feel fast, loud, and noisy. For example, death metal has high energy, while a Bach prelude scores low on the scale. Perceptual features contributing to this attribute include dynamic range, perceived loudness, timbre, onset rate, and general entropy. It ranges from 0 to 1.</w:t>
      </w:r>
    </w:p>
    <w:p w14:paraId="764F6849" w14:textId="77777777" w:rsidR="00E23FF8" w:rsidRPr="00FC7680" w:rsidRDefault="00E23FF8" w:rsidP="00662B20">
      <w:pPr>
        <w:pStyle w:val="EndNoteBibliography"/>
        <w:numPr>
          <w:ilvl w:val="0"/>
          <w:numId w:val="14"/>
        </w:numPr>
        <w:rPr>
          <w:rFonts w:ascii="Arial" w:hAnsi="Arial" w:cs="Arial"/>
          <w:noProof/>
          <w:sz w:val="20"/>
          <w:szCs w:val="20"/>
        </w:rPr>
      </w:pPr>
      <w:proofErr w:type="spellStart"/>
      <w:r w:rsidRPr="00FC7680">
        <w:rPr>
          <w:rFonts w:ascii="Arial" w:hAnsi="Arial" w:cs="Arial"/>
          <w:sz w:val="20"/>
          <w:szCs w:val="20"/>
          <w:shd w:val="clear" w:color="auto" w:fill="FFFFFF"/>
        </w:rPr>
        <w:t>Instrumentalness</w:t>
      </w:r>
      <w:proofErr w:type="spellEnd"/>
      <w:r w:rsidRPr="00FC7680">
        <w:rPr>
          <w:rFonts w:ascii="Arial" w:hAnsi="Arial" w:cs="Arial"/>
          <w:sz w:val="20"/>
          <w:szCs w:val="20"/>
          <w:shd w:val="clear" w:color="auto" w:fill="FFFFFF"/>
        </w:rPr>
        <w:t xml:space="preserve">: predicts whether a track contains no vocals. "Ooh" and "aah" sounds are treated as instrumental. Rap or spoken word tracks are clearly "vocal". The closer the </w:t>
      </w:r>
      <w:proofErr w:type="spellStart"/>
      <w:r w:rsidRPr="00FC7680">
        <w:rPr>
          <w:rFonts w:ascii="Arial" w:hAnsi="Arial" w:cs="Arial"/>
          <w:sz w:val="20"/>
          <w:szCs w:val="20"/>
          <w:shd w:val="clear" w:color="auto" w:fill="FFFFFF"/>
        </w:rPr>
        <w:t>instrumentalness</w:t>
      </w:r>
      <w:proofErr w:type="spellEnd"/>
      <w:r w:rsidRPr="00FC7680">
        <w:rPr>
          <w:rFonts w:ascii="Arial" w:hAnsi="Arial" w:cs="Arial"/>
          <w:sz w:val="20"/>
          <w:szCs w:val="20"/>
          <w:shd w:val="clear" w:color="auto" w:fill="FFFFFF"/>
        </w:rPr>
        <w:t xml:space="preserve"> value is to 1, the greater likelihood the track contains no vocal content. Values above 0.5 are intended to represent instrumental tracks, but confidence is higher as the value approaches 1.</w:t>
      </w:r>
    </w:p>
    <w:p w14:paraId="5F60B37A" w14:textId="77777777" w:rsidR="00E23FF8" w:rsidRPr="00FC7680" w:rsidRDefault="00E23FF8" w:rsidP="00662B20">
      <w:pPr>
        <w:pStyle w:val="EndNoteBibliography"/>
        <w:numPr>
          <w:ilvl w:val="0"/>
          <w:numId w:val="14"/>
        </w:numPr>
        <w:rPr>
          <w:rFonts w:ascii="Arial" w:hAnsi="Arial" w:cs="Arial"/>
          <w:noProof/>
          <w:sz w:val="20"/>
          <w:szCs w:val="20"/>
        </w:rPr>
      </w:pPr>
      <w:r w:rsidRPr="00FC7680">
        <w:rPr>
          <w:rFonts w:ascii="Arial" w:hAnsi="Arial" w:cs="Arial"/>
          <w:sz w:val="20"/>
          <w:szCs w:val="20"/>
          <w:shd w:val="clear" w:color="auto" w:fill="FFFFFF"/>
        </w:rPr>
        <w:t>Key: indicates the key the track is in. Integers map to pitches using standard</w:t>
      </w:r>
      <w:r w:rsidRPr="00FC7680">
        <w:rPr>
          <w:rStyle w:val="apple-converted-space"/>
          <w:rFonts w:ascii="Arial" w:hAnsi="Arial" w:cs="Arial"/>
          <w:sz w:val="20"/>
          <w:szCs w:val="20"/>
          <w:shd w:val="clear" w:color="auto" w:fill="FFFFFF"/>
        </w:rPr>
        <w:t> </w:t>
      </w:r>
      <w:hyperlink r:id="rId11" w:tgtFrame="_blank" w:history="1">
        <w:r w:rsidRPr="00FC7680">
          <w:rPr>
            <w:rStyle w:val="Hyperlink"/>
            <w:rFonts w:ascii="Arial" w:hAnsi="Arial" w:cs="Arial"/>
            <w:color w:val="auto"/>
            <w:sz w:val="20"/>
            <w:szCs w:val="20"/>
            <w:u w:val="none"/>
          </w:rPr>
          <w:t>Pitch Class notation</w:t>
        </w:r>
      </w:hyperlink>
      <w:r w:rsidRPr="00FC7680">
        <w:rPr>
          <w:rFonts w:ascii="Arial" w:hAnsi="Arial" w:cs="Arial"/>
          <w:sz w:val="20"/>
          <w:szCs w:val="20"/>
          <w:shd w:val="clear" w:color="auto" w:fill="FFFFFF"/>
        </w:rPr>
        <w:t xml:space="preserve"> (e.g., 0 = C, 1 = C♯/D</w:t>
      </w:r>
      <w:r w:rsidRPr="00FC7680">
        <w:rPr>
          <w:rFonts w:ascii="Segoe UI Symbol" w:hAnsi="Segoe UI Symbol" w:cs="Segoe UI Symbol"/>
          <w:sz w:val="20"/>
          <w:szCs w:val="20"/>
          <w:shd w:val="clear" w:color="auto" w:fill="FFFFFF"/>
        </w:rPr>
        <w:t>♭</w:t>
      </w:r>
      <w:r w:rsidRPr="00FC7680">
        <w:rPr>
          <w:rFonts w:ascii="Arial" w:hAnsi="Arial" w:cs="Arial"/>
          <w:sz w:val="20"/>
          <w:szCs w:val="20"/>
          <w:shd w:val="clear" w:color="auto" w:fill="FFFFFF"/>
        </w:rPr>
        <w:t>, 2 = D, and so on). If no key is detected, the value is -1.</w:t>
      </w:r>
    </w:p>
    <w:p w14:paraId="1BD22C02" w14:textId="77777777" w:rsidR="00E23FF8" w:rsidRPr="00FC7680" w:rsidRDefault="00E23FF8" w:rsidP="00662B20">
      <w:pPr>
        <w:pStyle w:val="EndNoteBibliography"/>
        <w:numPr>
          <w:ilvl w:val="0"/>
          <w:numId w:val="14"/>
        </w:numPr>
        <w:rPr>
          <w:rFonts w:ascii="Arial" w:hAnsi="Arial" w:cs="Arial"/>
          <w:noProof/>
          <w:sz w:val="20"/>
          <w:szCs w:val="20"/>
        </w:rPr>
      </w:pPr>
      <w:r w:rsidRPr="00FC7680">
        <w:rPr>
          <w:rFonts w:ascii="Arial" w:hAnsi="Arial" w:cs="Arial"/>
          <w:sz w:val="20"/>
          <w:szCs w:val="20"/>
          <w:shd w:val="clear" w:color="auto" w:fill="FFFFFF"/>
        </w:rPr>
        <w:t>Liveness: detects the presence of an audience in the recording. Higher liveness values represent an increased probability that the track was performed live. A value above 0.8 provides strong likelihood that the track is live.</w:t>
      </w:r>
    </w:p>
    <w:p w14:paraId="68EF16A6" w14:textId="77777777" w:rsidR="00E23FF8" w:rsidRPr="00FC7680" w:rsidRDefault="00E23FF8" w:rsidP="00662B20">
      <w:pPr>
        <w:pStyle w:val="EndNoteBibliography"/>
        <w:numPr>
          <w:ilvl w:val="0"/>
          <w:numId w:val="14"/>
        </w:numPr>
        <w:rPr>
          <w:rFonts w:ascii="Arial" w:hAnsi="Arial" w:cs="Arial"/>
          <w:noProof/>
          <w:sz w:val="20"/>
          <w:szCs w:val="20"/>
        </w:rPr>
      </w:pPr>
      <w:r w:rsidRPr="00FC7680">
        <w:rPr>
          <w:rFonts w:ascii="Arial" w:hAnsi="Arial" w:cs="Arial"/>
          <w:sz w:val="20"/>
          <w:szCs w:val="20"/>
          <w:shd w:val="clear" w:color="auto" w:fill="FFFFFF"/>
        </w:rPr>
        <w:lastRenderedPageBreak/>
        <w:t>Loudness: describes overall loudness of a track in decibels (dB). Loudness values are averaged across the entire track and are useful for comparing relative loudness of tracks. Loudness is the quality of a sound that is the primary psychological correlate of physical strength (amplitude). Values typically range between -60 and 0 db.</w:t>
      </w:r>
    </w:p>
    <w:p w14:paraId="3744DAE9" w14:textId="77777777" w:rsidR="00E23FF8" w:rsidRPr="00FC7680" w:rsidRDefault="00E23FF8" w:rsidP="00662B20">
      <w:pPr>
        <w:pStyle w:val="EndNoteBibliography"/>
        <w:numPr>
          <w:ilvl w:val="0"/>
          <w:numId w:val="14"/>
        </w:numPr>
        <w:rPr>
          <w:rFonts w:ascii="Arial" w:hAnsi="Arial" w:cs="Arial"/>
          <w:noProof/>
          <w:sz w:val="20"/>
          <w:szCs w:val="20"/>
        </w:rPr>
      </w:pPr>
      <w:r w:rsidRPr="00FC7680">
        <w:rPr>
          <w:rFonts w:ascii="Arial" w:hAnsi="Arial" w:cs="Arial"/>
          <w:sz w:val="20"/>
          <w:szCs w:val="20"/>
        </w:rPr>
        <w:t>Mode: indicates the modality (major or minor) of a track, the type of scale from which its melodic content is derived. Major is represented by 1 and minor is 0.</w:t>
      </w:r>
    </w:p>
    <w:p w14:paraId="678EF91B" w14:textId="77777777" w:rsidR="00E23FF8" w:rsidRPr="00FC7680" w:rsidRDefault="00E23FF8" w:rsidP="00662B20">
      <w:pPr>
        <w:pStyle w:val="EndNoteBibliography"/>
        <w:numPr>
          <w:ilvl w:val="0"/>
          <w:numId w:val="14"/>
        </w:numPr>
        <w:rPr>
          <w:rFonts w:ascii="Arial" w:hAnsi="Arial" w:cs="Arial"/>
          <w:noProof/>
          <w:sz w:val="20"/>
          <w:szCs w:val="20"/>
        </w:rPr>
      </w:pPr>
      <w:proofErr w:type="spellStart"/>
      <w:r w:rsidRPr="00FC7680">
        <w:rPr>
          <w:rFonts w:ascii="Arial" w:hAnsi="Arial" w:cs="Arial"/>
          <w:sz w:val="20"/>
          <w:szCs w:val="20"/>
        </w:rPr>
        <w:t>Speechness</w:t>
      </w:r>
      <w:proofErr w:type="spellEnd"/>
      <w:r w:rsidRPr="00FC7680">
        <w:rPr>
          <w:rFonts w:ascii="Arial" w:hAnsi="Arial" w:cs="Arial"/>
          <w:sz w:val="20"/>
          <w:szCs w:val="20"/>
        </w:rPr>
        <w:t>: detects the presence of spoken words in a track. The more exclusively speech-like the recording (e.g., talk show, audio book, poetry), the closer to 1 the attribute value. Values above 0.66 describe tracks that are probably made entirely of spoken words. Values between 0.33 and 0.66 describe tracks that may contain both music and speech, either in sections or layered, including such cases as rap music. Values below 0.33 most likely represent music and other non-speech-like tracks.</w:t>
      </w:r>
    </w:p>
    <w:p w14:paraId="72F76031" w14:textId="77777777" w:rsidR="00E23FF8" w:rsidRPr="00FC7680" w:rsidRDefault="00E23FF8" w:rsidP="00662B20">
      <w:pPr>
        <w:pStyle w:val="EndNoteBibliography"/>
        <w:numPr>
          <w:ilvl w:val="0"/>
          <w:numId w:val="14"/>
        </w:numPr>
        <w:rPr>
          <w:rFonts w:ascii="Arial" w:hAnsi="Arial" w:cs="Arial"/>
          <w:noProof/>
          <w:sz w:val="20"/>
          <w:szCs w:val="20"/>
        </w:rPr>
      </w:pPr>
      <w:r w:rsidRPr="00FC7680">
        <w:rPr>
          <w:rFonts w:ascii="Arial" w:hAnsi="Arial" w:cs="Arial"/>
          <w:sz w:val="20"/>
          <w:szCs w:val="20"/>
          <w:shd w:val="clear" w:color="auto" w:fill="FFFFFF"/>
        </w:rPr>
        <w:t xml:space="preserve">Tempo: is </w:t>
      </w:r>
      <w:r w:rsidRPr="00FC7680">
        <w:rPr>
          <w:rFonts w:ascii="Arial" w:hAnsi="Arial" w:cs="Arial"/>
          <w:sz w:val="20"/>
          <w:szCs w:val="20"/>
        </w:rPr>
        <w:t>the overall estimated tempo of a track in beats per minute (BPM). In musical terminology, tempo is the speed or pace of a given piece and derives directly from the average beat duration.</w:t>
      </w:r>
    </w:p>
    <w:p w14:paraId="17321A69" w14:textId="77777777" w:rsidR="00E23FF8" w:rsidRPr="00FC7680" w:rsidRDefault="00E23FF8" w:rsidP="00662B20">
      <w:pPr>
        <w:pStyle w:val="EndNoteBibliography"/>
        <w:numPr>
          <w:ilvl w:val="0"/>
          <w:numId w:val="14"/>
        </w:numPr>
        <w:rPr>
          <w:rFonts w:ascii="Arial" w:hAnsi="Arial" w:cs="Arial"/>
          <w:noProof/>
          <w:sz w:val="20"/>
          <w:szCs w:val="20"/>
        </w:rPr>
      </w:pPr>
      <w:r w:rsidRPr="00FC7680">
        <w:rPr>
          <w:rFonts w:ascii="Arial" w:hAnsi="Arial" w:cs="Arial"/>
          <w:sz w:val="20"/>
          <w:szCs w:val="20"/>
          <w:shd w:val="clear" w:color="auto" w:fill="FFFFFF"/>
        </w:rPr>
        <w:t xml:space="preserve">Time signature: </w:t>
      </w:r>
      <w:r w:rsidRPr="00FC7680">
        <w:rPr>
          <w:rFonts w:ascii="Arial" w:hAnsi="Arial" w:cs="Arial"/>
          <w:sz w:val="20"/>
          <w:szCs w:val="20"/>
        </w:rPr>
        <w:t>is a notational convention to specify how many beats are in each bar (or measure). The time signature ranges from 3 to 7 indicating time signatures of "3/4", to "7/4".</w:t>
      </w:r>
    </w:p>
    <w:p w14:paraId="6003E96F" w14:textId="61C279D1" w:rsidR="003B01DC" w:rsidRPr="00FC7680" w:rsidRDefault="00E23FF8" w:rsidP="00662B20">
      <w:pPr>
        <w:pStyle w:val="EndNoteBibliography"/>
        <w:numPr>
          <w:ilvl w:val="0"/>
          <w:numId w:val="14"/>
        </w:numPr>
        <w:rPr>
          <w:rFonts w:ascii="Arial" w:hAnsi="Arial" w:cs="Arial"/>
          <w:noProof/>
          <w:sz w:val="20"/>
          <w:szCs w:val="20"/>
        </w:rPr>
      </w:pPr>
      <w:r w:rsidRPr="00FC7680">
        <w:rPr>
          <w:rFonts w:ascii="Arial" w:hAnsi="Arial" w:cs="Arial"/>
          <w:sz w:val="20"/>
          <w:szCs w:val="20"/>
          <w:shd w:val="clear" w:color="auto" w:fill="FFFFFF"/>
        </w:rPr>
        <w:t xml:space="preserve">Valence: </w:t>
      </w:r>
      <w:r w:rsidRPr="00FC7680">
        <w:rPr>
          <w:rFonts w:ascii="Arial" w:hAnsi="Arial" w:cs="Arial"/>
          <w:sz w:val="20"/>
          <w:szCs w:val="20"/>
        </w:rPr>
        <w:t>describes the musical positiveness conveyed by a track, ranging from 0 to 1. Tracks with high valence sound more positive (e.g., happy, cheerful, euphoric), while tracks with low valence sound more negative (e.g., sad, depressed, angry).</w:t>
      </w:r>
    </w:p>
    <w:p w14:paraId="794EF1DB" w14:textId="2CC9DC39" w:rsidR="00F728AC" w:rsidRPr="00FC7680" w:rsidRDefault="00F728AC" w:rsidP="00662B20">
      <w:pPr>
        <w:rPr>
          <w:rFonts w:ascii="Arial" w:hAnsi="Arial" w:cs="Arial"/>
          <w:b/>
          <w:bCs/>
          <w:sz w:val="20"/>
          <w:szCs w:val="20"/>
          <w:lang w:val="en-US"/>
        </w:rPr>
      </w:pPr>
    </w:p>
    <w:p w14:paraId="57124CCC" w14:textId="5AA6E220" w:rsidR="00A50E1D" w:rsidRDefault="00A530D7" w:rsidP="00662B20">
      <w:pPr>
        <w:rPr>
          <w:rFonts w:ascii="Arial" w:hAnsi="Arial" w:cs="Arial"/>
          <w:sz w:val="20"/>
          <w:szCs w:val="20"/>
          <w:lang w:val="en-US"/>
        </w:rPr>
      </w:pPr>
      <w:r w:rsidRPr="00FC7680">
        <w:rPr>
          <w:rFonts w:ascii="Arial" w:hAnsi="Arial" w:cs="Arial"/>
          <w:b/>
          <w:bCs/>
          <w:sz w:val="20"/>
          <w:szCs w:val="20"/>
          <w:lang w:val="en-US"/>
        </w:rPr>
        <w:t>Chorus Detection</w:t>
      </w:r>
      <w:r w:rsidR="00302C50" w:rsidRPr="00FC7680">
        <w:rPr>
          <w:rFonts w:ascii="Arial" w:hAnsi="Arial" w:cs="Arial"/>
          <w:b/>
          <w:bCs/>
          <w:sz w:val="20"/>
          <w:szCs w:val="20"/>
          <w:lang w:val="en-US"/>
        </w:rPr>
        <w:t xml:space="preserve">.  </w:t>
      </w:r>
      <w:r w:rsidRPr="00FC7680">
        <w:rPr>
          <w:rFonts w:ascii="Arial" w:hAnsi="Arial" w:cs="Arial"/>
          <w:sz w:val="20"/>
          <w:szCs w:val="20"/>
          <w:lang w:val="en-US"/>
        </w:rPr>
        <w:t xml:space="preserve">Natural language processing was used to measure the chorus count. We used the Python </w:t>
      </w:r>
      <w:proofErr w:type="spellStart"/>
      <w:r w:rsidRPr="00FC7680">
        <w:rPr>
          <w:rFonts w:ascii="Arial" w:hAnsi="Arial" w:cs="Arial"/>
          <w:i/>
          <w:iCs/>
          <w:sz w:val="20"/>
          <w:szCs w:val="20"/>
          <w:lang w:val="en-US"/>
        </w:rPr>
        <w:t>lyricsgenius</w:t>
      </w:r>
      <w:proofErr w:type="spellEnd"/>
      <w:r w:rsidRPr="00FC7680">
        <w:rPr>
          <w:rFonts w:ascii="Arial" w:hAnsi="Arial" w:cs="Arial"/>
          <w:sz w:val="20"/>
          <w:szCs w:val="20"/>
          <w:lang w:val="en-US"/>
        </w:rPr>
        <w:t xml:space="preserve"> library to access lyrics data from the Genius API, tokenized the lyrics into separate lines, and identified sections starting with “chorus,” “refrain,” or “hook” (these terms are used interchangeably). Using this, we counted the number of times the chorus is repeated throughout each song.</w:t>
      </w:r>
    </w:p>
    <w:p w14:paraId="4F3DC469" w14:textId="1EBED4EC" w:rsidR="00725464" w:rsidRDefault="00725464" w:rsidP="00662B20">
      <w:pPr>
        <w:rPr>
          <w:rFonts w:ascii="Arial" w:hAnsi="Arial" w:cs="Arial"/>
          <w:sz w:val="20"/>
          <w:szCs w:val="20"/>
          <w:lang w:val="en-US"/>
        </w:rPr>
      </w:pPr>
    </w:p>
    <w:p w14:paraId="19FB3129" w14:textId="14923D77" w:rsidR="00725464" w:rsidRPr="00FC7680" w:rsidRDefault="00725464" w:rsidP="00662B20">
      <w:pPr>
        <w:rPr>
          <w:rFonts w:ascii="Arial" w:hAnsi="Arial" w:cs="Arial"/>
          <w:b/>
          <w:bCs/>
          <w:sz w:val="20"/>
          <w:szCs w:val="20"/>
          <w:lang w:val="en-US"/>
        </w:rPr>
      </w:pPr>
      <w:r w:rsidRPr="00EC44BE">
        <w:rPr>
          <w:rFonts w:ascii="Arial" w:hAnsi="Arial" w:cs="Arial"/>
          <w:b/>
          <w:bCs/>
          <w:sz w:val="20"/>
          <w:szCs w:val="20"/>
          <w:lang w:val="en-US"/>
        </w:rPr>
        <w:t xml:space="preserve">Melody simplicity and </w:t>
      </w:r>
      <w:r w:rsidR="00BD4DBC">
        <w:rPr>
          <w:rFonts w:ascii="Arial" w:hAnsi="Arial" w:cs="Arial"/>
          <w:b/>
          <w:bCs/>
          <w:sz w:val="20"/>
          <w:szCs w:val="20"/>
          <w:lang w:val="en-US"/>
        </w:rPr>
        <w:t>ease of singing</w:t>
      </w:r>
      <w:r>
        <w:rPr>
          <w:rFonts w:ascii="Arial" w:hAnsi="Arial" w:cs="Arial"/>
          <w:sz w:val="20"/>
          <w:szCs w:val="20"/>
          <w:lang w:val="en-US"/>
        </w:rPr>
        <w:t>. Two research assistants rated 40 s</w:t>
      </w:r>
      <w:r w:rsidR="00EC44BE">
        <w:rPr>
          <w:rFonts w:ascii="Arial" w:hAnsi="Arial" w:cs="Arial"/>
          <w:sz w:val="20"/>
          <w:szCs w:val="20"/>
          <w:lang w:val="en-US"/>
        </w:rPr>
        <w:t>o</w:t>
      </w:r>
      <w:r>
        <w:rPr>
          <w:rFonts w:ascii="Arial" w:hAnsi="Arial" w:cs="Arial"/>
          <w:sz w:val="20"/>
          <w:szCs w:val="20"/>
          <w:lang w:val="en-US"/>
        </w:rPr>
        <w:t xml:space="preserve">ngs on how simple (1 = very difficult, 7 = very simple; </w:t>
      </w:r>
      <w:proofErr w:type="spellStart"/>
      <w:r w:rsidRPr="00744486">
        <w:rPr>
          <w:rFonts w:ascii="Arial" w:hAnsi="Arial" w:cs="Arial"/>
          <w:i/>
          <w:iCs/>
          <w:sz w:val="20"/>
          <w:szCs w:val="20"/>
          <w:lang w:val="en-US"/>
        </w:rPr>
        <w:t>r</w:t>
      </w:r>
      <w:r w:rsidRPr="00110EB8">
        <w:rPr>
          <w:rFonts w:ascii="Arial" w:hAnsi="Arial" w:cs="Arial"/>
          <w:sz w:val="20"/>
          <w:szCs w:val="20"/>
          <w:vertAlign w:val="subscript"/>
          <w:lang w:val="en-US"/>
        </w:rPr>
        <w:t>intercoder</w:t>
      </w:r>
      <w:proofErr w:type="spellEnd"/>
      <w:r>
        <w:rPr>
          <w:rFonts w:ascii="Arial" w:hAnsi="Arial" w:cs="Arial"/>
          <w:sz w:val="20"/>
          <w:szCs w:val="20"/>
          <w:lang w:val="en-US"/>
        </w:rPr>
        <w:t xml:space="preserve"> = .65) and easy to sing (1 = very difficult to sing, 7 = very easy to sing;</w:t>
      </w:r>
      <w:r w:rsidRPr="00744486">
        <w:rPr>
          <w:rFonts w:ascii="Arial" w:hAnsi="Arial" w:cs="Arial"/>
          <w:i/>
          <w:iCs/>
          <w:sz w:val="20"/>
          <w:szCs w:val="20"/>
          <w:lang w:val="en-US"/>
        </w:rPr>
        <w:t xml:space="preserve"> </w:t>
      </w:r>
      <w:proofErr w:type="spellStart"/>
      <w:r w:rsidRPr="00744486">
        <w:rPr>
          <w:rFonts w:ascii="Arial" w:hAnsi="Arial" w:cs="Arial"/>
          <w:i/>
          <w:iCs/>
          <w:sz w:val="20"/>
          <w:szCs w:val="20"/>
          <w:lang w:val="en-US"/>
        </w:rPr>
        <w:t>r</w:t>
      </w:r>
      <w:r w:rsidRPr="00110EB8">
        <w:rPr>
          <w:rFonts w:ascii="Arial" w:hAnsi="Arial" w:cs="Arial"/>
          <w:sz w:val="20"/>
          <w:szCs w:val="20"/>
          <w:vertAlign w:val="subscript"/>
          <w:lang w:val="en-US"/>
        </w:rPr>
        <w:t>intercoder</w:t>
      </w:r>
      <w:proofErr w:type="spellEnd"/>
      <w:r>
        <w:rPr>
          <w:rFonts w:ascii="Arial" w:hAnsi="Arial" w:cs="Arial"/>
          <w:sz w:val="20"/>
          <w:szCs w:val="20"/>
          <w:lang w:val="en-US"/>
        </w:rPr>
        <w:t xml:space="preserve"> = .68) they were. To isolate the melody and reduce song recognizability, melodies </w:t>
      </w:r>
      <w:r w:rsidR="00BD4DBC">
        <w:rPr>
          <w:rFonts w:ascii="Arial" w:hAnsi="Arial" w:cs="Arial"/>
          <w:sz w:val="20"/>
          <w:szCs w:val="20"/>
          <w:lang w:val="en-US"/>
        </w:rPr>
        <w:t xml:space="preserve">for each song were extracted and </w:t>
      </w:r>
      <w:r>
        <w:rPr>
          <w:rFonts w:ascii="Arial" w:hAnsi="Arial" w:cs="Arial"/>
          <w:sz w:val="20"/>
          <w:szCs w:val="20"/>
          <w:lang w:val="en-US"/>
        </w:rPr>
        <w:t xml:space="preserve">recorded </w:t>
      </w:r>
      <w:r w:rsidR="00BD4DBC">
        <w:rPr>
          <w:rFonts w:ascii="Arial" w:hAnsi="Arial" w:cs="Arial"/>
          <w:sz w:val="20"/>
          <w:szCs w:val="20"/>
          <w:lang w:val="en-US"/>
        </w:rPr>
        <w:t>on</w:t>
      </w:r>
      <w:r>
        <w:rPr>
          <w:rFonts w:ascii="Arial" w:hAnsi="Arial" w:cs="Arial"/>
          <w:sz w:val="20"/>
          <w:szCs w:val="20"/>
          <w:lang w:val="en-US"/>
        </w:rPr>
        <w:t xml:space="preserve"> the piano.</w:t>
      </w:r>
      <w:r w:rsidR="00B9713F">
        <w:rPr>
          <w:rFonts w:ascii="Arial" w:hAnsi="Arial" w:cs="Arial"/>
          <w:sz w:val="20"/>
          <w:szCs w:val="20"/>
          <w:lang w:val="en-US"/>
        </w:rPr>
        <w:t xml:space="preserve"> Research assistants were also asked whether they were able to recognize the song</w:t>
      </w:r>
      <w:r w:rsidR="005D3A43">
        <w:rPr>
          <w:rFonts w:ascii="Arial" w:hAnsi="Arial" w:cs="Arial"/>
          <w:sz w:val="20"/>
          <w:szCs w:val="20"/>
          <w:lang w:val="en-US"/>
        </w:rPr>
        <w:t xml:space="preserve"> and results are similar </w:t>
      </w:r>
      <w:proofErr w:type="gramStart"/>
      <w:r w:rsidR="005D3A43">
        <w:rPr>
          <w:rFonts w:ascii="Arial" w:hAnsi="Arial" w:cs="Arial"/>
          <w:sz w:val="20"/>
          <w:szCs w:val="20"/>
          <w:lang w:val="en-US"/>
        </w:rPr>
        <w:t>whether or not</w:t>
      </w:r>
      <w:proofErr w:type="gramEnd"/>
      <w:r w:rsidR="005D3A43">
        <w:rPr>
          <w:rFonts w:ascii="Arial" w:hAnsi="Arial" w:cs="Arial"/>
          <w:sz w:val="20"/>
          <w:szCs w:val="20"/>
          <w:lang w:val="en-US"/>
        </w:rPr>
        <w:t xml:space="preserve"> this was included as a covariate.</w:t>
      </w:r>
    </w:p>
    <w:p w14:paraId="48FBD7E7" w14:textId="77777777" w:rsidR="0025424B" w:rsidRPr="00FC7680" w:rsidRDefault="0025424B" w:rsidP="00662B20">
      <w:pPr>
        <w:rPr>
          <w:rFonts w:ascii="Arial" w:hAnsi="Arial" w:cs="Arial"/>
          <w:b/>
          <w:bCs/>
          <w:color w:val="000000" w:themeColor="text1"/>
          <w:sz w:val="20"/>
          <w:szCs w:val="20"/>
          <w:lang w:val="en-US"/>
        </w:rPr>
      </w:pPr>
    </w:p>
    <w:p w14:paraId="0A35409B" w14:textId="1E26AB20" w:rsidR="00FF140A" w:rsidRPr="00FC7680" w:rsidRDefault="00FF140A" w:rsidP="00662B20">
      <w:pPr>
        <w:rPr>
          <w:rFonts w:ascii="Arial" w:hAnsi="Arial" w:cs="Arial"/>
          <w:color w:val="000000" w:themeColor="text1"/>
          <w:sz w:val="20"/>
          <w:szCs w:val="20"/>
          <w:lang w:val="en-US"/>
        </w:rPr>
      </w:pPr>
      <w:r w:rsidRPr="00FC7680">
        <w:rPr>
          <w:rFonts w:ascii="Arial" w:hAnsi="Arial" w:cs="Arial"/>
          <w:b/>
          <w:bCs/>
          <w:color w:val="000000" w:themeColor="text1"/>
          <w:sz w:val="20"/>
          <w:szCs w:val="20"/>
          <w:lang w:val="en-US"/>
        </w:rPr>
        <w:t>Addressing selection bias</w:t>
      </w:r>
      <w:r w:rsidRPr="00FC7680">
        <w:rPr>
          <w:rFonts w:ascii="Arial" w:hAnsi="Arial" w:cs="Arial"/>
          <w:color w:val="000000" w:themeColor="text1"/>
          <w:sz w:val="20"/>
          <w:szCs w:val="20"/>
          <w:lang w:val="en-US"/>
        </w:rPr>
        <w:t xml:space="preserve">. </w:t>
      </w:r>
      <w:r w:rsidRPr="00FC7680">
        <w:rPr>
          <w:rFonts w:ascii="Arial" w:eastAsiaTheme="minorHAnsi" w:hAnsi="Arial" w:cs="Arial"/>
          <w:color w:val="000000"/>
          <w:sz w:val="20"/>
          <w:szCs w:val="20"/>
          <w:lang w:val="en-US" w:eastAsia="en-US"/>
        </w:rPr>
        <w:t xml:space="preserve">Propensity score matching (PSM) was used to </w:t>
      </w:r>
      <w:r w:rsidR="008F1DD0" w:rsidRPr="00FC7680">
        <w:rPr>
          <w:rFonts w:ascii="Arial" w:eastAsiaTheme="minorHAnsi" w:hAnsi="Arial" w:cs="Arial"/>
          <w:color w:val="000000"/>
          <w:sz w:val="20"/>
          <w:szCs w:val="20"/>
          <w:lang w:val="en-US" w:eastAsia="en-US"/>
        </w:rPr>
        <w:t>account</w:t>
      </w:r>
      <w:r w:rsidRPr="00FC7680">
        <w:rPr>
          <w:rFonts w:ascii="Arial" w:eastAsiaTheme="minorHAnsi" w:hAnsi="Arial" w:cs="Arial"/>
          <w:color w:val="000000"/>
          <w:sz w:val="20"/>
          <w:szCs w:val="20"/>
          <w:lang w:val="en-US" w:eastAsia="en-US"/>
        </w:rPr>
        <w:t xml:space="preserve"> for differences between the two groups (i.e., </w:t>
      </w:r>
      <w:proofErr w:type="gramStart"/>
      <w:r w:rsidRPr="00FC7680">
        <w:rPr>
          <w:rFonts w:ascii="Arial" w:eastAsiaTheme="minorHAnsi" w:hAnsi="Arial" w:cs="Arial"/>
          <w:color w:val="000000"/>
          <w:sz w:val="20"/>
          <w:szCs w:val="20"/>
          <w:lang w:val="en-US" w:eastAsia="en-US"/>
        </w:rPr>
        <w:t>more</w:t>
      </w:r>
      <w:proofErr w:type="gramEnd"/>
      <w:r w:rsidRPr="00FC7680">
        <w:rPr>
          <w:rFonts w:ascii="Arial" w:eastAsiaTheme="minorHAnsi" w:hAnsi="Arial" w:cs="Arial"/>
          <w:color w:val="000000"/>
          <w:sz w:val="20"/>
          <w:szCs w:val="20"/>
          <w:lang w:val="en-US" w:eastAsia="en-US"/>
        </w:rPr>
        <w:t xml:space="preserve"> and less popular songs). </w:t>
      </w:r>
      <w:r w:rsidRPr="00FC7680">
        <w:rPr>
          <w:rFonts w:ascii="Arial" w:hAnsi="Arial" w:cs="Arial"/>
          <w:sz w:val="20"/>
          <w:szCs w:val="20"/>
          <w:lang w:val="en-US"/>
        </w:rPr>
        <w:t xml:space="preserve">PSM assumes that there are control variables capable of identifying the selection into treatment and control </w:t>
      </w:r>
      <w:proofErr w:type="gramStart"/>
      <w:r w:rsidRPr="00FC7680">
        <w:rPr>
          <w:rFonts w:ascii="Arial" w:hAnsi="Arial" w:cs="Arial"/>
          <w:sz w:val="20"/>
          <w:szCs w:val="20"/>
          <w:lang w:val="en-US"/>
        </w:rPr>
        <w:t>groups, and</w:t>
      </w:r>
      <w:proofErr w:type="gramEnd"/>
      <w:r w:rsidRPr="00FC7680">
        <w:rPr>
          <w:rFonts w:ascii="Arial" w:hAnsi="Arial" w:cs="Arial"/>
          <w:sz w:val="20"/>
          <w:szCs w:val="20"/>
          <w:lang w:val="en-US"/>
        </w:rPr>
        <w:t xml:space="preserve"> uses these controls to estimate a score such that the distribution of all the observed variables and behaviors among the treated units is similar to that among the control units (</w:t>
      </w:r>
      <w:r w:rsidR="00662B20" w:rsidRPr="00FC7680">
        <w:rPr>
          <w:rFonts w:ascii="Arial" w:hAnsi="Arial" w:cs="Arial"/>
          <w:sz w:val="20"/>
          <w:szCs w:val="20"/>
          <w:lang w:val="en-US"/>
        </w:rPr>
        <w:t>5</w:t>
      </w:r>
      <w:r w:rsidR="00230E2D">
        <w:rPr>
          <w:rFonts w:ascii="Arial" w:hAnsi="Arial" w:cs="Arial"/>
          <w:sz w:val="20"/>
          <w:szCs w:val="20"/>
          <w:lang w:val="en-US"/>
        </w:rPr>
        <w:t>4</w:t>
      </w:r>
      <w:r w:rsidRPr="00FC7680">
        <w:rPr>
          <w:rFonts w:ascii="Arial" w:hAnsi="Arial" w:cs="Arial"/>
          <w:sz w:val="20"/>
          <w:szCs w:val="20"/>
          <w:lang w:val="en-US"/>
        </w:rPr>
        <w:t>). In other words, the PSM “adjusts” for the differences in the treatment and control group which may bias the inferences about the treatment effect. When the propensity scores for two observations are close enough to each other, the treatment is considered random. Thus, the biases in the comparisons between treated and control units are eliminated.</w:t>
      </w:r>
    </w:p>
    <w:p w14:paraId="37FC1FB3" w14:textId="23C5AB4C" w:rsidR="00FF140A" w:rsidRPr="00FC7680" w:rsidRDefault="00FF140A" w:rsidP="00662B20">
      <w:pPr>
        <w:ind w:firstLine="708"/>
        <w:rPr>
          <w:rFonts w:ascii="Arial" w:eastAsiaTheme="minorHAnsi" w:hAnsi="Arial" w:cs="Arial"/>
          <w:color w:val="000000"/>
          <w:sz w:val="20"/>
          <w:szCs w:val="20"/>
          <w:lang w:val="en-US" w:eastAsia="en-US"/>
        </w:rPr>
      </w:pPr>
      <w:r w:rsidRPr="00FC7680">
        <w:rPr>
          <w:rFonts w:ascii="Arial" w:hAnsi="Arial" w:cs="Arial"/>
          <w:sz w:val="20"/>
          <w:szCs w:val="20"/>
          <w:lang w:val="en-US"/>
        </w:rPr>
        <w:t>In our case, the propensity score is the predicted probability that a unit receives the treatment (i.e., a song belongs to the top 50) conditional on the value of covariates</w:t>
      </w:r>
      <w:r w:rsidRPr="00FC7680">
        <w:rPr>
          <w:rFonts w:ascii="Arial" w:eastAsiaTheme="minorHAnsi" w:hAnsi="Arial" w:cs="Arial"/>
          <w:color w:val="000000"/>
          <w:sz w:val="20"/>
          <w:szCs w:val="20"/>
          <w:lang w:val="en-US" w:eastAsia="en-US"/>
        </w:rPr>
        <w:t xml:space="preserve">. To create a matching sample, musical characteristics (e.g., danceability, tempo, duration), lyric features of the song (e.g., words repetition, LIWC dictionaries, second-person pronoun), and other factors (e.g., year, quarter) </w:t>
      </w:r>
      <w:r w:rsidRPr="00FC7680">
        <w:rPr>
          <w:rFonts w:ascii="Arial" w:hAnsi="Arial" w:cs="Arial"/>
          <w:sz w:val="20"/>
          <w:szCs w:val="20"/>
          <w:lang w:val="en-US"/>
        </w:rPr>
        <w:t>were included in the matching model.</w:t>
      </w:r>
      <w:r w:rsidRPr="00FC7680">
        <w:rPr>
          <w:rFonts w:ascii="Arial" w:eastAsiaTheme="minorHAnsi" w:hAnsi="Arial" w:cs="Arial"/>
          <w:color w:val="000000"/>
          <w:sz w:val="20"/>
          <w:szCs w:val="20"/>
          <w:lang w:val="en-US" w:eastAsia="en-US"/>
        </w:rPr>
        <w:t xml:space="preserve"> </w:t>
      </w:r>
    </w:p>
    <w:p w14:paraId="5E58E201" w14:textId="1979CA83" w:rsidR="00FF140A" w:rsidRPr="00FC7680" w:rsidRDefault="00FF140A" w:rsidP="00662B20">
      <w:pPr>
        <w:ind w:firstLine="708"/>
        <w:rPr>
          <w:rFonts w:ascii="Arial" w:hAnsi="Arial" w:cs="Arial"/>
          <w:sz w:val="20"/>
          <w:szCs w:val="20"/>
          <w:lang w:val="en-US"/>
        </w:rPr>
      </w:pPr>
      <w:r w:rsidRPr="00FC7680">
        <w:rPr>
          <w:rFonts w:ascii="Arial" w:hAnsi="Arial" w:cs="Arial"/>
          <w:sz w:val="20"/>
          <w:szCs w:val="20"/>
          <w:lang w:val="en-US"/>
        </w:rPr>
        <w:t xml:space="preserve">To estimate </w:t>
      </w:r>
      <w:r w:rsidRPr="00FC7680">
        <w:rPr>
          <w:rFonts w:ascii="Arial" w:hAnsi="Arial" w:cs="Arial"/>
          <w:i/>
          <w:iCs/>
          <w:sz w:val="20"/>
          <w:szCs w:val="20"/>
          <w:lang w:val="en-US"/>
        </w:rPr>
        <w:t>p</w:t>
      </w:r>
      <w:r w:rsidRPr="00FC7680">
        <w:rPr>
          <w:rFonts w:ascii="Arial" w:hAnsi="Arial" w:cs="Arial"/>
          <w:sz w:val="20"/>
          <w:szCs w:val="20"/>
          <w:vertAlign w:val="subscript"/>
          <w:lang w:val="en-US"/>
        </w:rPr>
        <w:t>kt</w:t>
      </w:r>
      <w:r w:rsidRPr="00FC7680">
        <w:rPr>
          <w:rFonts w:ascii="Arial" w:hAnsi="Arial" w:cs="Arial"/>
          <w:sz w:val="20"/>
          <w:szCs w:val="20"/>
          <w:lang w:val="en-US"/>
        </w:rPr>
        <w:t>, the probability of belonging to the top 50 as a function of the covariates, a logistic regression model was used as follows:</w:t>
      </w:r>
    </w:p>
    <w:p w14:paraId="705AC0BB" w14:textId="77777777" w:rsidR="00FF140A" w:rsidRPr="00FC7680" w:rsidRDefault="00FF140A" w:rsidP="009341B6">
      <w:pPr>
        <w:rPr>
          <w:rFonts w:ascii="Arial" w:hAnsi="Arial" w:cs="Arial"/>
          <w:sz w:val="20"/>
          <w:szCs w:val="20"/>
          <w:lang w:val="en-US"/>
        </w:rPr>
      </w:pPr>
    </w:p>
    <w:p w14:paraId="12E32140" w14:textId="64A0A82A" w:rsidR="00FF140A" w:rsidRPr="00FC7680" w:rsidRDefault="00167F5A" w:rsidP="00662B20">
      <w:pPr>
        <w:rPr>
          <w:rFonts w:ascii="Arial" w:hAnsi="Arial" w:cs="Arial"/>
          <w:sz w:val="20"/>
          <w:szCs w:val="20"/>
          <w:lang w:val="en-US"/>
        </w:rPr>
      </w:pPr>
      <m:oMathPara>
        <m:oMath>
          <m:sSub>
            <m:sSubPr>
              <m:ctrlPr>
                <w:rPr>
                  <w:rFonts w:ascii="Cambria Math" w:hAnsi="Cambria Math" w:cs="Arial"/>
                  <w:i/>
                  <w:sz w:val="20"/>
                  <w:szCs w:val="20"/>
                  <w:lang w:val="en-US"/>
                </w:rPr>
              </m:ctrlPr>
            </m:sSubPr>
            <m:e>
              <m:r>
                <w:rPr>
                  <w:rFonts w:ascii="Cambria Math" w:hAnsi="Cambria Math" w:cs="Arial"/>
                  <w:sz w:val="20"/>
                  <w:szCs w:val="20"/>
                  <w:lang w:val="en-US"/>
                </w:rPr>
                <m:t>px</m:t>
              </m:r>
            </m:e>
            <m:sub>
              <m:r>
                <w:rPr>
                  <w:rFonts w:ascii="Cambria Math" w:hAnsi="Cambria Math" w:cs="Arial"/>
                  <w:sz w:val="20"/>
                  <w:szCs w:val="20"/>
                  <w:lang w:val="en-US"/>
                </w:rPr>
                <m:t>kt</m:t>
              </m:r>
            </m:sub>
          </m:sSub>
          <m:r>
            <w:rPr>
              <w:rFonts w:ascii="Cambria Math" w:hAnsi="Cambria Math" w:cs="Arial"/>
              <w:sz w:val="20"/>
              <w:szCs w:val="20"/>
              <w:lang w:val="en-US"/>
            </w:rPr>
            <m:t>=</m:t>
          </m:r>
          <m:r>
            <w:rPr>
              <w:rFonts w:ascii="Cambria Math" w:hAnsi="Cambria Math" w:cs="Arial"/>
              <w:sz w:val="20"/>
              <w:szCs w:val="20"/>
              <w:lang w:val="en-US"/>
            </w:rPr>
            <m:t>P</m:t>
          </m:r>
          <m:d>
            <m:dPr>
              <m:endChr m:val="|"/>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T</m:t>
                  </m:r>
                </m:e>
                <m:sub>
                  <m:r>
                    <w:rPr>
                      <w:rFonts w:ascii="Cambria Math" w:hAnsi="Cambria Math" w:cs="Arial"/>
                      <w:sz w:val="20"/>
                      <w:szCs w:val="20"/>
                      <w:lang w:val="en-US"/>
                    </w:rPr>
                    <m:t>kt</m:t>
                  </m:r>
                </m:sub>
              </m:sSub>
              <m:r>
                <w:rPr>
                  <w:rFonts w:ascii="Cambria Math" w:hAnsi="Cambria Math" w:cs="Arial"/>
                  <w:sz w:val="20"/>
                  <w:szCs w:val="20"/>
                  <w:lang w:val="en-US"/>
                </w:rPr>
                <m:t xml:space="preserve">=1 </m:t>
              </m:r>
            </m:e>
          </m:d>
          <m:r>
            <w:rPr>
              <w:rFonts w:ascii="Cambria Math" w:hAnsi="Cambria Math" w:cs="Arial"/>
              <w:sz w:val="20"/>
              <w:szCs w:val="20"/>
              <w:lang w:val="en-US"/>
            </w:rPr>
            <m:t xml:space="preserve"> </m:t>
          </m:r>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kt</m:t>
              </m:r>
            </m:sub>
          </m:sSub>
          <m:r>
            <w:rPr>
              <w:rFonts w:ascii="Cambria Math" w:hAnsi="Cambria Math" w:cs="Arial"/>
              <w:sz w:val="20"/>
              <w:szCs w:val="20"/>
              <w:lang w:val="en-US"/>
            </w:rPr>
            <m:t>)=</m:t>
          </m:r>
          <m:func>
            <m:funcPr>
              <m:ctrlPr>
                <w:rPr>
                  <w:rFonts w:ascii="Cambria Math" w:hAnsi="Cambria Math" w:cs="Arial"/>
                  <w:i/>
                  <w:sz w:val="20"/>
                  <w:szCs w:val="20"/>
                  <w:lang w:val="en-US"/>
                </w:rPr>
              </m:ctrlPr>
            </m:funcPr>
            <m:fName>
              <m:r>
                <m:rPr>
                  <m:sty m:val="p"/>
                </m:rPr>
                <w:rPr>
                  <w:rFonts w:ascii="Cambria Math" w:hAnsi="Cambria Math" w:cs="Arial"/>
                  <w:sz w:val="20"/>
                  <w:szCs w:val="20"/>
                  <w:lang w:val="en-US"/>
                </w:rPr>
                <m:t>exp</m:t>
              </m:r>
            </m:fName>
            <m:e>
              <m:d>
                <m:dPr>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T</m:t>
                      </m:r>
                    </m:e>
                    <m:sub>
                      <m:r>
                        <w:rPr>
                          <w:rFonts w:ascii="Cambria Math" w:hAnsi="Cambria Math" w:cs="Arial"/>
                          <w:sz w:val="20"/>
                          <w:szCs w:val="20"/>
                          <w:lang w:val="en-US"/>
                        </w:rPr>
                        <m:t>kt</m:t>
                      </m:r>
                    </m:sub>
                  </m:sSub>
                  <m:r>
                    <w:rPr>
                      <w:rFonts w:ascii="Cambria Math" w:hAnsi="Cambria Math" w:cs="Arial"/>
                      <w:sz w:val="20"/>
                      <w:szCs w:val="20"/>
                      <w:lang w:val="en-US"/>
                    </w:rPr>
                    <m:t>β</m:t>
                  </m:r>
                </m:e>
              </m:d>
              <m:r>
                <w:rPr>
                  <w:rFonts w:ascii="Cambria Math" w:hAnsi="Cambria Math" w:cs="Arial"/>
                  <w:sz w:val="20"/>
                  <w:szCs w:val="20"/>
                  <w:lang w:val="en-US"/>
                </w:rPr>
                <m:t xml:space="preserve"> / [1+</m:t>
              </m:r>
              <m:func>
                <m:funcPr>
                  <m:ctrlPr>
                    <w:rPr>
                      <w:rFonts w:ascii="Cambria Math" w:hAnsi="Cambria Math" w:cs="Arial"/>
                      <w:sz w:val="20"/>
                      <w:szCs w:val="20"/>
                      <w:lang w:val="en-US"/>
                    </w:rPr>
                  </m:ctrlPr>
                </m:funcPr>
                <m:fName>
                  <m:r>
                    <m:rPr>
                      <m:sty m:val="p"/>
                    </m:rPr>
                    <w:rPr>
                      <w:rFonts w:ascii="Cambria Math" w:hAnsi="Cambria Math" w:cs="Arial"/>
                      <w:sz w:val="20"/>
                      <w:szCs w:val="20"/>
                      <w:lang w:val="en-US"/>
                    </w:rPr>
                    <m:t>exp</m:t>
                  </m:r>
                  <m:ctrlPr>
                    <w:rPr>
                      <w:rFonts w:ascii="Cambria Math" w:hAnsi="Cambria Math" w:cs="Arial"/>
                      <w:i/>
                      <w:sz w:val="20"/>
                      <w:szCs w:val="20"/>
                      <w:lang w:val="en-US"/>
                    </w:rPr>
                  </m:ctrlPr>
                </m:fName>
                <m:e>
                  <m:d>
                    <m:dPr>
                      <m:ctrlPr>
                        <w:rPr>
                          <w:rFonts w:ascii="Cambria Math" w:hAnsi="Cambria Math" w:cs="Arial"/>
                          <w:i/>
                          <w:sz w:val="20"/>
                          <w:szCs w:val="20"/>
                          <w:lang w:val="en-US"/>
                        </w:rPr>
                      </m:ctrlPr>
                    </m:dPr>
                    <m:e>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kt</m:t>
                          </m:r>
                        </m:sub>
                      </m:sSub>
                      <m:r>
                        <w:rPr>
                          <w:rFonts w:ascii="Cambria Math" w:hAnsi="Cambria Math" w:cs="Arial"/>
                          <w:sz w:val="20"/>
                          <w:szCs w:val="20"/>
                          <w:lang w:val="en-US"/>
                        </w:rPr>
                        <m:t>β</m:t>
                      </m:r>
                    </m:e>
                  </m:d>
                </m:e>
              </m:func>
              <m:r>
                <w:rPr>
                  <w:rFonts w:ascii="Cambria Math" w:hAnsi="Cambria Math" w:cs="Arial"/>
                  <w:sz w:val="20"/>
                  <w:szCs w:val="20"/>
                  <w:lang w:val="en-US"/>
                </w:rPr>
                <m:t>]</m:t>
              </m:r>
            </m:e>
          </m:func>
          <m:r>
            <w:rPr>
              <w:rFonts w:ascii="Cambria Math" w:hAnsi="Cambria Math" w:cs="Arial"/>
              <w:sz w:val="20"/>
              <w:szCs w:val="20"/>
              <w:lang w:val="en-US"/>
            </w:rPr>
            <m:t>,</m:t>
          </m:r>
        </m:oMath>
      </m:oMathPara>
    </w:p>
    <w:p w14:paraId="02603232" w14:textId="77777777" w:rsidR="00FF140A" w:rsidRPr="00FC7680" w:rsidRDefault="00FF140A" w:rsidP="00662B20">
      <w:pPr>
        <w:rPr>
          <w:rFonts w:ascii="Arial" w:hAnsi="Arial" w:cs="Arial"/>
          <w:sz w:val="20"/>
          <w:szCs w:val="20"/>
          <w:lang w:val="en-US"/>
        </w:rPr>
      </w:pPr>
    </w:p>
    <w:p w14:paraId="2E7F4268" w14:textId="77777777" w:rsidR="00FF140A" w:rsidRPr="00FC7680" w:rsidRDefault="00FF140A" w:rsidP="00662B20">
      <w:pPr>
        <w:ind w:firstLine="708"/>
        <w:rPr>
          <w:rFonts w:ascii="Arial" w:hAnsi="Arial" w:cs="Arial"/>
          <w:sz w:val="20"/>
          <w:szCs w:val="20"/>
          <w:lang w:val="en-US"/>
        </w:rPr>
      </w:pPr>
      <w:r w:rsidRPr="00FC7680">
        <w:rPr>
          <w:rFonts w:ascii="Arial" w:hAnsi="Arial" w:cs="Arial"/>
          <w:sz w:val="20"/>
          <w:szCs w:val="20"/>
          <w:lang w:val="en-US"/>
        </w:rPr>
        <w:t xml:space="preserve">where </w:t>
      </w:r>
      <w:r w:rsidRPr="00FC7680">
        <w:rPr>
          <w:rFonts w:ascii="Arial" w:hAnsi="Arial" w:cs="Arial"/>
          <w:i/>
          <w:iCs/>
          <w:sz w:val="20"/>
          <w:szCs w:val="20"/>
          <w:lang w:val="en-US"/>
        </w:rPr>
        <w:t>T</w:t>
      </w:r>
      <w:r w:rsidRPr="00FC7680">
        <w:rPr>
          <w:rFonts w:ascii="Arial" w:hAnsi="Arial" w:cs="Arial"/>
          <w:sz w:val="20"/>
          <w:szCs w:val="20"/>
          <w:vertAlign w:val="subscript"/>
          <w:lang w:val="en-US"/>
        </w:rPr>
        <w:t>k</w:t>
      </w:r>
      <w:r w:rsidRPr="00FC7680">
        <w:rPr>
          <w:rFonts w:ascii="Arial" w:hAnsi="Arial" w:cs="Arial"/>
          <w:sz w:val="20"/>
          <w:szCs w:val="20"/>
          <w:lang w:val="en-US"/>
        </w:rPr>
        <w:t xml:space="preserve"> is the treatment status which indicates whether the song </w:t>
      </w:r>
      <w:r w:rsidRPr="00FC7680">
        <w:rPr>
          <w:rFonts w:ascii="Arial" w:hAnsi="Arial" w:cs="Arial"/>
          <w:i/>
          <w:iCs/>
          <w:sz w:val="20"/>
          <w:szCs w:val="20"/>
          <w:lang w:val="en-US"/>
        </w:rPr>
        <w:t xml:space="preserve">k </w:t>
      </w:r>
      <w:r w:rsidRPr="00FC7680">
        <w:rPr>
          <w:rFonts w:ascii="Arial" w:hAnsi="Arial" w:cs="Arial"/>
          <w:sz w:val="20"/>
          <w:szCs w:val="20"/>
          <w:lang w:val="en-US"/>
        </w:rPr>
        <w:t xml:space="preserve">at time </w:t>
      </w:r>
      <w:r w:rsidRPr="00FC7680">
        <w:rPr>
          <w:rFonts w:ascii="Arial" w:hAnsi="Arial" w:cs="Arial"/>
          <w:i/>
          <w:iCs/>
          <w:sz w:val="20"/>
          <w:szCs w:val="20"/>
          <w:lang w:val="en-US"/>
        </w:rPr>
        <w:t>t</w:t>
      </w:r>
      <w:r w:rsidRPr="00FC7680">
        <w:rPr>
          <w:rFonts w:ascii="Arial" w:hAnsi="Arial" w:cs="Arial"/>
          <w:sz w:val="20"/>
          <w:szCs w:val="20"/>
          <w:lang w:val="en-US"/>
        </w:rPr>
        <w:t xml:space="preserve"> belongs to the top 50, and </w:t>
      </w:r>
      <w:proofErr w:type="spellStart"/>
      <w:r w:rsidRPr="00FC7680">
        <w:rPr>
          <w:rFonts w:ascii="Arial" w:hAnsi="Arial" w:cs="Arial"/>
          <w:i/>
          <w:iCs/>
          <w:sz w:val="20"/>
          <w:szCs w:val="20"/>
          <w:lang w:val="en-US"/>
        </w:rPr>
        <w:t>X</w:t>
      </w:r>
      <w:r w:rsidRPr="00FC7680">
        <w:rPr>
          <w:rFonts w:ascii="Arial" w:hAnsi="Arial" w:cs="Arial"/>
          <w:sz w:val="20"/>
          <w:szCs w:val="20"/>
          <w:vertAlign w:val="subscript"/>
          <w:lang w:val="en-US"/>
        </w:rPr>
        <w:t>kt</w:t>
      </w:r>
      <w:proofErr w:type="spellEnd"/>
      <w:r w:rsidRPr="00FC7680">
        <w:rPr>
          <w:rFonts w:ascii="Arial" w:hAnsi="Arial" w:cs="Arial"/>
          <w:sz w:val="20"/>
          <w:szCs w:val="20"/>
          <w:lang w:val="en-US"/>
        </w:rPr>
        <w:t xml:space="preserve"> includes all the covariates. </w:t>
      </w:r>
    </w:p>
    <w:p w14:paraId="6323656C" w14:textId="2FF6525C" w:rsidR="00FF140A" w:rsidRDefault="00FF140A" w:rsidP="00662B20">
      <w:pPr>
        <w:ind w:firstLine="708"/>
        <w:jc w:val="both"/>
        <w:rPr>
          <w:rFonts w:ascii="Arial" w:hAnsi="Arial" w:cs="Arial"/>
          <w:sz w:val="20"/>
          <w:szCs w:val="20"/>
          <w:lang w:val="en-US"/>
        </w:rPr>
      </w:pPr>
      <w:r w:rsidRPr="00FC7680">
        <w:rPr>
          <w:rFonts w:ascii="Arial" w:hAnsi="Arial" w:cs="Arial"/>
          <w:sz w:val="20"/>
          <w:szCs w:val="20"/>
          <w:lang w:val="en-US"/>
        </w:rPr>
        <w:t>To calculate the propensity score for each post in our sample</w:t>
      </w:r>
      <w:r w:rsidRPr="00FC7680">
        <w:rPr>
          <w:rFonts w:ascii="Arial" w:eastAsiaTheme="minorHAnsi" w:hAnsi="Arial" w:cs="Arial"/>
          <w:color w:val="000000"/>
          <w:sz w:val="20"/>
          <w:szCs w:val="20"/>
          <w:lang w:val="en-US" w:eastAsia="en-US"/>
        </w:rPr>
        <w:t>, we adopted a 1:1 nearest-neighbor matching algorithm without replacement to match a song that belongs to the top 50 with a song that does not, with the closest propensity score. The first-stage logit model replicated the relationship between melodic repetition and membership in the top 50 (</w:t>
      </w:r>
      <w:r w:rsidRPr="00FC7680">
        <w:rPr>
          <w:rFonts w:ascii="Arial" w:hAnsi="Arial" w:cs="Arial"/>
          <w:i/>
          <w:iCs/>
          <w:sz w:val="20"/>
          <w:szCs w:val="20"/>
          <w:lang w:val="en-US"/>
        </w:rPr>
        <w:t>b</w:t>
      </w:r>
      <w:r w:rsidRPr="00FC7680">
        <w:rPr>
          <w:rFonts w:ascii="Arial" w:hAnsi="Arial" w:cs="Arial"/>
          <w:sz w:val="20"/>
          <w:szCs w:val="20"/>
          <w:lang w:val="en-US"/>
        </w:rPr>
        <w:t xml:space="preserve"> = .182, </w:t>
      </w:r>
      <w:r w:rsidRPr="00FC7680">
        <w:rPr>
          <w:rFonts w:ascii="Arial" w:hAnsi="Arial" w:cs="Arial"/>
          <w:sz w:val="20"/>
          <w:szCs w:val="20"/>
          <w:lang w:val="en-US"/>
        </w:rPr>
        <w:lastRenderedPageBreak/>
        <w:t xml:space="preserve">SE = .073, </w:t>
      </w:r>
      <w:r w:rsidRPr="00FC7680">
        <w:rPr>
          <w:rFonts w:ascii="Arial" w:hAnsi="Arial" w:cs="Arial"/>
          <w:i/>
          <w:iCs/>
          <w:sz w:val="20"/>
          <w:szCs w:val="20"/>
          <w:lang w:val="en-US"/>
        </w:rPr>
        <w:t>t</w:t>
      </w:r>
      <w:r w:rsidRPr="00FC7680">
        <w:rPr>
          <w:rFonts w:ascii="Arial" w:hAnsi="Arial" w:cs="Arial"/>
          <w:sz w:val="20"/>
          <w:szCs w:val="20"/>
          <w:lang w:val="en-US"/>
        </w:rPr>
        <w:t xml:space="preserve"> = 2.48, </w:t>
      </w:r>
      <w:r w:rsidRPr="00FC7680">
        <w:rPr>
          <w:rFonts w:ascii="Arial" w:hAnsi="Arial" w:cs="Arial"/>
          <w:i/>
          <w:iCs/>
          <w:sz w:val="20"/>
          <w:szCs w:val="20"/>
          <w:lang w:val="en-US"/>
        </w:rPr>
        <w:t>p</w:t>
      </w:r>
      <w:r w:rsidRPr="00FC7680">
        <w:rPr>
          <w:rFonts w:ascii="Arial" w:hAnsi="Arial" w:cs="Arial"/>
          <w:sz w:val="20"/>
          <w:szCs w:val="20"/>
          <w:lang w:val="en-US"/>
        </w:rPr>
        <w:t xml:space="preserve"> = .013</w:t>
      </w:r>
      <w:r w:rsidRPr="00FC7680">
        <w:rPr>
          <w:rFonts w:ascii="Arial" w:eastAsiaTheme="minorHAnsi" w:hAnsi="Arial" w:cs="Arial"/>
          <w:color w:val="000000"/>
          <w:sz w:val="20"/>
          <w:szCs w:val="20"/>
          <w:lang w:val="en-US" w:eastAsia="en-US"/>
        </w:rPr>
        <w:t xml:space="preserve">). </w:t>
      </w:r>
      <w:r w:rsidRPr="00FC7680">
        <w:rPr>
          <w:rFonts w:ascii="Arial" w:hAnsi="Arial" w:cs="Arial"/>
          <w:sz w:val="20"/>
          <w:szCs w:val="20"/>
          <w:lang w:val="en-US"/>
        </w:rPr>
        <w:t>The resulting matched sample contains 1,740 songs, half of which are in the top 50 and half are not.</w:t>
      </w:r>
    </w:p>
    <w:p w14:paraId="17C25373" w14:textId="77777777" w:rsidR="004F2AD8" w:rsidRPr="00FC7680" w:rsidRDefault="004F2AD8" w:rsidP="00662B20">
      <w:pPr>
        <w:ind w:firstLine="708"/>
        <w:jc w:val="both"/>
        <w:rPr>
          <w:rFonts w:ascii="Arial" w:hAnsi="Arial" w:cs="Arial"/>
          <w:color w:val="000000" w:themeColor="text1"/>
          <w:sz w:val="20"/>
          <w:szCs w:val="20"/>
          <w:lang w:val="en-US"/>
        </w:rPr>
      </w:pPr>
    </w:p>
    <w:p w14:paraId="41B9C3E6" w14:textId="77777777" w:rsidR="00E63739" w:rsidRDefault="00E63739" w:rsidP="00662B20">
      <w:pPr>
        <w:rPr>
          <w:rFonts w:ascii="Arial" w:hAnsi="Arial" w:cs="Arial"/>
          <w:b/>
          <w:bCs/>
          <w:sz w:val="20"/>
          <w:szCs w:val="20"/>
          <w:lang w:val="en-US"/>
        </w:rPr>
      </w:pPr>
    </w:p>
    <w:p w14:paraId="45EA995C" w14:textId="40421203" w:rsidR="00B22837" w:rsidRPr="00FC7680" w:rsidRDefault="00B22837" w:rsidP="00662B20">
      <w:pPr>
        <w:rPr>
          <w:rFonts w:ascii="Arial" w:hAnsi="Arial" w:cs="Arial"/>
          <w:b/>
          <w:bCs/>
          <w:sz w:val="20"/>
          <w:szCs w:val="20"/>
          <w:lang w:val="en-US"/>
        </w:rPr>
      </w:pPr>
      <w:r w:rsidRPr="00FC7680">
        <w:rPr>
          <w:rFonts w:ascii="Arial" w:hAnsi="Arial" w:cs="Arial"/>
          <w:b/>
          <w:bCs/>
          <w:sz w:val="20"/>
          <w:szCs w:val="20"/>
          <w:lang w:val="en-US"/>
        </w:rPr>
        <w:t>Experimentally Manipulating Melodic Repetition</w:t>
      </w:r>
    </w:p>
    <w:p w14:paraId="1F2B614F" w14:textId="77777777" w:rsidR="00A6122F" w:rsidRPr="00FC7680" w:rsidRDefault="00A6122F" w:rsidP="00662B20">
      <w:pPr>
        <w:rPr>
          <w:rFonts w:ascii="Arial" w:hAnsi="Arial" w:cs="Arial"/>
          <w:b/>
          <w:bCs/>
          <w:sz w:val="20"/>
          <w:szCs w:val="20"/>
          <w:lang w:val="en-US"/>
        </w:rPr>
      </w:pPr>
    </w:p>
    <w:p w14:paraId="649F81B2" w14:textId="757AE2B6" w:rsidR="00986AAF" w:rsidRPr="002421A3" w:rsidRDefault="002421A3" w:rsidP="00662B20">
      <w:pPr>
        <w:rPr>
          <w:rFonts w:ascii="Arial" w:hAnsi="Arial" w:cs="Arial"/>
          <w:sz w:val="20"/>
          <w:szCs w:val="20"/>
          <w:lang w:val="en-US"/>
        </w:rPr>
      </w:pPr>
      <w:r>
        <w:rPr>
          <w:rFonts w:ascii="Arial" w:hAnsi="Arial" w:cs="Arial"/>
          <w:b/>
          <w:bCs/>
          <w:sz w:val="20"/>
          <w:szCs w:val="20"/>
          <w:lang w:val="en-US"/>
        </w:rPr>
        <w:t>Experiment 1: e</w:t>
      </w:r>
      <w:r w:rsidR="007F29A0" w:rsidRPr="00FC7680">
        <w:rPr>
          <w:rFonts w:ascii="Arial" w:hAnsi="Arial" w:cs="Arial"/>
          <w:b/>
          <w:bCs/>
          <w:sz w:val="20"/>
          <w:szCs w:val="20"/>
          <w:lang w:val="en-US"/>
        </w:rPr>
        <w:t>xclusion</w:t>
      </w:r>
      <w:r w:rsidR="000561A3" w:rsidRPr="00FC7680">
        <w:rPr>
          <w:rFonts w:ascii="Arial" w:hAnsi="Arial" w:cs="Arial"/>
          <w:b/>
          <w:bCs/>
          <w:sz w:val="20"/>
          <w:szCs w:val="20"/>
          <w:lang w:val="en-US"/>
        </w:rPr>
        <w:t>, d</w:t>
      </w:r>
      <w:r w:rsidR="007F29A0" w:rsidRPr="00FC7680">
        <w:rPr>
          <w:rFonts w:ascii="Arial" w:hAnsi="Arial" w:cs="Arial"/>
          <w:b/>
          <w:bCs/>
          <w:sz w:val="20"/>
          <w:szCs w:val="20"/>
          <w:lang w:val="en-US"/>
        </w:rPr>
        <w:t xml:space="preserve">emographic </w:t>
      </w:r>
      <w:r w:rsidR="000561A3" w:rsidRPr="00FC7680">
        <w:rPr>
          <w:rFonts w:ascii="Arial" w:hAnsi="Arial" w:cs="Arial"/>
          <w:b/>
          <w:bCs/>
          <w:sz w:val="20"/>
          <w:szCs w:val="20"/>
          <w:lang w:val="en-US"/>
        </w:rPr>
        <w:t>i</w:t>
      </w:r>
      <w:r w:rsidR="007F29A0" w:rsidRPr="00FC7680">
        <w:rPr>
          <w:rFonts w:ascii="Arial" w:hAnsi="Arial" w:cs="Arial"/>
          <w:b/>
          <w:bCs/>
          <w:sz w:val="20"/>
          <w:szCs w:val="20"/>
          <w:lang w:val="en-US"/>
        </w:rPr>
        <w:t>nformation</w:t>
      </w:r>
      <w:r w:rsidR="000561A3" w:rsidRPr="00FC7680">
        <w:rPr>
          <w:rFonts w:ascii="Arial" w:hAnsi="Arial" w:cs="Arial"/>
          <w:b/>
          <w:bCs/>
          <w:sz w:val="20"/>
          <w:szCs w:val="20"/>
          <w:lang w:val="en-US"/>
        </w:rPr>
        <w:t>, and manipulation check</w:t>
      </w:r>
      <w:r w:rsidR="007F29A0" w:rsidRPr="00FC7680">
        <w:rPr>
          <w:rFonts w:ascii="Arial" w:hAnsi="Arial" w:cs="Arial"/>
          <w:sz w:val="20"/>
          <w:szCs w:val="20"/>
          <w:lang w:val="en-US"/>
        </w:rPr>
        <w:t xml:space="preserve">. </w:t>
      </w:r>
      <w:r w:rsidR="0018776A" w:rsidRPr="00FC7680">
        <w:rPr>
          <w:rFonts w:ascii="Arial" w:hAnsi="Arial" w:cs="Arial"/>
          <w:sz w:val="20"/>
          <w:szCs w:val="20"/>
          <w:lang w:val="en-US"/>
        </w:rPr>
        <w:t>2</w:t>
      </w:r>
      <w:r w:rsidR="00961DB1">
        <w:rPr>
          <w:rFonts w:ascii="Arial" w:hAnsi="Arial" w:cs="Arial"/>
          <w:sz w:val="20"/>
          <w:szCs w:val="20"/>
          <w:lang w:val="en-US"/>
        </w:rPr>
        <w:t>48</w:t>
      </w:r>
      <w:r w:rsidR="007F29A0" w:rsidRPr="00FC7680">
        <w:rPr>
          <w:rFonts w:ascii="Arial" w:hAnsi="Arial" w:cs="Arial"/>
          <w:sz w:val="20"/>
          <w:szCs w:val="20"/>
          <w:lang w:val="en-US"/>
        </w:rPr>
        <w:t xml:space="preserve"> US </w:t>
      </w:r>
      <w:r w:rsidR="007F29A0" w:rsidRPr="00FC7680">
        <w:rPr>
          <w:rFonts w:ascii="Arial" w:eastAsiaTheme="minorHAnsi" w:hAnsi="Arial" w:cs="Arial"/>
          <w:sz w:val="20"/>
          <w:szCs w:val="20"/>
          <w:lang w:val="en-US" w:eastAsia="en-US"/>
        </w:rPr>
        <w:t xml:space="preserve">people </w:t>
      </w:r>
      <w:r w:rsidR="007F29A0" w:rsidRPr="00FC7680">
        <w:rPr>
          <w:rFonts w:ascii="Arial" w:hAnsi="Arial" w:cs="Arial"/>
          <w:sz w:val="20"/>
          <w:szCs w:val="20"/>
          <w:lang w:val="en-US"/>
        </w:rPr>
        <w:t>were recruited from Prolific</w:t>
      </w:r>
      <w:r w:rsidR="0018776A" w:rsidRPr="00FC7680">
        <w:rPr>
          <w:rFonts w:ascii="Arial" w:hAnsi="Arial" w:cs="Arial"/>
          <w:sz w:val="20"/>
          <w:szCs w:val="20"/>
          <w:lang w:val="en-US"/>
        </w:rPr>
        <w:t xml:space="preserve"> to complete the study</w:t>
      </w:r>
      <w:r w:rsidR="007F29A0" w:rsidRPr="00FC7680">
        <w:rPr>
          <w:rFonts w:ascii="Arial" w:hAnsi="Arial" w:cs="Arial"/>
          <w:sz w:val="20"/>
          <w:szCs w:val="20"/>
          <w:lang w:val="en-US"/>
        </w:rPr>
        <w:t>. Following the preregistration (</w:t>
      </w:r>
      <w:hyperlink r:id="rId12" w:history="1">
        <w:r w:rsidR="005E35B8" w:rsidRPr="00FC7680">
          <w:rPr>
            <w:rStyle w:val="Hyperlink"/>
            <w:rFonts w:ascii="Arial" w:hAnsi="Arial" w:cs="Arial"/>
            <w:color w:val="auto"/>
            <w:sz w:val="20"/>
            <w:szCs w:val="20"/>
            <w:u w:val="none"/>
            <w:lang w:val="en-US"/>
          </w:rPr>
          <w:t>https://aspredicted.org/YX7_HXY</w:t>
        </w:r>
      </w:hyperlink>
      <w:r w:rsidR="007F29A0" w:rsidRPr="00FC7680">
        <w:rPr>
          <w:rFonts w:ascii="Arial" w:hAnsi="Arial" w:cs="Arial"/>
          <w:sz w:val="20"/>
          <w:szCs w:val="20"/>
          <w:lang w:val="en-US"/>
        </w:rPr>
        <w:t>), participants (</w:t>
      </w:r>
      <w:r w:rsidR="007F29A0" w:rsidRPr="00FC7680">
        <w:rPr>
          <w:rFonts w:ascii="Arial" w:hAnsi="Arial" w:cs="Arial"/>
          <w:i/>
          <w:iCs/>
          <w:sz w:val="20"/>
          <w:szCs w:val="20"/>
          <w:lang w:val="en-US"/>
        </w:rPr>
        <w:t>n</w:t>
      </w:r>
      <w:r w:rsidR="007F29A0" w:rsidRPr="00FC7680">
        <w:rPr>
          <w:rFonts w:ascii="Arial" w:hAnsi="Arial" w:cs="Arial"/>
          <w:sz w:val="20"/>
          <w:szCs w:val="20"/>
          <w:lang w:val="en-US"/>
        </w:rPr>
        <w:t xml:space="preserve"> = </w:t>
      </w:r>
      <w:r w:rsidR="00961DB1">
        <w:rPr>
          <w:rFonts w:ascii="Arial" w:hAnsi="Arial" w:cs="Arial"/>
          <w:sz w:val="20"/>
          <w:szCs w:val="20"/>
          <w:lang w:val="en-US"/>
        </w:rPr>
        <w:t>8</w:t>
      </w:r>
      <w:r w:rsidR="007F29A0" w:rsidRPr="00FC7680">
        <w:rPr>
          <w:rFonts w:ascii="Arial" w:hAnsi="Arial" w:cs="Arial"/>
          <w:sz w:val="20"/>
          <w:szCs w:val="20"/>
          <w:lang w:val="en-US"/>
        </w:rPr>
        <w:t>) were excluded</w:t>
      </w:r>
      <w:r w:rsidR="00713082" w:rsidRPr="00FC7680">
        <w:rPr>
          <w:rFonts w:ascii="Arial" w:hAnsi="Arial" w:cs="Arial"/>
          <w:sz w:val="20"/>
          <w:szCs w:val="20"/>
          <w:lang w:val="en-US"/>
        </w:rPr>
        <w:t xml:space="preserve"> if they failed </w:t>
      </w:r>
      <w:r w:rsidR="00BC7677" w:rsidRPr="00FC7680">
        <w:rPr>
          <w:rFonts w:ascii="Arial" w:hAnsi="Arial" w:cs="Arial"/>
          <w:sz w:val="20"/>
          <w:szCs w:val="20"/>
          <w:lang w:val="en-US"/>
        </w:rPr>
        <w:t>an audio listening</w:t>
      </w:r>
      <w:r w:rsidR="00550D42" w:rsidRPr="00FC7680">
        <w:rPr>
          <w:rFonts w:ascii="Arial" w:hAnsi="Arial" w:cs="Arial"/>
          <w:sz w:val="20"/>
          <w:szCs w:val="20"/>
          <w:lang w:val="en-US"/>
        </w:rPr>
        <w:t xml:space="preserve"> </w:t>
      </w:r>
      <w:r w:rsidR="00713082" w:rsidRPr="00FC7680">
        <w:rPr>
          <w:rFonts w:ascii="Arial" w:hAnsi="Arial" w:cs="Arial"/>
          <w:sz w:val="20"/>
          <w:szCs w:val="20"/>
          <w:lang w:val="en-US"/>
        </w:rPr>
        <w:t>pre-</w:t>
      </w:r>
      <w:r w:rsidR="00BC7677" w:rsidRPr="00FC7680">
        <w:rPr>
          <w:rFonts w:ascii="Arial" w:hAnsi="Arial" w:cs="Arial"/>
          <w:sz w:val="20"/>
          <w:szCs w:val="20"/>
          <w:lang w:val="en-US"/>
        </w:rPr>
        <w:t xml:space="preserve">experiment task (asking to transcribe 4 words </w:t>
      </w:r>
      <w:r w:rsidR="00170930" w:rsidRPr="00FC7680">
        <w:rPr>
          <w:rFonts w:ascii="Arial" w:hAnsi="Arial" w:cs="Arial"/>
          <w:sz w:val="20"/>
          <w:szCs w:val="20"/>
          <w:lang w:val="en-US"/>
        </w:rPr>
        <w:t xml:space="preserve">spoken </w:t>
      </w:r>
      <w:r w:rsidR="00BC7677" w:rsidRPr="00FC7680">
        <w:rPr>
          <w:rFonts w:ascii="Arial" w:hAnsi="Arial" w:cs="Arial"/>
          <w:sz w:val="20"/>
          <w:szCs w:val="20"/>
          <w:lang w:val="en-US"/>
        </w:rPr>
        <w:t xml:space="preserve">in a </w:t>
      </w:r>
      <w:r w:rsidR="00170930" w:rsidRPr="00FC7680">
        <w:rPr>
          <w:rFonts w:ascii="Arial" w:hAnsi="Arial" w:cs="Arial"/>
          <w:sz w:val="20"/>
          <w:szCs w:val="20"/>
          <w:lang w:val="en-US"/>
        </w:rPr>
        <w:t>one</w:t>
      </w:r>
      <w:r w:rsidR="00BC7677" w:rsidRPr="00FC7680">
        <w:rPr>
          <w:rFonts w:ascii="Arial" w:hAnsi="Arial" w:cs="Arial"/>
          <w:sz w:val="20"/>
          <w:szCs w:val="20"/>
          <w:lang w:val="en-US"/>
        </w:rPr>
        <w:t>-second audio</w:t>
      </w:r>
      <w:r w:rsidR="0018776A" w:rsidRPr="00FC7680">
        <w:rPr>
          <w:rFonts w:ascii="Arial" w:hAnsi="Arial" w:cs="Arial"/>
          <w:sz w:val="20"/>
          <w:szCs w:val="20"/>
          <w:lang w:val="en-US"/>
        </w:rPr>
        <w:t xml:space="preserve"> clip</w:t>
      </w:r>
      <w:r w:rsidR="00BC7677" w:rsidRPr="00FC7680">
        <w:rPr>
          <w:rFonts w:ascii="Arial" w:hAnsi="Arial" w:cs="Arial"/>
          <w:sz w:val="20"/>
          <w:szCs w:val="20"/>
          <w:lang w:val="en-US"/>
        </w:rPr>
        <w:t xml:space="preserve">) </w:t>
      </w:r>
      <w:r w:rsidR="00713082" w:rsidRPr="00FC7680">
        <w:rPr>
          <w:rFonts w:ascii="Arial" w:hAnsi="Arial" w:cs="Arial"/>
          <w:sz w:val="20"/>
          <w:szCs w:val="20"/>
          <w:lang w:val="en-US"/>
        </w:rPr>
        <w:t xml:space="preserve">or </w:t>
      </w:r>
      <w:r w:rsidR="00170930" w:rsidRPr="00FC7680">
        <w:rPr>
          <w:rFonts w:ascii="Arial" w:hAnsi="Arial" w:cs="Arial"/>
          <w:sz w:val="20"/>
          <w:szCs w:val="20"/>
          <w:lang w:val="en-US"/>
        </w:rPr>
        <w:t>an</w:t>
      </w:r>
      <w:r w:rsidR="00713082" w:rsidRPr="00FC7680">
        <w:rPr>
          <w:rFonts w:ascii="Arial" w:hAnsi="Arial" w:cs="Arial"/>
          <w:sz w:val="20"/>
          <w:szCs w:val="20"/>
          <w:lang w:val="en-US"/>
        </w:rPr>
        <w:t xml:space="preserve"> attention check (</w:t>
      </w:r>
      <w:r w:rsidR="007F29A0" w:rsidRPr="00FC7680">
        <w:rPr>
          <w:rFonts w:ascii="Arial" w:hAnsi="Arial" w:cs="Arial"/>
          <w:sz w:val="20"/>
          <w:szCs w:val="20"/>
          <w:lang w:val="en-US"/>
        </w:rPr>
        <w:t>asking</w:t>
      </w:r>
      <w:r w:rsidR="00713082" w:rsidRPr="00FC7680">
        <w:rPr>
          <w:rFonts w:ascii="Arial" w:hAnsi="Arial" w:cs="Arial"/>
          <w:sz w:val="20"/>
          <w:szCs w:val="20"/>
          <w:lang w:val="en-US"/>
        </w:rPr>
        <w:t>, “the song was for</w:t>
      </w:r>
      <w:r w:rsidR="007F29A0" w:rsidRPr="00FC7680">
        <w:rPr>
          <w:rFonts w:ascii="Arial" w:hAnsi="Arial" w:cs="Arial"/>
          <w:sz w:val="20"/>
          <w:szCs w:val="20"/>
          <w:lang w:val="en-US"/>
        </w:rPr>
        <w:t xml:space="preserve">: </w:t>
      </w:r>
      <w:r w:rsidR="00713082" w:rsidRPr="00FC7680">
        <w:rPr>
          <w:rFonts w:ascii="Arial" w:hAnsi="Arial" w:cs="Arial"/>
          <w:sz w:val="20"/>
          <w:szCs w:val="20"/>
          <w:lang w:val="en-US"/>
        </w:rPr>
        <w:t>radio,</w:t>
      </w:r>
      <w:r w:rsidR="007F29A0" w:rsidRPr="00FC7680">
        <w:rPr>
          <w:rFonts w:ascii="Arial" w:hAnsi="Arial" w:cs="Arial"/>
          <w:sz w:val="20"/>
          <w:szCs w:val="20"/>
          <w:lang w:val="en-US"/>
        </w:rPr>
        <w:t xml:space="preserve"> </w:t>
      </w:r>
      <w:r w:rsidR="00713082" w:rsidRPr="00FC7680">
        <w:rPr>
          <w:rFonts w:ascii="Arial" w:hAnsi="Arial" w:cs="Arial"/>
          <w:sz w:val="20"/>
          <w:szCs w:val="20"/>
          <w:lang w:val="en-US"/>
        </w:rPr>
        <w:t>advertisement</w:t>
      </w:r>
      <w:r w:rsidR="007F29A0" w:rsidRPr="00FC7680">
        <w:rPr>
          <w:rFonts w:ascii="Arial" w:hAnsi="Arial" w:cs="Arial"/>
          <w:sz w:val="20"/>
          <w:szCs w:val="20"/>
          <w:lang w:val="en-US"/>
        </w:rPr>
        <w:t>”</w:t>
      </w:r>
      <w:r w:rsidR="00AA49D2" w:rsidRPr="00FC7680">
        <w:rPr>
          <w:rFonts w:ascii="Arial" w:hAnsi="Arial" w:cs="Arial"/>
          <w:sz w:val="20"/>
          <w:szCs w:val="20"/>
          <w:lang w:val="en-US"/>
        </w:rPr>
        <w:t>)</w:t>
      </w:r>
      <w:r w:rsidR="007F29A0" w:rsidRPr="00FC7680">
        <w:rPr>
          <w:rFonts w:ascii="Arial" w:hAnsi="Arial" w:cs="Arial"/>
          <w:sz w:val="20"/>
          <w:szCs w:val="20"/>
          <w:lang w:val="en-US"/>
        </w:rPr>
        <w:t xml:space="preserve">. The final sample consisted of </w:t>
      </w:r>
      <w:r w:rsidR="00713082" w:rsidRPr="00FC7680">
        <w:rPr>
          <w:rFonts w:ascii="Arial" w:hAnsi="Arial" w:cs="Arial"/>
          <w:sz w:val="20"/>
          <w:szCs w:val="20"/>
          <w:lang w:val="en-US"/>
        </w:rPr>
        <w:t>240</w:t>
      </w:r>
      <w:r w:rsidR="007F29A0" w:rsidRPr="00FC7680">
        <w:rPr>
          <w:rFonts w:ascii="Arial" w:hAnsi="Arial" w:cs="Arial"/>
          <w:sz w:val="20"/>
          <w:szCs w:val="20"/>
          <w:lang w:val="en-US"/>
        </w:rPr>
        <w:t xml:space="preserve"> participants (</w:t>
      </w:r>
      <w:r w:rsidR="00990903" w:rsidRPr="00FC7680">
        <w:rPr>
          <w:rFonts w:ascii="Arial" w:hAnsi="Arial" w:cs="Arial"/>
          <w:sz w:val="20"/>
          <w:szCs w:val="20"/>
          <w:lang w:val="en-US"/>
        </w:rPr>
        <w:t>5</w:t>
      </w:r>
      <w:r w:rsidR="007F29A0" w:rsidRPr="00FC7680">
        <w:rPr>
          <w:rFonts w:ascii="Arial" w:hAnsi="Arial" w:cs="Arial"/>
          <w:sz w:val="20"/>
          <w:szCs w:val="20"/>
          <w:lang w:val="en-US"/>
        </w:rPr>
        <w:t>0.</w:t>
      </w:r>
      <w:r w:rsidR="00990903" w:rsidRPr="00FC7680">
        <w:rPr>
          <w:rFonts w:ascii="Arial" w:hAnsi="Arial" w:cs="Arial"/>
          <w:sz w:val="20"/>
          <w:szCs w:val="20"/>
          <w:lang w:val="en-US"/>
        </w:rPr>
        <w:t>8</w:t>
      </w:r>
      <w:r w:rsidR="007F29A0" w:rsidRPr="00FC7680">
        <w:rPr>
          <w:rFonts w:ascii="Arial" w:hAnsi="Arial" w:cs="Arial"/>
          <w:sz w:val="20"/>
          <w:szCs w:val="20"/>
          <w:lang w:val="en-US"/>
        </w:rPr>
        <w:t xml:space="preserve">% </w:t>
      </w:r>
      <w:r w:rsidR="00990903" w:rsidRPr="00FC7680">
        <w:rPr>
          <w:rFonts w:ascii="Arial" w:hAnsi="Arial" w:cs="Arial"/>
          <w:sz w:val="20"/>
          <w:szCs w:val="20"/>
          <w:lang w:val="en-US"/>
        </w:rPr>
        <w:t xml:space="preserve">male, 48.3% </w:t>
      </w:r>
      <w:r w:rsidR="007F29A0" w:rsidRPr="00FC7680">
        <w:rPr>
          <w:rFonts w:ascii="Arial" w:hAnsi="Arial" w:cs="Arial"/>
          <w:sz w:val="20"/>
          <w:szCs w:val="20"/>
          <w:lang w:val="en-US"/>
        </w:rPr>
        <w:t>female</w:t>
      </w:r>
      <w:r w:rsidR="00990903" w:rsidRPr="00FC7680">
        <w:rPr>
          <w:rFonts w:ascii="Arial" w:hAnsi="Arial" w:cs="Arial"/>
          <w:sz w:val="20"/>
          <w:szCs w:val="20"/>
          <w:lang w:val="en-US"/>
        </w:rPr>
        <w:t>, 0.9% other</w:t>
      </w:r>
      <w:r w:rsidR="007F29A0" w:rsidRPr="00FC7680">
        <w:rPr>
          <w:rFonts w:ascii="Arial" w:hAnsi="Arial" w:cs="Arial"/>
          <w:sz w:val="20"/>
          <w:szCs w:val="20"/>
          <w:lang w:val="en-US"/>
        </w:rPr>
        <w:t>; mean age = 3</w:t>
      </w:r>
      <w:r w:rsidR="0030579B" w:rsidRPr="00FC7680">
        <w:rPr>
          <w:rFonts w:ascii="Arial" w:hAnsi="Arial" w:cs="Arial"/>
          <w:sz w:val="20"/>
          <w:szCs w:val="20"/>
          <w:lang w:val="en-US"/>
        </w:rPr>
        <w:t>8</w:t>
      </w:r>
      <w:r w:rsidR="007F29A0" w:rsidRPr="00FC7680">
        <w:rPr>
          <w:rFonts w:ascii="Arial" w:hAnsi="Arial" w:cs="Arial"/>
          <w:sz w:val="20"/>
          <w:szCs w:val="20"/>
          <w:lang w:val="en-US"/>
        </w:rPr>
        <w:t>.</w:t>
      </w:r>
      <w:r w:rsidR="0030579B" w:rsidRPr="00FC7680">
        <w:rPr>
          <w:rFonts w:ascii="Arial" w:hAnsi="Arial" w:cs="Arial"/>
          <w:sz w:val="20"/>
          <w:szCs w:val="20"/>
          <w:lang w:val="en-US"/>
        </w:rPr>
        <w:t>2</w:t>
      </w:r>
      <w:r w:rsidR="007F29A0" w:rsidRPr="00FC7680">
        <w:rPr>
          <w:rFonts w:ascii="Arial" w:hAnsi="Arial" w:cs="Arial"/>
          <w:sz w:val="20"/>
          <w:szCs w:val="20"/>
          <w:lang w:val="en-US"/>
        </w:rPr>
        <w:t xml:space="preserve"> years). </w:t>
      </w:r>
      <w:r w:rsidR="003B01DC" w:rsidRPr="00FC7680">
        <w:rPr>
          <w:rFonts w:ascii="Arial" w:hAnsi="Arial" w:cs="Arial"/>
          <w:sz w:val="20"/>
          <w:szCs w:val="20"/>
          <w:lang w:val="en-US"/>
        </w:rPr>
        <w:t xml:space="preserve">As expected, </w:t>
      </w:r>
      <w:r w:rsidR="000561A3" w:rsidRPr="00FC7680">
        <w:rPr>
          <w:rFonts w:ascii="Arial" w:hAnsi="Arial" w:cs="Arial"/>
          <w:sz w:val="20"/>
          <w:szCs w:val="20"/>
          <w:lang w:val="en-US"/>
        </w:rPr>
        <w:t xml:space="preserve">a manipulation check revealed that </w:t>
      </w:r>
      <w:r w:rsidR="003B01DC" w:rsidRPr="00FC7680">
        <w:rPr>
          <w:rFonts w:ascii="Arial" w:hAnsi="Arial" w:cs="Arial"/>
          <w:sz w:val="20"/>
          <w:szCs w:val="20"/>
          <w:lang w:val="en-US"/>
        </w:rPr>
        <w:t>songs including melodic repetition were rated more repetitive (</w:t>
      </w:r>
      <w:proofErr w:type="spellStart"/>
      <w:r w:rsidR="003B01DC" w:rsidRPr="00FC7680">
        <w:rPr>
          <w:rFonts w:ascii="Arial" w:hAnsi="Arial" w:cs="Arial"/>
          <w:i/>
          <w:iCs/>
          <w:sz w:val="20"/>
          <w:szCs w:val="20"/>
          <w:lang w:val="en-US"/>
        </w:rPr>
        <w:t>M</w:t>
      </w:r>
      <w:r w:rsidR="00511F60" w:rsidRPr="00FC7680">
        <w:rPr>
          <w:rFonts w:ascii="Arial" w:hAnsi="Arial" w:cs="Arial"/>
          <w:sz w:val="20"/>
          <w:szCs w:val="20"/>
          <w:vertAlign w:val="subscript"/>
          <w:lang w:val="en-US"/>
        </w:rPr>
        <w:t>H</w:t>
      </w:r>
      <w:r w:rsidR="003B01DC" w:rsidRPr="00FC7680">
        <w:rPr>
          <w:rFonts w:ascii="Arial" w:hAnsi="Arial" w:cs="Arial"/>
          <w:sz w:val="20"/>
          <w:szCs w:val="20"/>
          <w:vertAlign w:val="subscript"/>
          <w:lang w:val="en-US"/>
        </w:rPr>
        <w:t>igh</w:t>
      </w:r>
      <w:proofErr w:type="spellEnd"/>
      <w:r w:rsidR="003B01DC" w:rsidRPr="00FC7680">
        <w:rPr>
          <w:rFonts w:ascii="Arial" w:hAnsi="Arial" w:cs="Arial"/>
          <w:sz w:val="20"/>
          <w:szCs w:val="20"/>
          <w:vertAlign w:val="subscript"/>
          <w:lang w:val="en-US"/>
        </w:rPr>
        <w:t xml:space="preserve"> repetition </w:t>
      </w:r>
      <w:r w:rsidR="003B01DC" w:rsidRPr="00FC7680">
        <w:rPr>
          <w:rFonts w:ascii="Arial" w:hAnsi="Arial" w:cs="Arial"/>
          <w:sz w:val="20"/>
          <w:szCs w:val="20"/>
          <w:lang w:val="en-US"/>
        </w:rPr>
        <w:t>= 4.95</w:t>
      </w:r>
      <w:r>
        <w:rPr>
          <w:rFonts w:ascii="Arial" w:hAnsi="Arial" w:cs="Arial"/>
          <w:sz w:val="20"/>
          <w:szCs w:val="20"/>
          <w:lang w:val="en-US"/>
        </w:rPr>
        <w:t xml:space="preserve">; </w:t>
      </w:r>
      <w:proofErr w:type="spellStart"/>
      <w:r w:rsidR="003B01DC" w:rsidRPr="00FC7680">
        <w:rPr>
          <w:rFonts w:ascii="Arial" w:hAnsi="Arial" w:cs="Arial"/>
          <w:i/>
          <w:iCs/>
          <w:sz w:val="20"/>
          <w:szCs w:val="20"/>
          <w:lang w:val="en-US"/>
        </w:rPr>
        <w:t>M</w:t>
      </w:r>
      <w:r w:rsidR="00511F60" w:rsidRPr="00FC7680">
        <w:rPr>
          <w:rFonts w:ascii="Arial" w:hAnsi="Arial" w:cs="Arial"/>
          <w:sz w:val="20"/>
          <w:szCs w:val="20"/>
          <w:vertAlign w:val="subscript"/>
          <w:lang w:val="en-US"/>
        </w:rPr>
        <w:t>L</w:t>
      </w:r>
      <w:r w:rsidR="003B01DC" w:rsidRPr="00FC7680">
        <w:rPr>
          <w:rFonts w:ascii="Arial" w:hAnsi="Arial" w:cs="Arial"/>
          <w:sz w:val="20"/>
          <w:szCs w:val="20"/>
          <w:vertAlign w:val="subscript"/>
          <w:lang w:val="en-US"/>
        </w:rPr>
        <w:t>ow</w:t>
      </w:r>
      <w:proofErr w:type="spellEnd"/>
      <w:r w:rsidR="003B01DC" w:rsidRPr="00FC7680">
        <w:rPr>
          <w:rFonts w:ascii="Arial" w:hAnsi="Arial" w:cs="Arial"/>
          <w:sz w:val="20"/>
          <w:szCs w:val="20"/>
          <w:vertAlign w:val="subscript"/>
          <w:lang w:val="en-US"/>
        </w:rPr>
        <w:t xml:space="preserve"> repetition </w:t>
      </w:r>
      <w:r w:rsidR="003B01DC" w:rsidRPr="00FC7680">
        <w:rPr>
          <w:rFonts w:ascii="Arial" w:hAnsi="Arial" w:cs="Arial"/>
          <w:sz w:val="20"/>
          <w:szCs w:val="20"/>
          <w:lang w:val="en-US"/>
        </w:rPr>
        <w:t xml:space="preserve">= 4.10, </w:t>
      </w:r>
      <w:proofErr w:type="gramStart"/>
      <w:r w:rsidR="003B01DC" w:rsidRPr="00FC7680">
        <w:rPr>
          <w:rFonts w:ascii="Arial" w:hAnsi="Arial" w:cs="Arial"/>
          <w:i/>
          <w:iCs/>
          <w:sz w:val="20"/>
          <w:szCs w:val="20"/>
          <w:lang w:val="en-US"/>
        </w:rPr>
        <w:t>F</w:t>
      </w:r>
      <w:r w:rsidR="003B01DC" w:rsidRPr="00FC7680">
        <w:rPr>
          <w:rFonts w:ascii="Arial" w:hAnsi="Arial" w:cs="Arial"/>
          <w:sz w:val="20"/>
          <w:szCs w:val="20"/>
          <w:lang w:val="en-US"/>
        </w:rPr>
        <w:t>(</w:t>
      </w:r>
      <w:proofErr w:type="gramEnd"/>
      <w:r w:rsidR="003B01DC" w:rsidRPr="00FC7680">
        <w:rPr>
          <w:rFonts w:ascii="Arial" w:hAnsi="Arial" w:cs="Arial"/>
          <w:sz w:val="20"/>
          <w:szCs w:val="20"/>
          <w:lang w:val="en-US"/>
        </w:rPr>
        <w:t xml:space="preserve">1, 238) = 20.05, </w:t>
      </w:r>
      <w:r w:rsidR="003B01DC" w:rsidRPr="00FC7680">
        <w:rPr>
          <w:rFonts w:ascii="Arial" w:hAnsi="Arial" w:cs="Arial"/>
          <w:i/>
          <w:iCs/>
          <w:sz w:val="20"/>
          <w:szCs w:val="20"/>
          <w:lang w:val="en-US"/>
        </w:rPr>
        <w:t>p</w:t>
      </w:r>
      <w:r w:rsidR="003B01DC" w:rsidRPr="00FC7680">
        <w:rPr>
          <w:rFonts w:ascii="Arial" w:hAnsi="Arial" w:cs="Arial"/>
          <w:sz w:val="20"/>
          <w:szCs w:val="20"/>
          <w:lang w:val="en-US"/>
        </w:rPr>
        <w:t xml:space="preserve"> &lt; .001,</w:t>
      </w:r>
      <w:r w:rsidR="003B01DC" w:rsidRPr="00FC7680">
        <w:rPr>
          <w:rFonts w:ascii="Arial" w:hAnsi="Arial" w:cs="Arial"/>
          <w:sz w:val="20"/>
          <w:szCs w:val="20"/>
          <w:shd w:val="clear" w:color="auto" w:fill="FFFFFF"/>
          <w:lang w:val="en-US"/>
        </w:rPr>
        <w:t xml:space="preserve"> </w:t>
      </w:r>
      <w:r w:rsidR="003B01DC" w:rsidRPr="00FC7680">
        <w:rPr>
          <w:rFonts w:ascii="Arial" w:hAnsi="Arial" w:cs="Arial"/>
          <w:sz w:val="20"/>
          <w:szCs w:val="20"/>
          <w:shd w:val="clear" w:color="auto" w:fill="FFFFFF"/>
        </w:rPr>
        <w:t>η</w:t>
      </w:r>
      <w:r w:rsidR="003B01DC" w:rsidRPr="00FC7680">
        <w:rPr>
          <w:rFonts w:ascii="Arial" w:hAnsi="Arial" w:cs="Arial"/>
          <w:sz w:val="20"/>
          <w:szCs w:val="20"/>
          <w:vertAlign w:val="superscript"/>
          <w:lang w:val="en-US"/>
        </w:rPr>
        <w:t>2</w:t>
      </w:r>
      <w:r w:rsidR="003B01DC" w:rsidRPr="00FC7680">
        <w:rPr>
          <w:rFonts w:ascii="Arial" w:hAnsi="Arial" w:cs="Arial"/>
          <w:sz w:val="20"/>
          <w:szCs w:val="20"/>
          <w:lang w:val="en-US"/>
        </w:rPr>
        <w:t xml:space="preserve"> = .109)</w:t>
      </w:r>
    </w:p>
    <w:p w14:paraId="60F4B1ED" w14:textId="58C40764" w:rsidR="001544CF" w:rsidRDefault="001544CF" w:rsidP="00662B20">
      <w:pPr>
        <w:rPr>
          <w:rFonts w:ascii="Arial" w:hAnsi="Arial" w:cs="Arial"/>
          <w:sz w:val="20"/>
          <w:szCs w:val="20"/>
          <w:lang w:val="en-US"/>
        </w:rPr>
      </w:pPr>
      <w:r w:rsidRPr="00FC7680">
        <w:rPr>
          <w:rFonts w:ascii="Arial" w:hAnsi="Arial" w:cs="Arial"/>
          <w:b/>
          <w:bCs/>
          <w:sz w:val="20"/>
          <w:szCs w:val="20"/>
          <w:lang w:val="en-US"/>
        </w:rPr>
        <w:t>Alternative Explanation</w:t>
      </w:r>
      <w:r w:rsidRPr="00FC7680">
        <w:rPr>
          <w:rFonts w:ascii="Arial" w:hAnsi="Arial" w:cs="Arial"/>
          <w:b/>
          <w:bCs/>
          <w:i/>
          <w:iCs/>
          <w:sz w:val="20"/>
          <w:szCs w:val="20"/>
          <w:lang w:val="en-US"/>
        </w:rPr>
        <w:t>.</w:t>
      </w:r>
      <w:r w:rsidRPr="00FC7680">
        <w:rPr>
          <w:rFonts w:ascii="Arial" w:hAnsi="Arial" w:cs="Arial"/>
          <w:sz w:val="20"/>
          <w:szCs w:val="20"/>
          <w:lang w:val="en-US"/>
        </w:rPr>
        <w:t xml:space="preserve"> </w:t>
      </w:r>
      <w:r w:rsidR="00942DEA" w:rsidRPr="00FC7680">
        <w:rPr>
          <w:rFonts w:ascii="Arial" w:hAnsi="Arial" w:cs="Arial"/>
          <w:sz w:val="20"/>
          <w:szCs w:val="20"/>
          <w:lang w:val="en-US"/>
        </w:rPr>
        <w:t>O</w:t>
      </w:r>
      <w:r w:rsidRPr="00FC7680">
        <w:rPr>
          <w:rFonts w:ascii="Arial" w:hAnsi="Arial" w:cs="Arial"/>
          <w:sz w:val="20"/>
          <w:szCs w:val="20"/>
          <w:lang w:val="en-US"/>
        </w:rPr>
        <w:t xml:space="preserve">ne might wonder whether the song including melodic repetition is </w:t>
      </w:r>
      <w:r w:rsidR="00403CCF" w:rsidRPr="00FC7680">
        <w:rPr>
          <w:rFonts w:ascii="Arial" w:hAnsi="Arial" w:cs="Arial"/>
          <w:sz w:val="20"/>
          <w:szCs w:val="20"/>
          <w:lang w:val="en-US"/>
        </w:rPr>
        <w:t xml:space="preserve">somehow </w:t>
      </w:r>
      <w:r w:rsidRPr="00FC7680">
        <w:rPr>
          <w:rFonts w:ascii="Arial" w:hAnsi="Arial" w:cs="Arial"/>
          <w:sz w:val="20"/>
          <w:szCs w:val="20"/>
          <w:lang w:val="en-US"/>
        </w:rPr>
        <w:t>more typical, and this, rather than processing ease, drove the effect. To test this possibility, we adapted a three-item measure of typicality from prior work (</w:t>
      </w:r>
      <w:r w:rsidR="00662B20" w:rsidRPr="00FC7680">
        <w:rPr>
          <w:rFonts w:ascii="Arial" w:hAnsi="Arial" w:cs="Arial"/>
          <w:sz w:val="20"/>
          <w:szCs w:val="20"/>
          <w:lang w:val="en-US"/>
        </w:rPr>
        <w:t>5</w:t>
      </w:r>
      <w:r w:rsidR="00230E2D">
        <w:rPr>
          <w:rFonts w:ascii="Arial" w:hAnsi="Arial" w:cs="Arial"/>
          <w:sz w:val="20"/>
          <w:szCs w:val="20"/>
          <w:lang w:val="en-US"/>
        </w:rPr>
        <w:t>5</w:t>
      </w:r>
      <w:r w:rsidRPr="00FC7680">
        <w:rPr>
          <w:rFonts w:ascii="Arial" w:hAnsi="Arial" w:cs="Arial"/>
          <w:sz w:val="20"/>
          <w:szCs w:val="20"/>
          <w:lang w:val="en-US"/>
        </w:rPr>
        <w:t>; “this melody is typical of a song”, “this melody is usual for a song”, “I have often encountered such kind of melody in a song”; α = 0.88). Typical</w:t>
      </w:r>
      <w:r w:rsidR="00403CCF" w:rsidRPr="00FC7680">
        <w:rPr>
          <w:rFonts w:ascii="Arial" w:hAnsi="Arial" w:cs="Arial"/>
          <w:sz w:val="20"/>
          <w:szCs w:val="20"/>
          <w:lang w:val="en-US"/>
        </w:rPr>
        <w:t>ity</w:t>
      </w:r>
      <w:r w:rsidRPr="00FC7680">
        <w:rPr>
          <w:rFonts w:ascii="Arial" w:hAnsi="Arial" w:cs="Arial"/>
          <w:sz w:val="20"/>
          <w:szCs w:val="20"/>
          <w:lang w:val="en-US"/>
        </w:rPr>
        <w:t xml:space="preserve"> did not vary by condition (</w:t>
      </w:r>
      <w:proofErr w:type="gramStart"/>
      <w:r w:rsidRPr="00FC7680">
        <w:rPr>
          <w:rFonts w:ascii="Arial" w:hAnsi="Arial" w:cs="Arial"/>
          <w:i/>
          <w:iCs/>
          <w:sz w:val="20"/>
          <w:szCs w:val="20"/>
          <w:lang w:val="en-US"/>
        </w:rPr>
        <w:t>F</w:t>
      </w:r>
      <w:r w:rsidRPr="00FC7680">
        <w:rPr>
          <w:rFonts w:ascii="Arial" w:hAnsi="Arial" w:cs="Arial"/>
          <w:sz w:val="20"/>
          <w:szCs w:val="20"/>
          <w:lang w:val="en-US"/>
        </w:rPr>
        <w:t>(</w:t>
      </w:r>
      <w:proofErr w:type="gramEnd"/>
      <w:r w:rsidRPr="00FC7680">
        <w:rPr>
          <w:rFonts w:ascii="Arial" w:hAnsi="Arial" w:cs="Arial"/>
          <w:sz w:val="20"/>
          <w:szCs w:val="20"/>
          <w:lang w:val="en-US"/>
        </w:rPr>
        <w:t xml:space="preserve">1, 238) = 1.42, </w:t>
      </w:r>
      <w:r w:rsidRPr="00FC7680">
        <w:rPr>
          <w:rFonts w:ascii="Arial" w:hAnsi="Arial" w:cs="Arial"/>
          <w:i/>
          <w:iCs/>
          <w:sz w:val="20"/>
          <w:szCs w:val="20"/>
          <w:lang w:val="en-US"/>
        </w:rPr>
        <w:t>p</w:t>
      </w:r>
      <w:r w:rsidRPr="00FC7680">
        <w:rPr>
          <w:rFonts w:ascii="Arial" w:hAnsi="Arial" w:cs="Arial"/>
          <w:sz w:val="20"/>
          <w:szCs w:val="20"/>
          <w:lang w:val="en-US"/>
        </w:rPr>
        <w:t xml:space="preserve"> = .235,</w:t>
      </w:r>
      <w:r w:rsidRPr="00FC7680">
        <w:rPr>
          <w:rFonts w:ascii="Arial" w:hAnsi="Arial" w:cs="Arial"/>
          <w:sz w:val="20"/>
          <w:szCs w:val="20"/>
          <w:shd w:val="clear" w:color="auto" w:fill="FFFFFF"/>
          <w:lang w:val="en-US"/>
        </w:rPr>
        <w:t xml:space="preserve"> </w:t>
      </w:r>
      <w:r w:rsidRPr="00FC7680">
        <w:rPr>
          <w:rFonts w:ascii="Arial" w:hAnsi="Arial" w:cs="Arial"/>
          <w:sz w:val="20"/>
          <w:szCs w:val="20"/>
          <w:shd w:val="clear" w:color="auto" w:fill="FFFFFF"/>
        </w:rPr>
        <w:t>η</w:t>
      </w:r>
      <w:r w:rsidRPr="00FC7680">
        <w:rPr>
          <w:rFonts w:ascii="Arial" w:hAnsi="Arial" w:cs="Arial"/>
          <w:sz w:val="20"/>
          <w:szCs w:val="20"/>
          <w:vertAlign w:val="superscript"/>
          <w:lang w:val="en-US"/>
        </w:rPr>
        <w:t>2</w:t>
      </w:r>
      <w:r w:rsidRPr="00FC7680">
        <w:rPr>
          <w:rFonts w:ascii="Arial" w:hAnsi="Arial" w:cs="Arial"/>
          <w:sz w:val="20"/>
          <w:szCs w:val="20"/>
          <w:lang w:val="en-US"/>
        </w:rPr>
        <w:t xml:space="preserve"> = .006), however, casting doubt on this alternative.</w:t>
      </w:r>
    </w:p>
    <w:p w14:paraId="256010E0" w14:textId="77777777" w:rsidR="002421A3" w:rsidRDefault="002421A3" w:rsidP="002421A3">
      <w:pPr>
        <w:rPr>
          <w:rFonts w:ascii="Arial" w:hAnsi="Arial" w:cs="Arial"/>
          <w:b/>
          <w:bCs/>
          <w:sz w:val="20"/>
          <w:szCs w:val="20"/>
          <w:lang w:val="en-US"/>
        </w:rPr>
      </w:pPr>
    </w:p>
    <w:p w14:paraId="6D6C03A2" w14:textId="05CA50E3" w:rsidR="00B6072B" w:rsidRPr="002421A3" w:rsidRDefault="00B6072B" w:rsidP="00B6072B">
      <w:pPr>
        <w:rPr>
          <w:rFonts w:ascii="Arial" w:hAnsi="Arial" w:cs="Arial"/>
          <w:sz w:val="20"/>
          <w:szCs w:val="20"/>
          <w:lang w:val="en-US"/>
        </w:rPr>
      </w:pPr>
      <w:r>
        <w:rPr>
          <w:rFonts w:ascii="Arial" w:hAnsi="Arial" w:cs="Arial"/>
          <w:b/>
          <w:bCs/>
          <w:sz w:val="20"/>
          <w:szCs w:val="20"/>
          <w:lang w:val="en-US"/>
        </w:rPr>
        <w:t>Experiment 2: e</w:t>
      </w:r>
      <w:r w:rsidRPr="00FC7680">
        <w:rPr>
          <w:rFonts w:ascii="Arial" w:hAnsi="Arial" w:cs="Arial"/>
          <w:b/>
          <w:bCs/>
          <w:sz w:val="20"/>
          <w:szCs w:val="20"/>
          <w:lang w:val="en-US"/>
        </w:rPr>
        <w:t>xclusion, demographic information, and manipulation check</w:t>
      </w:r>
      <w:r w:rsidRPr="00FC7680">
        <w:rPr>
          <w:rFonts w:ascii="Arial" w:hAnsi="Arial" w:cs="Arial"/>
          <w:sz w:val="20"/>
          <w:szCs w:val="20"/>
          <w:lang w:val="en-US"/>
        </w:rPr>
        <w:t xml:space="preserve">. </w:t>
      </w:r>
      <w:r w:rsidR="00793623">
        <w:rPr>
          <w:rFonts w:ascii="Arial" w:hAnsi="Arial" w:cs="Arial"/>
          <w:sz w:val="20"/>
          <w:szCs w:val="20"/>
          <w:lang w:val="en-US"/>
        </w:rPr>
        <w:t>1360</w:t>
      </w:r>
      <w:r w:rsidR="00793623" w:rsidRPr="00FC7680">
        <w:rPr>
          <w:rFonts w:ascii="Arial" w:hAnsi="Arial" w:cs="Arial"/>
          <w:sz w:val="20"/>
          <w:szCs w:val="20"/>
          <w:lang w:val="en-US"/>
        </w:rPr>
        <w:t xml:space="preserve"> </w:t>
      </w:r>
      <w:r w:rsidRPr="00FC7680">
        <w:rPr>
          <w:rFonts w:ascii="Arial" w:hAnsi="Arial" w:cs="Arial"/>
          <w:sz w:val="20"/>
          <w:szCs w:val="20"/>
          <w:lang w:val="en-US"/>
        </w:rPr>
        <w:t xml:space="preserve">US </w:t>
      </w:r>
      <w:r w:rsidRPr="00FC7680">
        <w:rPr>
          <w:rFonts w:ascii="Arial" w:eastAsiaTheme="minorHAnsi" w:hAnsi="Arial" w:cs="Arial"/>
          <w:sz w:val="20"/>
          <w:szCs w:val="20"/>
          <w:lang w:val="en-US" w:eastAsia="en-US"/>
        </w:rPr>
        <w:t xml:space="preserve">people </w:t>
      </w:r>
      <w:r w:rsidRPr="00FC7680">
        <w:rPr>
          <w:rFonts w:ascii="Arial" w:hAnsi="Arial" w:cs="Arial"/>
          <w:sz w:val="20"/>
          <w:szCs w:val="20"/>
          <w:lang w:val="en-US"/>
        </w:rPr>
        <w:t xml:space="preserve">were recruited from Prolific to complete the study. </w:t>
      </w:r>
      <w:r>
        <w:rPr>
          <w:rFonts w:ascii="Arial" w:hAnsi="Arial" w:cs="Arial"/>
          <w:sz w:val="20"/>
          <w:szCs w:val="20"/>
          <w:lang w:val="en-US"/>
        </w:rPr>
        <w:t>As in Experiment 1, p</w:t>
      </w:r>
      <w:r w:rsidRPr="00FC7680">
        <w:rPr>
          <w:rFonts w:ascii="Arial" w:hAnsi="Arial" w:cs="Arial"/>
          <w:sz w:val="20"/>
          <w:szCs w:val="20"/>
          <w:lang w:val="en-US"/>
        </w:rPr>
        <w:t>articipants (</w:t>
      </w:r>
      <w:r w:rsidRPr="00FC7680">
        <w:rPr>
          <w:rFonts w:ascii="Arial" w:hAnsi="Arial" w:cs="Arial"/>
          <w:i/>
          <w:iCs/>
          <w:sz w:val="20"/>
          <w:szCs w:val="20"/>
          <w:lang w:val="en-US"/>
        </w:rPr>
        <w:t>n</w:t>
      </w:r>
      <w:r w:rsidRPr="00FC7680">
        <w:rPr>
          <w:rFonts w:ascii="Arial" w:hAnsi="Arial" w:cs="Arial"/>
          <w:sz w:val="20"/>
          <w:szCs w:val="20"/>
          <w:lang w:val="en-US"/>
        </w:rPr>
        <w:t xml:space="preserve"> = </w:t>
      </w:r>
      <w:r w:rsidR="00793623">
        <w:rPr>
          <w:rFonts w:ascii="Arial" w:hAnsi="Arial" w:cs="Arial"/>
          <w:sz w:val="20"/>
          <w:szCs w:val="20"/>
          <w:lang w:val="en-US"/>
        </w:rPr>
        <w:t>89</w:t>
      </w:r>
      <w:r w:rsidRPr="00FC7680">
        <w:rPr>
          <w:rFonts w:ascii="Arial" w:hAnsi="Arial" w:cs="Arial"/>
          <w:sz w:val="20"/>
          <w:szCs w:val="20"/>
          <w:lang w:val="en-US"/>
        </w:rPr>
        <w:t xml:space="preserve">) were excluded if they failed </w:t>
      </w:r>
      <w:r>
        <w:rPr>
          <w:rFonts w:ascii="Arial" w:hAnsi="Arial" w:cs="Arial"/>
          <w:sz w:val="20"/>
          <w:szCs w:val="20"/>
          <w:lang w:val="en-US"/>
        </w:rPr>
        <w:t>the</w:t>
      </w:r>
      <w:r w:rsidRPr="00FC7680">
        <w:rPr>
          <w:rFonts w:ascii="Arial" w:hAnsi="Arial" w:cs="Arial"/>
          <w:sz w:val="20"/>
          <w:szCs w:val="20"/>
          <w:lang w:val="en-US"/>
        </w:rPr>
        <w:t xml:space="preserve"> audio listening pre-experiment task or </w:t>
      </w:r>
      <w:r>
        <w:rPr>
          <w:rFonts w:ascii="Arial" w:hAnsi="Arial" w:cs="Arial"/>
          <w:sz w:val="20"/>
          <w:szCs w:val="20"/>
          <w:lang w:val="en-US"/>
        </w:rPr>
        <w:t>the</w:t>
      </w:r>
      <w:r w:rsidRPr="00FC7680">
        <w:rPr>
          <w:rFonts w:ascii="Arial" w:hAnsi="Arial" w:cs="Arial"/>
          <w:sz w:val="20"/>
          <w:szCs w:val="20"/>
          <w:lang w:val="en-US"/>
        </w:rPr>
        <w:t xml:space="preserve"> attention check. The final sample consisted of </w:t>
      </w:r>
      <w:r w:rsidR="00793623">
        <w:rPr>
          <w:rFonts w:ascii="Arial" w:hAnsi="Arial" w:cs="Arial"/>
          <w:sz w:val="20"/>
          <w:szCs w:val="20"/>
          <w:lang w:val="en-US"/>
        </w:rPr>
        <w:t>1271</w:t>
      </w:r>
      <w:r w:rsidR="00793623" w:rsidRPr="00FC7680">
        <w:rPr>
          <w:rFonts w:ascii="Arial" w:hAnsi="Arial" w:cs="Arial"/>
          <w:sz w:val="20"/>
          <w:szCs w:val="20"/>
          <w:lang w:val="en-US"/>
        </w:rPr>
        <w:t xml:space="preserve"> </w:t>
      </w:r>
      <w:r w:rsidRPr="00FC7680">
        <w:rPr>
          <w:rFonts w:ascii="Arial" w:hAnsi="Arial" w:cs="Arial"/>
          <w:sz w:val="20"/>
          <w:szCs w:val="20"/>
          <w:lang w:val="en-US"/>
        </w:rPr>
        <w:t>participants (5</w:t>
      </w:r>
      <w:r>
        <w:rPr>
          <w:rFonts w:ascii="Arial" w:hAnsi="Arial" w:cs="Arial"/>
          <w:sz w:val="20"/>
          <w:szCs w:val="20"/>
          <w:lang w:val="en-US"/>
        </w:rPr>
        <w:t>4</w:t>
      </w:r>
      <w:r w:rsidRPr="00FC7680">
        <w:rPr>
          <w:rFonts w:ascii="Arial" w:hAnsi="Arial" w:cs="Arial"/>
          <w:sz w:val="20"/>
          <w:szCs w:val="20"/>
          <w:lang w:val="en-US"/>
        </w:rPr>
        <w:t>.</w:t>
      </w:r>
      <w:r w:rsidR="00793623">
        <w:rPr>
          <w:rFonts w:ascii="Arial" w:hAnsi="Arial" w:cs="Arial"/>
          <w:sz w:val="20"/>
          <w:szCs w:val="20"/>
          <w:lang w:val="en-US"/>
        </w:rPr>
        <w:t>5</w:t>
      </w:r>
      <w:r w:rsidRPr="00FC7680">
        <w:rPr>
          <w:rFonts w:ascii="Arial" w:hAnsi="Arial" w:cs="Arial"/>
          <w:sz w:val="20"/>
          <w:szCs w:val="20"/>
          <w:lang w:val="en-US"/>
        </w:rPr>
        <w:t>% male, 4</w:t>
      </w:r>
      <w:r w:rsidR="00793623">
        <w:rPr>
          <w:rFonts w:ascii="Arial" w:hAnsi="Arial" w:cs="Arial"/>
          <w:sz w:val="20"/>
          <w:szCs w:val="20"/>
          <w:lang w:val="en-US"/>
        </w:rPr>
        <w:t>3</w:t>
      </w:r>
      <w:r w:rsidRPr="00FC7680">
        <w:rPr>
          <w:rFonts w:ascii="Arial" w:hAnsi="Arial" w:cs="Arial"/>
          <w:sz w:val="20"/>
          <w:szCs w:val="20"/>
          <w:lang w:val="en-US"/>
        </w:rPr>
        <w:t>.</w:t>
      </w:r>
      <w:r w:rsidR="00793623">
        <w:rPr>
          <w:rFonts w:ascii="Arial" w:hAnsi="Arial" w:cs="Arial"/>
          <w:sz w:val="20"/>
          <w:szCs w:val="20"/>
          <w:lang w:val="en-US"/>
        </w:rPr>
        <w:t>5</w:t>
      </w:r>
      <w:r w:rsidRPr="00FC7680">
        <w:rPr>
          <w:rFonts w:ascii="Arial" w:hAnsi="Arial" w:cs="Arial"/>
          <w:sz w:val="20"/>
          <w:szCs w:val="20"/>
          <w:lang w:val="en-US"/>
        </w:rPr>
        <w:t xml:space="preserve">% female, </w:t>
      </w:r>
      <w:r w:rsidR="00793623">
        <w:rPr>
          <w:rFonts w:ascii="Arial" w:hAnsi="Arial" w:cs="Arial"/>
          <w:sz w:val="20"/>
          <w:szCs w:val="20"/>
          <w:lang w:val="en-US"/>
        </w:rPr>
        <w:t>2</w:t>
      </w:r>
      <w:r w:rsidRPr="00FC7680">
        <w:rPr>
          <w:rFonts w:ascii="Arial" w:hAnsi="Arial" w:cs="Arial"/>
          <w:sz w:val="20"/>
          <w:szCs w:val="20"/>
          <w:lang w:val="en-US"/>
        </w:rPr>
        <w:t>% other; mean age = 3</w:t>
      </w:r>
      <w:r>
        <w:rPr>
          <w:rFonts w:ascii="Arial" w:hAnsi="Arial" w:cs="Arial"/>
          <w:sz w:val="20"/>
          <w:szCs w:val="20"/>
          <w:lang w:val="en-US"/>
        </w:rPr>
        <w:t>9</w:t>
      </w:r>
      <w:r w:rsidRPr="00FC7680">
        <w:rPr>
          <w:rFonts w:ascii="Arial" w:hAnsi="Arial" w:cs="Arial"/>
          <w:sz w:val="20"/>
          <w:szCs w:val="20"/>
          <w:lang w:val="en-US"/>
        </w:rPr>
        <w:t xml:space="preserve"> years). As expected, a manipulation check revealed that songs including melodic repetition were rated more repetitive (</w:t>
      </w:r>
      <w:proofErr w:type="spellStart"/>
      <w:r w:rsidRPr="00FC7680">
        <w:rPr>
          <w:rFonts w:ascii="Arial" w:hAnsi="Arial" w:cs="Arial"/>
          <w:i/>
          <w:iCs/>
          <w:sz w:val="20"/>
          <w:szCs w:val="20"/>
          <w:lang w:val="en-US"/>
        </w:rPr>
        <w:t>M</w:t>
      </w:r>
      <w:r w:rsidRPr="00FC7680">
        <w:rPr>
          <w:rFonts w:ascii="Arial" w:hAnsi="Arial" w:cs="Arial"/>
          <w:sz w:val="20"/>
          <w:szCs w:val="20"/>
          <w:vertAlign w:val="subscript"/>
          <w:lang w:val="en-US"/>
        </w:rPr>
        <w:t>High</w:t>
      </w:r>
      <w:proofErr w:type="spellEnd"/>
      <w:r w:rsidRPr="00FC7680">
        <w:rPr>
          <w:rFonts w:ascii="Arial" w:hAnsi="Arial" w:cs="Arial"/>
          <w:sz w:val="20"/>
          <w:szCs w:val="20"/>
          <w:vertAlign w:val="subscript"/>
          <w:lang w:val="en-US"/>
        </w:rPr>
        <w:t xml:space="preserve"> repetition </w:t>
      </w:r>
      <w:r w:rsidRPr="00FC7680">
        <w:rPr>
          <w:rFonts w:ascii="Arial" w:hAnsi="Arial" w:cs="Arial"/>
          <w:sz w:val="20"/>
          <w:szCs w:val="20"/>
          <w:lang w:val="en-US"/>
        </w:rPr>
        <w:t>= 4.95</w:t>
      </w:r>
      <w:r>
        <w:rPr>
          <w:rFonts w:ascii="Arial" w:hAnsi="Arial" w:cs="Arial"/>
          <w:sz w:val="20"/>
          <w:szCs w:val="20"/>
          <w:lang w:val="en-US"/>
        </w:rPr>
        <w:t xml:space="preserve">; </w:t>
      </w:r>
      <w:proofErr w:type="spellStart"/>
      <w:r w:rsidRPr="00FC7680">
        <w:rPr>
          <w:rFonts w:ascii="Arial" w:hAnsi="Arial" w:cs="Arial"/>
          <w:i/>
          <w:iCs/>
          <w:sz w:val="20"/>
          <w:szCs w:val="20"/>
          <w:lang w:val="en-US"/>
        </w:rPr>
        <w:t>M</w:t>
      </w:r>
      <w:r w:rsidRPr="00FC7680">
        <w:rPr>
          <w:rFonts w:ascii="Arial" w:hAnsi="Arial" w:cs="Arial"/>
          <w:sz w:val="20"/>
          <w:szCs w:val="20"/>
          <w:vertAlign w:val="subscript"/>
          <w:lang w:val="en-US"/>
        </w:rPr>
        <w:t>Low</w:t>
      </w:r>
      <w:proofErr w:type="spellEnd"/>
      <w:r w:rsidRPr="00FC7680">
        <w:rPr>
          <w:rFonts w:ascii="Arial" w:hAnsi="Arial" w:cs="Arial"/>
          <w:sz w:val="20"/>
          <w:szCs w:val="20"/>
          <w:vertAlign w:val="subscript"/>
          <w:lang w:val="en-US"/>
        </w:rPr>
        <w:t xml:space="preserve"> repetition </w:t>
      </w:r>
      <w:r w:rsidRPr="00FC7680">
        <w:rPr>
          <w:rFonts w:ascii="Arial" w:hAnsi="Arial" w:cs="Arial"/>
          <w:sz w:val="20"/>
          <w:szCs w:val="20"/>
          <w:lang w:val="en-US"/>
        </w:rPr>
        <w:t>= 4.0</w:t>
      </w:r>
      <w:r w:rsidR="00793623">
        <w:rPr>
          <w:rFonts w:ascii="Arial" w:hAnsi="Arial" w:cs="Arial"/>
          <w:sz w:val="20"/>
          <w:szCs w:val="20"/>
          <w:lang w:val="en-US"/>
        </w:rPr>
        <w:t>9</w:t>
      </w:r>
      <w:r w:rsidRPr="00FC7680">
        <w:rPr>
          <w:rFonts w:ascii="Arial" w:hAnsi="Arial" w:cs="Arial"/>
          <w:sz w:val="20"/>
          <w:szCs w:val="20"/>
          <w:lang w:val="en-US"/>
        </w:rPr>
        <w:t xml:space="preserve">, </w:t>
      </w:r>
      <w:proofErr w:type="gramStart"/>
      <w:r w:rsidRPr="00FC7680">
        <w:rPr>
          <w:rFonts w:ascii="Arial" w:hAnsi="Arial" w:cs="Arial"/>
          <w:i/>
          <w:iCs/>
          <w:sz w:val="20"/>
          <w:szCs w:val="20"/>
          <w:lang w:val="en-US"/>
        </w:rPr>
        <w:t>F</w:t>
      </w:r>
      <w:r w:rsidRPr="00FC7680">
        <w:rPr>
          <w:rFonts w:ascii="Arial" w:hAnsi="Arial" w:cs="Arial"/>
          <w:sz w:val="20"/>
          <w:szCs w:val="20"/>
          <w:lang w:val="en-US"/>
        </w:rPr>
        <w:t>(</w:t>
      </w:r>
      <w:proofErr w:type="gramEnd"/>
      <w:r w:rsidRPr="00FC7680">
        <w:rPr>
          <w:rFonts w:ascii="Arial" w:hAnsi="Arial" w:cs="Arial"/>
          <w:sz w:val="20"/>
          <w:szCs w:val="20"/>
          <w:lang w:val="en-US"/>
        </w:rPr>
        <w:t xml:space="preserve">1, </w:t>
      </w:r>
      <w:r w:rsidR="00793623">
        <w:rPr>
          <w:rFonts w:ascii="Arial" w:hAnsi="Arial" w:cs="Arial"/>
          <w:sz w:val="20"/>
          <w:szCs w:val="20"/>
          <w:lang w:val="en-US"/>
        </w:rPr>
        <w:t>1269</w:t>
      </w:r>
      <w:r w:rsidRPr="00FC7680">
        <w:rPr>
          <w:rFonts w:ascii="Arial" w:hAnsi="Arial" w:cs="Arial"/>
          <w:sz w:val="20"/>
          <w:szCs w:val="20"/>
          <w:lang w:val="en-US"/>
        </w:rPr>
        <w:t xml:space="preserve">) = </w:t>
      </w:r>
      <w:r w:rsidR="00793623">
        <w:rPr>
          <w:rFonts w:ascii="Arial" w:hAnsi="Arial" w:cs="Arial"/>
          <w:sz w:val="20"/>
          <w:szCs w:val="20"/>
          <w:lang w:val="en-US"/>
        </w:rPr>
        <w:t>119</w:t>
      </w:r>
      <w:r w:rsidRPr="00FC7680">
        <w:rPr>
          <w:rFonts w:ascii="Arial" w:hAnsi="Arial" w:cs="Arial"/>
          <w:sz w:val="20"/>
          <w:szCs w:val="20"/>
          <w:lang w:val="en-US"/>
        </w:rPr>
        <w:t>.</w:t>
      </w:r>
      <w:r w:rsidR="00793623">
        <w:rPr>
          <w:rFonts w:ascii="Arial" w:hAnsi="Arial" w:cs="Arial"/>
          <w:sz w:val="20"/>
          <w:szCs w:val="20"/>
          <w:lang w:val="en-US"/>
        </w:rPr>
        <w:t>26</w:t>
      </w:r>
      <w:r w:rsidRPr="00FC7680">
        <w:rPr>
          <w:rFonts w:ascii="Arial" w:hAnsi="Arial" w:cs="Arial"/>
          <w:sz w:val="20"/>
          <w:szCs w:val="20"/>
          <w:lang w:val="en-US"/>
        </w:rPr>
        <w:t xml:space="preserve">, </w:t>
      </w:r>
      <w:r w:rsidRPr="00FC7680">
        <w:rPr>
          <w:rFonts w:ascii="Arial" w:hAnsi="Arial" w:cs="Arial"/>
          <w:i/>
          <w:iCs/>
          <w:sz w:val="20"/>
          <w:szCs w:val="20"/>
          <w:lang w:val="en-US"/>
        </w:rPr>
        <w:t>p</w:t>
      </w:r>
      <w:r w:rsidRPr="00FC7680">
        <w:rPr>
          <w:rFonts w:ascii="Arial" w:hAnsi="Arial" w:cs="Arial"/>
          <w:sz w:val="20"/>
          <w:szCs w:val="20"/>
          <w:lang w:val="en-US"/>
        </w:rPr>
        <w:t xml:space="preserve"> &lt; .001,</w:t>
      </w:r>
      <w:r w:rsidRPr="00FC7680">
        <w:rPr>
          <w:rFonts w:ascii="Arial" w:hAnsi="Arial" w:cs="Arial"/>
          <w:sz w:val="20"/>
          <w:szCs w:val="20"/>
          <w:shd w:val="clear" w:color="auto" w:fill="FFFFFF"/>
          <w:lang w:val="en-US"/>
        </w:rPr>
        <w:t xml:space="preserve"> </w:t>
      </w:r>
      <w:r w:rsidRPr="00FC7680">
        <w:rPr>
          <w:rFonts w:ascii="Arial" w:hAnsi="Arial" w:cs="Arial"/>
          <w:sz w:val="20"/>
          <w:szCs w:val="20"/>
          <w:shd w:val="clear" w:color="auto" w:fill="FFFFFF"/>
        </w:rPr>
        <w:t>η</w:t>
      </w:r>
      <w:r w:rsidRPr="00FC7680">
        <w:rPr>
          <w:rFonts w:ascii="Arial" w:hAnsi="Arial" w:cs="Arial"/>
          <w:sz w:val="20"/>
          <w:szCs w:val="20"/>
          <w:vertAlign w:val="superscript"/>
          <w:lang w:val="en-US"/>
        </w:rPr>
        <w:t>2</w:t>
      </w:r>
      <w:r w:rsidRPr="00FC7680">
        <w:rPr>
          <w:rFonts w:ascii="Arial" w:hAnsi="Arial" w:cs="Arial"/>
          <w:sz w:val="20"/>
          <w:szCs w:val="20"/>
          <w:lang w:val="en-US"/>
        </w:rPr>
        <w:t xml:space="preserve"> = .</w:t>
      </w:r>
      <w:r>
        <w:rPr>
          <w:rFonts w:ascii="Arial" w:hAnsi="Arial" w:cs="Arial"/>
          <w:sz w:val="20"/>
          <w:szCs w:val="20"/>
          <w:lang w:val="en-US"/>
        </w:rPr>
        <w:t>08</w:t>
      </w:r>
      <w:r w:rsidR="00793623">
        <w:rPr>
          <w:rFonts w:ascii="Arial" w:hAnsi="Arial" w:cs="Arial"/>
          <w:sz w:val="20"/>
          <w:szCs w:val="20"/>
          <w:lang w:val="en-US"/>
        </w:rPr>
        <w:t>6</w:t>
      </w:r>
      <w:r w:rsidRPr="00FC7680">
        <w:rPr>
          <w:rFonts w:ascii="Arial" w:hAnsi="Arial" w:cs="Arial"/>
          <w:sz w:val="20"/>
          <w:szCs w:val="20"/>
          <w:lang w:val="en-US"/>
        </w:rPr>
        <w:t>)</w:t>
      </w:r>
      <w:r>
        <w:rPr>
          <w:rFonts w:ascii="Arial" w:hAnsi="Arial" w:cs="Arial"/>
          <w:sz w:val="20"/>
          <w:szCs w:val="20"/>
          <w:lang w:val="en-US"/>
        </w:rPr>
        <w:t>.</w:t>
      </w:r>
    </w:p>
    <w:p w14:paraId="758F6D05" w14:textId="77777777" w:rsidR="002421A3" w:rsidRPr="00FC7680" w:rsidRDefault="002421A3" w:rsidP="00662B20">
      <w:pPr>
        <w:rPr>
          <w:rFonts w:ascii="Arial" w:hAnsi="Arial" w:cs="Arial"/>
          <w:sz w:val="20"/>
          <w:szCs w:val="20"/>
          <w:lang w:val="en-US"/>
        </w:rPr>
      </w:pPr>
    </w:p>
    <w:p w14:paraId="4DE00774" w14:textId="2341D6E2" w:rsidR="00023FCF" w:rsidRDefault="00023FCF" w:rsidP="00662B20">
      <w:pPr>
        <w:rPr>
          <w:rFonts w:ascii="Arial" w:hAnsi="Arial" w:cs="Arial"/>
          <w:sz w:val="20"/>
          <w:szCs w:val="20"/>
          <w:lang w:val="en-US"/>
        </w:rPr>
      </w:pPr>
    </w:p>
    <w:p w14:paraId="2FDD5B7E" w14:textId="5A0BBDE0" w:rsidR="00160CD9" w:rsidRDefault="00160CD9" w:rsidP="00662B20">
      <w:pPr>
        <w:rPr>
          <w:rFonts w:ascii="Arial" w:hAnsi="Arial" w:cs="Arial"/>
          <w:sz w:val="20"/>
          <w:szCs w:val="20"/>
          <w:lang w:val="en-US"/>
        </w:rPr>
      </w:pPr>
    </w:p>
    <w:p w14:paraId="0F8010B2" w14:textId="3F0D39BB" w:rsidR="00160CD9" w:rsidRDefault="00160CD9" w:rsidP="00662B20">
      <w:pPr>
        <w:rPr>
          <w:rFonts w:ascii="Arial" w:hAnsi="Arial" w:cs="Arial"/>
          <w:sz w:val="20"/>
          <w:szCs w:val="20"/>
          <w:lang w:val="en-US"/>
        </w:rPr>
      </w:pPr>
    </w:p>
    <w:p w14:paraId="796C9631" w14:textId="55CADF25" w:rsidR="00160CD9" w:rsidRDefault="00160CD9" w:rsidP="00662B20">
      <w:pPr>
        <w:rPr>
          <w:rFonts w:ascii="Arial" w:hAnsi="Arial" w:cs="Arial"/>
          <w:sz w:val="20"/>
          <w:szCs w:val="20"/>
          <w:lang w:val="en-US"/>
        </w:rPr>
      </w:pPr>
    </w:p>
    <w:p w14:paraId="62DF6655" w14:textId="2F65A731" w:rsidR="00160CD9" w:rsidRDefault="00160CD9" w:rsidP="00662B20">
      <w:pPr>
        <w:rPr>
          <w:rFonts w:ascii="Arial" w:hAnsi="Arial" w:cs="Arial"/>
          <w:sz w:val="20"/>
          <w:szCs w:val="20"/>
          <w:lang w:val="en-US"/>
        </w:rPr>
      </w:pPr>
    </w:p>
    <w:p w14:paraId="69CBD43F" w14:textId="4B9A5FBC" w:rsidR="00160CD9" w:rsidRDefault="00160CD9" w:rsidP="00662B20">
      <w:pPr>
        <w:rPr>
          <w:rFonts w:ascii="Arial" w:hAnsi="Arial" w:cs="Arial"/>
          <w:sz w:val="20"/>
          <w:szCs w:val="20"/>
          <w:lang w:val="en-US"/>
        </w:rPr>
      </w:pPr>
    </w:p>
    <w:p w14:paraId="7C5789E2" w14:textId="45519418" w:rsidR="00160CD9" w:rsidRDefault="00160CD9" w:rsidP="00662B20">
      <w:pPr>
        <w:rPr>
          <w:rFonts w:ascii="Arial" w:hAnsi="Arial" w:cs="Arial"/>
          <w:sz w:val="20"/>
          <w:szCs w:val="20"/>
          <w:lang w:val="en-US"/>
        </w:rPr>
      </w:pPr>
    </w:p>
    <w:p w14:paraId="65AB3342" w14:textId="73DA634F" w:rsidR="00160CD9" w:rsidRDefault="00160CD9" w:rsidP="00662B20">
      <w:pPr>
        <w:rPr>
          <w:rFonts w:ascii="Arial" w:hAnsi="Arial" w:cs="Arial"/>
          <w:sz w:val="20"/>
          <w:szCs w:val="20"/>
          <w:lang w:val="en-US"/>
        </w:rPr>
      </w:pPr>
    </w:p>
    <w:p w14:paraId="1C20C2F7" w14:textId="2FE43B8C" w:rsidR="00160CD9" w:rsidRDefault="00160CD9" w:rsidP="00662B20">
      <w:pPr>
        <w:rPr>
          <w:rFonts w:ascii="Arial" w:hAnsi="Arial" w:cs="Arial"/>
          <w:sz w:val="20"/>
          <w:szCs w:val="20"/>
          <w:lang w:val="en-US"/>
        </w:rPr>
      </w:pPr>
    </w:p>
    <w:p w14:paraId="61CD3E14" w14:textId="19D36567" w:rsidR="00160CD9" w:rsidRDefault="00160CD9" w:rsidP="00662B20">
      <w:pPr>
        <w:rPr>
          <w:rFonts w:ascii="Arial" w:hAnsi="Arial" w:cs="Arial"/>
          <w:sz w:val="20"/>
          <w:szCs w:val="20"/>
          <w:lang w:val="en-US"/>
        </w:rPr>
      </w:pPr>
    </w:p>
    <w:p w14:paraId="5DE5D59E" w14:textId="5540E6E3" w:rsidR="00160CD9" w:rsidRDefault="00160CD9" w:rsidP="00662B20">
      <w:pPr>
        <w:rPr>
          <w:rFonts w:ascii="Arial" w:hAnsi="Arial" w:cs="Arial"/>
          <w:sz w:val="20"/>
          <w:szCs w:val="20"/>
          <w:lang w:val="en-US"/>
        </w:rPr>
      </w:pPr>
    </w:p>
    <w:p w14:paraId="35E68029" w14:textId="66CF7BBC" w:rsidR="00160CD9" w:rsidRDefault="00160CD9" w:rsidP="00662B20">
      <w:pPr>
        <w:rPr>
          <w:rFonts w:ascii="Arial" w:hAnsi="Arial" w:cs="Arial"/>
          <w:sz w:val="20"/>
          <w:szCs w:val="20"/>
          <w:lang w:val="en-US"/>
        </w:rPr>
      </w:pPr>
    </w:p>
    <w:p w14:paraId="40CAC924" w14:textId="3E934EDB" w:rsidR="00160CD9" w:rsidRDefault="00160CD9" w:rsidP="00662B20">
      <w:pPr>
        <w:rPr>
          <w:rFonts w:ascii="Arial" w:hAnsi="Arial" w:cs="Arial"/>
          <w:sz w:val="20"/>
          <w:szCs w:val="20"/>
          <w:lang w:val="en-US"/>
        </w:rPr>
      </w:pPr>
    </w:p>
    <w:p w14:paraId="34450D2A" w14:textId="5816C36C" w:rsidR="00160CD9" w:rsidRDefault="00160CD9" w:rsidP="00662B20">
      <w:pPr>
        <w:rPr>
          <w:rFonts w:ascii="Arial" w:hAnsi="Arial" w:cs="Arial"/>
          <w:sz w:val="20"/>
          <w:szCs w:val="20"/>
          <w:lang w:val="en-US"/>
        </w:rPr>
      </w:pPr>
    </w:p>
    <w:p w14:paraId="7C53E4CA" w14:textId="397D226D" w:rsidR="00160CD9" w:rsidRDefault="00160CD9" w:rsidP="00662B20">
      <w:pPr>
        <w:rPr>
          <w:rFonts w:ascii="Arial" w:hAnsi="Arial" w:cs="Arial"/>
          <w:sz w:val="20"/>
          <w:szCs w:val="20"/>
          <w:lang w:val="en-US"/>
        </w:rPr>
      </w:pPr>
    </w:p>
    <w:p w14:paraId="109E91FB" w14:textId="2E53109E" w:rsidR="00160CD9" w:rsidRDefault="00160CD9" w:rsidP="00662B20">
      <w:pPr>
        <w:rPr>
          <w:rFonts w:ascii="Arial" w:hAnsi="Arial" w:cs="Arial"/>
          <w:sz w:val="20"/>
          <w:szCs w:val="20"/>
          <w:lang w:val="en-US"/>
        </w:rPr>
      </w:pPr>
    </w:p>
    <w:p w14:paraId="43B14D59" w14:textId="03F121E8" w:rsidR="00160CD9" w:rsidRDefault="00160CD9" w:rsidP="00662B20">
      <w:pPr>
        <w:rPr>
          <w:rFonts w:ascii="Arial" w:hAnsi="Arial" w:cs="Arial"/>
          <w:sz w:val="20"/>
          <w:szCs w:val="20"/>
          <w:lang w:val="en-US"/>
        </w:rPr>
      </w:pPr>
    </w:p>
    <w:p w14:paraId="54AE7B33" w14:textId="44B93D07" w:rsidR="00160CD9" w:rsidRDefault="00160CD9" w:rsidP="00662B20">
      <w:pPr>
        <w:rPr>
          <w:rFonts w:ascii="Arial" w:hAnsi="Arial" w:cs="Arial"/>
          <w:sz w:val="20"/>
          <w:szCs w:val="20"/>
          <w:lang w:val="en-US"/>
        </w:rPr>
      </w:pPr>
    </w:p>
    <w:p w14:paraId="116705CB" w14:textId="385604D4" w:rsidR="00160CD9" w:rsidRDefault="00160CD9" w:rsidP="00662B20">
      <w:pPr>
        <w:rPr>
          <w:rFonts w:ascii="Arial" w:hAnsi="Arial" w:cs="Arial"/>
          <w:sz w:val="20"/>
          <w:szCs w:val="20"/>
          <w:lang w:val="en-US"/>
        </w:rPr>
      </w:pPr>
    </w:p>
    <w:p w14:paraId="570408D0" w14:textId="50D2FE8F" w:rsidR="00160CD9" w:rsidRDefault="00160CD9" w:rsidP="00662B20">
      <w:pPr>
        <w:rPr>
          <w:rFonts w:ascii="Arial" w:hAnsi="Arial" w:cs="Arial"/>
          <w:sz w:val="20"/>
          <w:szCs w:val="20"/>
          <w:lang w:val="en-US"/>
        </w:rPr>
      </w:pPr>
    </w:p>
    <w:p w14:paraId="497C9C79" w14:textId="4C8BB6B5" w:rsidR="00160CD9" w:rsidRDefault="00160CD9" w:rsidP="00662B20">
      <w:pPr>
        <w:rPr>
          <w:rFonts w:ascii="Arial" w:hAnsi="Arial" w:cs="Arial"/>
          <w:sz w:val="20"/>
          <w:szCs w:val="20"/>
          <w:lang w:val="en-US"/>
        </w:rPr>
      </w:pPr>
    </w:p>
    <w:p w14:paraId="26ED150C" w14:textId="704D3849" w:rsidR="00160CD9" w:rsidRDefault="00160CD9" w:rsidP="00662B20">
      <w:pPr>
        <w:rPr>
          <w:rFonts w:ascii="Arial" w:hAnsi="Arial" w:cs="Arial"/>
          <w:sz w:val="20"/>
          <w:szCs w:val="20"/>
          <w:lang w:val="en-US"/>
        </w:rPr>
      </w:pPr>
    </w:p>
    <w:p w14:paraId="5D753AEF" w14:textId="7562CABF" w:rsidR="00160CD9" w:rsidRDefault="00160CD9" w:rsidP="00662B20">
      <w:pPr>
        <w:rPr>
          <w:rFonts w:ascii="Arial" w:hAnsi="Arial" w:cs="Arial"/>
          <w:sz w:val="20"/>
          <w:szCs w:val="20"/>
          <w:lang w:val="en-US"/>
        </w:rPr>
      </w:pPr>
    </w:p>
    <w:p w14:paraId="6A08FF1D" w14:textId="762FF3F1" w:rsidR="00160CD9" w:rsidRDefault="00160CD9" w:rsidP="00662B20">
      <w:pPr>
        <w:rPr>
          <w:rFonts w:ascii="Arial" w:hAnsi="Arial" w:cs="Arial"/>
          <w:sz w:val="20"/>
          <w:szCs w:val="20"/>
          <w:lang w:val="en-US"/>
        </w:rPr>
      </w:pPr>
    </w:p>
    <w:p w14:paraId="28AE60C9" w14:textId="44C3B8CA" w:rsidR="00160CD9" w:rsidRDefault="00160CD9" w:rsidP="00662B20">
      <w:pPr>
        <w:rPr>
          <w:rFonts w:ascii="Arial" w:hAnsi="Arial" w:cs="Arial"/>
          <w:sz w:val="20"/>
          <w:szCs w:val="20"/>
          <w:lang w:val="en-US"/>
        </w:rPr>
      </w:pPr>
    </w:p>
    <w:p w14:paraId="2394F8F2" w14:textId="251F3468" w:rsidR="00160CD9" w:rsidRDefault="00160CD9" w:rsidP="00662B20">
      <w:pPr>
        <w:rPr>
          <w:rFonts w:ascii="Arial" w:hAnsi="Arial" w:cs="Arial"/>
          <w:sz w:val="20"/>
          <w:szCs w:val="20"/>
          <w:lang w:val="en-US"/>
        </w:rPr>
      </w:pPr>
    </w:p>
    <w:p w14:paraId="392A411D" w14:textId="2510CC61" w:rsidR="00160CD9" w:rsidRDefault="00160CD9" w:rsidP="00662B20">
      <w:pPr>
        <w:rPr>
          <w:rFonts w:ascii="Arial" w:hAnsi="Arial" w:cs="Arial"/>
          <w:sz w:val="20"/>
          <w:szCs w:val="20"/>
          <w:lang w:val="en-US"/>
        </w:rPr>
      </w:pPr>
    </w:p>
    <w:p w14:paraId="107D6CB9" w14:textId="36C0B3A0" w:rsidR="00160CD9" w:rsidRDefault="00160CD9" w:rsidP="00662B20">
      <w:pPr>
        <w:rPr>
          <w:rFonts w:ascii="Arial" w:hAnsi="Arial" w:cs="Arial"/>
          <w:sz w:val="20"/>
          <w:szCs w:val="20"/>
          <w:lang w:val="en-US"/>
        </w:rPr>
      </w:pPr>
    </w:p>
    <w:p w14:paraId="19B7C05E" w14:textId="395B9550" w:rsidR="00160CD9" w:rsidRDefault="00160CD9" w:rsidP="00662B20">
      <w:pPr>
        <w:rPr>
          <w:rFonts w:ascii="Arial" w:hAnsi="Arial" w:cs="Arial"/>
          <w:sz w:val="20"/>
          <w:szCs w:val="20"/>
          <w:lang w:val="en-US"/>
        </w:rPr>
      </w:pPr>
    </w:p>
    <w:p w14:paraId="097BFCA0" w14:textId="74974270" w:rsidR="00160CD9" w:rsidRDefault="00160CD9" w:rsidP="00662B20">
      <w:pPr>
        <w:rPr>
          <w:rFonts w:ascii="Arial" w:hAnsi="Arial" w:cs="Arial"/>
          <w:sz w:val="20"/>
          <w:szCs w:val="20"/>
          <w:lang w:val="en-US"/>
        </w:rPr>
      </w:pPr>
    </w:p>
    <w:p w14:paraId="69DCCB5B" w14:textId="567247E3" w:rsidR="00160CD9" w:rsidRDefault="00160CD9" w:rsidP="00662B20">
      <w:pPr>
        <w:rPr>
          <w:rFonts w:ascii="Arial" w:hAnsi="Arial" w:cs="Arial"/>
          <w:sz w:val="20"/>
          <w:szCs w:val="20"/>
          <w:lang w:val="en-US"/>
        </w:rPr>
      </w:pPr>
    </w:p>
    <w:p w14:paraId="793CA388" w14:textId="265A90F8" w:rsidR="00160CD9" w:rsidRDefault="00160CD9" w:rsidP="00662B20">
      <w:pPr>
        <w:rPr>
          <w:rFonts w:ascii="Arial" w:hAnsi="Arial" w:cs="Arial"/>
          <w:sz w:val="20"/>
          <w:szCs w:val="20"/>
          <w:lang w:val="en-US"/>
        </w:rPr>
      </w:pPr>
    </w:p>
    <w:p w14:paraId="7B78379B" w14:textId="4DFA3A61" w:rsidR="00160CD9" w:rsidRDefault="00160CD9" w:rsidP="00662B20">
      <w:pPr>
        <w:rPr>
          <w:rFonts w:ascii="Arial" w:hAnsi="Arial" w:cs="Arial"/>
          <w:sz w:val="20"/>
          <w:szCs w:val="20"/>
          <w:lang w:val="en-US"/>
        </w:rPr>
      </w:pPr>
    </w:p>
    <w:p w14:paraId="139E8BDC" w14:textId="77777777" w:rsidR="00160CD9" w:rsidRPr="00FC7680" w:rsidRDefault="00160CD9" w:rsidP="00662B20">
      <w:pPr>
        <w:rPr>
          <w:rFonts w:ascii="Arial" w:hAnsi="Arial" w:cs="Arial"/>
          <w:sz w:val="20"/>
          <w:szCs w:val="20"/>
          <w:lang w:val="en-US"/>
        </w:rPr>
      </w:pPr>
    </w:p>
    <w:p w14:paraId="2A273946" w14:textId="61832CE8" w:rsidR="0092637B" w:rsidRDefault="00BB440F" w:rsidP="00662B20">
      <w:pPr>
        <w:tabs>
          <w:tab w:val="left" w:pos="4274"/>
        </w:tabs>
        <w:rPr>
          <w:rFonts w:ascii="Arial" w:hAnsi="Arial" w:cs="Arial"/>
          <w:b/>
          <w:bCs/>
          <w:sz w:val="20"/>
          <w:szCs w:val="20"/>
          <w:lang w:val="en-US"/>
        </w:rPr>
      </w:pPr>
      <w:r w:rsidRPr="00FC7680">
        <w:rPr>
          <w:rFonts w:ascii="Arial" w:hAnsi="Arial" w:cs="Arial"/>
          <w:b/>
          <w:bCs/>
          <w:sz w:val="20"/>
          <w:szCs w:val="20"/>
          <w:lang w:val="en-US"/>
        </w:rPr>
        <w:t xml:space="preserve">Table S1: </w:t>
      </w:r>
      <w:r w:rsidR="004C0176" w:rsidRPr="00FC7680">
        <w:rPr>
          <w:rFonts w:ascii="Arial" w:hAnsi="Arial" w:cs="Arial"/>
          <w:b/>
          <w:bCs/>
          <w:sz w:val="20"/>
          <w:szCs w:val="20"/>
          <w:lang w:val="en-US"/>
        </w:rPr>
        <w:t>Robustness Tests</w:t>
      </w:r>
    </w:p>
    <w:p w14:paraId="005E98C7" w14:textId="77777777" w:rsidR="009341B6" w:rsidRPr="00FC7680" w:rsidRDefault="009341B6" w:rsidP="00662B20">
      <w:pPr>
        <w:tabs>
          <w:tab w:val="left" w:pos="4274"/>
        </w:tabs>
        <w:rPr>
          <w:rFonts w:ascii="Arial" w:hAnsi="Arial" w:cs="Arial"/>
          <w:b/>
          <w:bCs/>
          <w:sz w:val="20"/>
          <w:szCs w:val="20"/>
          <w:lang w:val="en-US"/>
        </w:rPr>
      </w:pPr>
    </w:p>
    <w:tbl>
      <w:tblPr>
        <w:tblStyle w:val="TableGrid"/>
        <w:tblW w:w="5171" w:type="pct"/>
        <w:jc w:val="center"/>
        <w:tblLook w:val="04A0" w:firstRow="1" w:lastRow="0" w:firstColumn="1" w:lastColumn="0" w:noHBand="0" w:noVBand="1"/>
      </w:tblPr>
      <w:tblGrid>
        <w:gridCol w:w="2753"/>
        <w:gridCol w:w="1485"/>
        <w:gridCol w:w="1485"/>
        <w:gridCol w:w="1398"/>
        <w:gridCol w:w="1469"/>
      </w:tblGrid>
      <w:tr w:rsidR="001B31F6" w:rsidRPr="00FC7680" w14:paraId="4D97861C" w14:textId="4226A63F" w:rsidTr="00DE2179">
        <w:trPr>
          <w:jc w:val="center"/>
        </w:trPr>
        <w:tc>
          <w:tcPr>
            <w:tcW w:w="1602" w:type="pct"/>
            <w:tcBorders>
              <w:left w:val="nil"/>
              <w:bottom w:val="single" w:sz="4" w:space="0" w:color="auto"/>
              <w:right w:val="nil"/>
            </w:tcBorders>
          </w:tcPr>
          <w:p w14:paraId="5307DFC4" w14:textId="77777777" w:rsidR="001B31F6" w:rsidRPr="00FC7680" w:rsidRDefault="001B31F6" w:rsidP="00662B20">
            <w:pPr>
              <w:rPr>
                <w:rFonts w:ascii="Arial" w:hAnsi="Arial" w:cs="Arial"/>
                <w:b/>
                <w:sz w:val="20"/>
                <w:szCs w:val="20"/>
                <w:lang w:val="en-US"/>
              </w:rPr>
            </w:pPr>
          </w:p>
        </w:tc>
        <w:tc>
          <w:tcPr>
            <w:tcW w:w="864" w:type="pct"/>
            <w:tcBorders>
              <w:left w:val="nil"/>
              <w:bottom w:val="single" w:sz="4" w:space="0" w:color="auto"/>
              <w:right w:val="nil"/>
            </w:tcBorders>
          </w:tcPr>
          <w:p w14:paraId="68D0418A" w14:textId="77777777" w:rsidR="00D15E95" w:rsidRPr="00FC7680" w:rsidRDefault="001B31F6" w:rsidP="00662B20">
            <w:pPr>
              <w:jc w:val="center"/>
              <w:rPr>
                <w:rFonts w:ascii="Arial" w:hAnsi="Arial" w:cs="Arial"/>
                <w:b/>
                <w:bCs/>
                <w:sz w:val="20"/>
                <w:szCs w:val="20"/>
                <w:lang w:val="en-US"/>
              </w:rPr>
            </w:pPr>
            <w:r w:rsidRPr="00FC7680">
              <w:rPr>
                <w:rFonts w:ascii="Arial" w:hAnsi="Arial" w:cs="Arial"/>
                <w:b/>
                <w:bCs/>
                <w:sz w:val="20"/>
                <w:szCs w:val="20"/>
                <w:lang w:val="en-US"/>
              </w:rPr>
              <w:t xml:space="preserve">(1) </w:t>
            </w:r>
          </w:p>
          <w:p w14:paraId="05A6ED72" w14:textId="32E3D0DB" w:rsidR="001B31F6" w:rsidRPr="00FC7680" w:rsidRDefault="001B31F6" w:rsidP="00662B20">
            <w:pPr>
              <w:jc w:val="center"/>
              <w:rPr>
                <w:rFonts w:ascii="Arial" w:hAnsi="Arial" w:cs="Arial"/>
                <w:b/>
                <w:bCs/>
                <w:sz w:val="20"/>
                <w:szCs w:val="20"/>
                <w:lang w:val="en-US"/>
              </w:rPr>
            </w:pPr>
            <w:r w:rsidRPr="00FC7680">
              <w:rPr>
                <w:rFonts w:ascii="Arial" w:hAnsi="Arial" w:cs="Arial"/>
                <w:b/>
                <w:bCs/>
                <w:sz w:val="20"/>
                <w:szCs w:val="20"/>
                <w:lang w:val="en-US"/>
              </w:rPr>
              <w:t xml:space="preserve">Similarity </w:t>
            </w:r>
            <w:r w:rsidR="00D14782" w:rsidRPr="00FC7680">
              <w:rPr>
                <w:rFonts w:ascii="Arial" w:hAnsi="Arial" w:cs="Arial"/>
                <w:b/>
                <w:bCs/>
                <w:sz w:val="20"/>
                <w:szCs w:val="20"/>
                <w:lang w:val="en-US"/>
              </w:rPr>
              <w:t>S</w:t>
            </w:r>
            <w:r w:rsidRPr="00FC7680">
              <w:rPr>
                <w:rFonts w:ascii="Arial" w:hAnsi="Arial" w:cs="Arial"/>
                <w:b/>
                <w:bCs/>
                <w:sz w:val="20"/>
                <w:szCs w:val="20"/>
                <w:lang w:val="en-US"/>
              </w:rPr>
              <w:t>core of 0.8</w:t>
            </w:r>
          </w:p>
        </w:tc>
        <w:tc>
          <w:tcPr>
            <w:tcW w:w="864" w:type="pct"/>
            <w:tcBorders>
              <w:left w:val="nil"/>
              <w:bottom w:val="single" w:sz="4" w:space="0" w:color="auto"/>
              <w:right w:val="nil"/>
            </w:tcBorders>
          </w:tcPr>
          <w:p w14:paraId="7ED568FE" w14:textId="77777777" w:rsidR="00D15E95" w:rsidRPr="00FC7680" w:rsidRDefault="001B31F6" w:rsidP="00662B20">
            <w:pPr>
              <w:jc w:val="center"/>
              <w:rPr>
                <w:rFonts w:ascii="Arial" w:hAnsi="Arial" w:cs="Arial"/>
                <w:b/>
                <w:bCs/>
                <w:sz w:val="20"/>
                <w:szCs w:val="20"/>
                <w:lang w:val="en-US"/>
              </w:rPr>
            </w:pPr>
            <w:r w:rsidRPr="00FC7680">
              <w:rPr>
                <w:rFonts w:ascii="Arial" w:hAnsi="Arial" w:cs="Arial"/>
                <w:b/>
                <w:bCs/>
                <w:sz w:val="20"/>
                <w:szCs w:val="20"/>
                <w:lang w:val="en-US"/>
              </w:rPr>
              <w:t xml:space="preserve">(2) </w:t>
            </w:r>
          </w:p>
          <w:p w14:paraId="23389ACE" w14:textId="186F3F20" w:rsidR="001B31F6" w:rsidRPr="00FC7680" w:rsidRDefault="001B31F6" w:rsidP="00662B20">
            <w:pPr>
              <w:jc w:val="center"/>
              <w:rPr>
                <w:rFonts w:ascii="Arial" w:hAnsi="Arial" w:cs="Arial"/>
                <w:b/>
                <w:bCs/>
                <w:sz w:val="20"/>
                <w:szCs w:val="20"/>
                <w:lang w:val="en-US"/>
              </w:rPr>
            </w:pPr>
            <w:r w:rsidRPr="00FC7680">
              <w:rPr>
                <w:rFonts w:ascii="Arial" w:hAnsi="Arial" w:cs="Arial"/>
                <w:b/>
                <w:bCs/>
                <w:sz w:val="20"/>
                <w:szCs w:val="20"/>
                <w:lang w:val="en-US"/>
              </w:rPr>
              <w:t xml:space="preserve">Similarity </w:t>
            </w:r>
            <w:r w:rsidR="00D14782" w:rsidRPr="00FC7680">
              <w:rPr>
                <w:rFonts w:ascii="Arial" w:hAnsi="Arial" w:cs="Arial"/>
                <w:b/>
                <w:bCs/>
                <w:sz w:val="20"/>
                <w:szCs w:val="20"/>
                <w:lang w:val="en-US"/>
              </w:rPr>
              <w:t>S</w:t>
            </w:r>
            <w:r w:rsidRPr="00FC7680">
              <w:rPr>
                <w:rFonts w:ascii="Arial" w:hAnsi="Arial" w:cs="Arial"/>
                <w:b/>
                <w:bCs/>
                <w:sz w:val="20"/>
                <w:szCs w:val="20"/>
                <w:lang w:val="en-US"/>
              </w:rPr>
              <w:t>core of 0.9</w:t>
            </w:r>
          </w:p>
        </w:tc>
        <w:tc>
          <w:tcPr>
            <w:tcW w:w="814" w:type="pct"/>
            <w:tcBorders>
              <w:left w:val="nil"/>
              <w:bottom w:val="single" w:sz="4" w:space="0" w:color="auto"/>
              <w:right w:val="nil"/>
            </w:tcBorders>
          </w:tcPr>
          <w:p w14:paraId="497FD361" w14:textId="77777777" w:rsidR="00D15E95" w:rsidRPr="00FC7680" w:rsidRDefault="001B31F6" w:rsidP="00662B20">
            <w:pPr>
              <w:jc w:val="center"/>
              <w:rPr>
                <w:rFonts w:ascii="Arial" w:hAnsi="Arial" w:cs="Arial"/>
                <w:b/>
                <w:bCs/>
                <w:sz w:val="20"/>
                <w:szCs w:val="20"/>
                <w:lang w:val="en-US"/>
              </w:rPr>
            </w:pPr>
            <w:r w:rsidRPr="00FC7680">
              <w:rPr>
                <w:rFonts w:ascii="Arial" w:hAnsi="Arial" w:cs="Arial"/>
                <w:b/>
                <w:bCs/>
                <w:sz w:val="20"/>
                <w:szCs w:val="20"/>
                <w:lang w:val="en-US"/>
              </w:rPr>
              <w:t xml:space="preserve">(3) </w:t>
            </w:r>
          </w:p>
          <w:p w14:paraId="71B134C2" w14:textId="5C29C538" w:rsidR="001B31F6" w:rsidRPr="00FC7680" w:rsidRDefault="00A37619" w:rsidP="00662B20">
            <w:pPr>
              <w:jc w:val="center"/>
              <w:rPr>
                <w:rFonts w:ascii="Arial" w:hAnsi="Arial" w:cs="Arial"/>
                <w:b/>
                <w:bCs/>
                <w:sz w:val="20"/>
                <w:szCs w:val="20"/>
                <w:lang w:val="en-US"/>
              </w:rPr>
            </w:pPr>
            <w:r w:rsidRPr="00FC7680">
              <w:rPr>
                <w:rFonts w:ascii="Arial" w:hAnsi="Arial" w:cs="Arial"/>
                <w:b/>
                <w:bCs/>
                <w:sz w:val="20"/>
                <w:szCs w:val="20"/>
                <w:lang w:val="en-US"/>
              </w:rPr>
              <w:t xml:space="preserve">Ordinal </w:t>
            </w:r>
            <w:r w:rsidR="001B31F6" w:rsidRPr="00FC7680">
              <w:rPr>
                <w:rFonts w:ascii="Arial" w:hAnsi="Arial" w:cs="Arial"/>
                <w:b/>
                <w:bCs/>
                <w:sz w:val="20"/>
                <w:szCs w:val="20"/>
                <w:lang w:val="en-US"/>
              </w:rPr>
              <w:t>Logit</w:t>
            </w:r>
          </w:p>
        </w:tc>
        <w:tc>
          <w:tcPr>
            <w:tcW w:w="855" w:type="pct"/>
            <w:tcBorders>
              <w:left w:val="nil"/>
              <w:bottom w:val="single" w:sz="4" w:space="0" w:color="auto"/>
              <w:right w:val="nil"/>
            </w:tcBorders>
          </w:tcPr>
          <w:p w14:paraId="059C15A8" w14:textId="77777777" w:rsidR="00D15E95" w:rsidRPr="00FC7680" w:rsidRDefault="001B31F6" w:rsidP="00662B20">
            <w:pPr>
              <w:jc w:val="center"/>
              <w:rPr>
                <w:rFonts w:ascii="Arial" w:hAnsi="Arial" w:cs="Arial"/>
                <w:b/>
                <w:bCs/>
                <w:sz w:val="20"/>
                <w:szCs w:val="20"/>
                <w:lang w:val="en-US"/>
              </w:rPr>
            </w:pPr>
            <w:r w:rsidRPr="00FC7680">
              <w:rPr>
                <w:rFonts w:ascii="Arial" w:hAnsi="Arial" w:cs="Arial"/>
                <w:b/>
                <w:bCs/>
                <w:sz w:val="20"/>
                <w:szCs w:val="20"/>
                <w:lang w:val="en-US"/>
              </w:rPr>
              <w:t xml:space="preserve">(4) </w:t>
            </w:r>
          </w:p>
          <w:p w14:paraId="5FC48E16" w14:textId="47DD0881" w:rsidR="001B31F6" w:rsidRPr="00FC7680" w:rsidRDefault="001B31F6" w:rsidP="00662B20">
            <w:pPr>
              <w:jc w:val="center"/>
              <w:rPr>
                <w:rFonts w:ascii="Arial" w:hAnsi="Arial" w:cs="Arial"/>
                <w:b/>
                <w:bCs/>
                <w:sz w:val="20"/>
                <w:szCs w:val="20"/>
                <w:lang w:val="en-US"/>
              </w:rPr>
            </w:pPr>
            <w:r w:rsidRPr="00FC7680">
              <w:rPr>
                <w:rFonts w:ascii="Arial" w:hAnsi="Arial" w:cs="Arial"/>
                <w:b/>
                <w:bCs/>
                <w:sz w:val="20"/>
                <w:szCs w:val="20"/>
                <w:lang w:val="en-US"/>
              </w:rPr>
              <w:t>OLS with log DV</w:t>
            </w:r>
          </w:p>
        </w:tc>
      </w:tr>
      <w:tr w:rsidR="001B31F6" w:rsidRPr="00FC7680" w14:paraId="74E008AA" w14:textId="128BBB9C" w:rsidTr="00DE2179">
        <w:trPr>
          <w:jc w:val="center"/>
        </w:trPr>
        <w:tc>
          <w:tcPr>
            <w:tcW w:w="1602" w:type="pct"/>
            <w:tcBorders>
              <w:top w:val="nil"/>
              <w:left w:val="nil"/>
              <w:bottom w:val="nil"/>
              <w:right w:val="nil"/>
            </w:tcBorders>
          </w:tcPr>
          <w:p w14:paraId="4900BFA1" w14:textId="1EA37EC8" w:rsidR="001B31F6" w:rsidRPr="00FC7680" w:rsidRDefault="001B31F6" w:rsidP="00662B20">
            <w:pPr>
              <w:rPr>
                <w:rFonts w:ascii="Arial" w:hAnsi="Arial" w:cs="Arial"/>
                <w:sz w:val="20"/>
                <w:szCs w:val="20"/>
                <w:lang w:val="en-US"/>
              </w:rPr>
            </w:pPr>
            <w:r w:rsidRPr="00FC7680">
              <w:rPr>
                <w:rFonts w:ascii="Arial" w:hAnsi="Arial" w:cs="Arial"/>
                <w:b/>
                <w:sz w:val="20"/>
                <w:szCs w:val="20"/>
                <w:lang w:val="en-US"/>
              </w:rPr>
              <w:t>Melodic Repetition</w:t>
            </w:r>
          </w:p>
          <w:p w14:paraId="3CC46D10" w14:textId="77777777" w:rsidR="001B31F6" w:rsidRPr="00FC7680" w:rsidRDefault="001B31F6" w:rsidP="00662B20">
            <w:pPr>
              <w:rPr>
                <w:rFonts w:ascii="Arial" w:hAnsi="Arial" w:cs="Arial"/>
                <w:sz w:val="20"/>
                <w:szCs w:val="20"/>
                <w:lang w:val="en-US"/>
              </w:rPr>
            </w:pPr>
          </w:p>
          <w:p w14:paraId="5698D607"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Controls</w:t>
            </w:r>
          </w:p>
          <w:p w14:paraId="4057B4DE" w14:textId="77777777" w:rsidR="001B31F6" w:rsidRPr="00FC7680" w:rsidRDefault="001B31F6" w:rsidP="00662B20">
            <w:pPr>
              <w:rPr>
                <w:rFonts w:ascii="Arial" w:hAnsi="Arial" w:cs="Arial"/>
                <w:i/>
                <w:sz w:val="20"/>
                <w:szCs w:val="20"/>
                <w:lang w:val="en-US"/>
              </w:rPr>
            </w:pPr>
            <w:r w:rsidRPr="00FC7680">
              <w:rPr>
                <w:rFonts w:ascii="Arial" w:hAnsi="Arial" w:cs="Arial"/>
                <w:i/>
                <w:sz w:val="20"/>
                <w:szCs w:val="20"/>
                <w:lang w:val="en-US"/>
              </w:rPr>
              <w:t xml:space="preserve"> Music </w:t>
            </w:r>
          </w:p>
          <w:p w14:paraId="7FC278D1" w14:textId="77777777" w:rsidR="001B31F6" w:rsidRPr="00FC7680" w:rsidRDefault="001B31F6" w:rsidP="00662B20">
            <w:pPr>
              <w:rPr>
                <w:rFonts w:ascii="Arial" w:hAnsi="Arial" w:cs="Arial"/>
                <w:iCs/>
                <w:sz w:val="20"/>
                <w:szCs w:val="20"/>
                <w:lang w:val="en-US"/>
              </w:rPr>
            </w:pPr>
            <w:r w:rsidRPr="00FC7680">
              <w:rPr>
                <w:rFonts w:ascii="Arial" w:hAnsi="Arial" w:cs="Arial"/>
                <w:i/>
                <w:sz w:val="20"/>
                <w:szCs w:val="20"/>
                <w:lang w:val="en-US"/>
              </w:rPr>
              <w:t xml:space="preserve">    </w:t>
            </w:r>
            <w:r w:rsidRPr="00FC7680">
              <w:rPr>
                <w:rFonts w:ascii="Arial" w:hAnsi="Arial" w:cs="Arial"/>
                <w:iCs/>
                <w:sz w:val="20"/>
                <w:szCs w:val="20"/>
                <w:lang w:val="en-US"/>
              </w:rPr>
              <w:t>Key</w:t>
            </w:r>
          </w:p>
          <w:p w14:paraId="62A1F7C3" w14:textId="77777777" w:rsidR="001B31F6" w:rsidRPr="00FC7680" w:rsidRDefault="001B31F6" w:rsidP="00662B20">
            <w:pPr>
              <w:rPr>
                <w:rFonts w:ascii="Arial" w:hAnsi="Arial" w:cs="Arial"/>
                <w:iCs/>
                <w:sz w:val="20"/>
                <w:szCs w:val="20"/>
                <w:lang w:val="en-US"/>
              </w:rPr>
            </w:pPr>
            <w:r w:rsidRPr="00FC7680">
              <w:rPr>
                <w:rFonts w:ascii="Arial" w:hAnsi="Arial" w:cs="Arial"/>
                <w:iCs/>
                <w:sz w:val="20"/>
                <w:szCs w:val="20"/>
                <w:lang w:val="en-US"/>
              </w:rPr>
              <w:t xml:space="preserve">    Loudness</w:t>
            </w:r>
          </w:p>
          <w:p w14:paraId="7AAAEE32" w14:textId="77777777" w:rsidR="001B31F6" w:rsidRPr="00FC7680" w:rsidRDefault="001B31F6" w:rsidP="00662B20">
            <w:pPr>
              <w:rPr>
                <w:rFonts w:ascii="Arial" w:hAnsi="Arial" w:cs="Arial"/>
                <w:iCs/>
                <w:sz w:val="20"/>
                <w:szCs w:val="20"/>
                <w:lang w:val="fr-FR"/>
              </w:rPr>
            </w:pPr>
            <w:r w:rsidRPr="00FC7680">
              <w:rPr>
                <w:rFonts w:ascii="Arial" w:hAnsi="Arial" w:cs="Arial"/>
                <w:iCs/>
                <w:sz w:val="20"/>
                <w:szCs w:val="20"/>
                <w:lang w:val="en-US"/>
              </w:rPr>
              <w:t xml:space="preserve">    </w:t>
            </w:r>
            <w:r w:rsidRPr="00FC7680">
              <w:rPr>
                <w:rFonts w:ascii="Arial" w:hAnsi="Arial" w:cs="Arial"/>
                <w:iCs/>
                <w:sz w:val="20"/>
                <w:szCs w:val="20"/>
                <w:lang w:val="fr-FR"/>
              </w:rPr>
              <w:t>Mode</w:t>
            </w:r>
          </w:p>
          <w:p w14:paraId="0A80E5C2" w14:textId="77777777" w:rsidR="001B31F6" w:rsidRPr="00FC7680" w:rsidRDefault="001B31F6" w:rsidP="00662B20">
            <w:pPr>
              <w:rPr>
                <w:rFonts w:ascii="Arial" w:hAnsi="Arial" w:cs="Arial"/>
                <w:iCs/>
                <w:sz w:val="20"/>
                <w:szCs w:val="20"/>
                <w:lang w:val="fr-FR"/>
              </w:rPr>
            </w:pPr>
            <w:r w:rsidRPr="00FC7680">
              <w:rPr>
                <w:rFonts w:ascii="Arial" w:hAnsi="Arial" w:cs="Arial"/>
                <w:iCs/>
                <w:sz w:val="20"/>
                <w:szCs w:val="20"/>
                <w:lang w:val="fr-FR"/>
              </w:rPr>
              <w:t xml:space="preserve">    Tempo</w:t>
            </w:r>
          </w:p>
          <w:p w14:paraId="0DFB050B" w14:textId="77777777" w:rsidR="001B31F6" w:rsidRPr="00FC7680" w:rsidRDefault="001B31F6" w:rsidP="00662B20">
            <w:pPr>
              <w:rPr>
                <w:rFonts w:ascii="Arial" w:hAnsi="Arial" w:cs="Arial"/>
                <w:iCs/>
                <w:sz w:val="20"/>
                <w:szCs w:val="20"/>
                <w:lang w:val="fr-FR"/>
              </w:rPr>
            </w:pPr>
            <w:r w:rsidRPr="00FC7680">
              <w:rPr>
                <w:rFonts w:ascii="Arial" w:hAnsi="Arial" w:cs="Arial"/>
                <w:iCs/>
                <w:sz w:val="20"/>
                <w:szCs w:val="20"/>
                <w:lang w:val="fr-FR"/>
              </w:rPr>
              <w:t xml:space="preserve">    Time Signature</w:t>
            </w:r>
          </w:p>
          <w:p w14:paraId="71FD27FF" w14:textId="77777777" w:rsidR="001B31F6" w:rsidRPr="00FC7680" w:rsidRDefault="001B31F6" w:rsidP="00662B20">
            <w:pPr>
              <w:rPr>
                <w:rFonts w:ascii="Arial" w:hAnsi="Arial" w:cs="Arial"/>
                <w:iCs/>
                <w:sz w:val="20"/>
                <w:szCs w:val="20"/>
                <w:lang w:val="fr-FR"/>
              </w:rPr>
            </w:pPr>
            <w:r w:rsidRPr="00FC7680">
              <w:rPr>
                <w:rFonts w:ascii="Arial" w:hAnsi="Arial" w:cs="Arial"/>
                <w:iCs/>
                <w:sz w:val="20"/>
                <w:szCs w:val="20"/>
                <w:lang w:val="fr-FR"/>
              </w:rPr>
              <w:t xml:space="preserve">    Duration</w:t>
            </w:r>
          </w:p>
          <w:p w14:paraId="17F459E6" w14:textId="77777777" w:rsidR="001B31F6" w:rsidRPr="00FC7680" w:rsidRDefault="001B31F6" w:rsidP="00662B20">
            <w:pPr>
              <w:rPr>
                <w:rFonts w:ascii="Arial" w:hAnsi="Arial" w:cs="Arial"/>
                <w:iCs/>
                <w:sz w:val="20"/>
                <w:szCs w:val="20"/>
                <w:lang w:val="fr-FR"/>
              </w:rPr>
            </w:pPr>
            <w:r w:rsidRPr="00FC7680">
              <w:rPr>
                <w:rFonts w:ascii="Arial" w:hAnsi="Arial" w:cs="Arial"/>
                <w:iCs/>
                <w:sz w:val="20"/>
                <w:szCs w:val="20"/>
                <w:lang w:val="fr-FR"/>
              </w:rPr>
              <w:t xml:space="preserve">    </w:t>
            </w:r>
            <w:proofErr w:type="spellStart"/>
            <w:r w:rsidRPr="00FC7680">
              <w:rPr>
                <w:rFonts w:ascii="Arial" w:hAnsi="Arial" w:cs="Arial"/>
                <w:iCs/>
                <w:sz w:val="20"/>
                <w:szCs w:val="20"/>
                <w:lang w:val="fr-FR"/>
              </w:rPr>
              <w:t>Danceability</w:t>
            </w:r>
            <w:proofErr w:type="spellEnd"/>
          </w:p>
          <w:p w14:paraId="14299490" w14:textId="77777777" w:rsidR="001B31F6" w:rsidRPr="00FC7680" w:rsidRDefault="001B31F6" w:rsidP="00662B20">
            <w:pPr>
              <w:rPr>
                <w:rFonts w:ascii="Arial" w:hAnsi="Arial" w:cs="Arial"/>
                <w:iCs/>
                <w:sz w:val="20"/>
                <w:szCs w:val="20"/>
                <w:lang w:val="en-US"/>
              </w:rPr>
            </w:pPr>
            <w:r w:rsidRPr="00FC7680">
              <w:rPr>
                <w:rFonts w:ascii="Arial" w:hAnsi="Arial" w:cs="Arial"/>
                <w:iCs/>
                <w:sz w:val="20"/>
                <w:szCs w:val="20"/>
                <w:lang w:val="fr-FR"/>
              </w:rPr>
              <w:t xml:space="preserve">    </w:t>
            </w:r>
            <w:r w:rsidRPr="00FC7680">
              <w:rPr>
                <w:rFonts w:ascii="Arial" w:hAnsi="Arial" w:cs="Arial"/>
                <w:iCs/>
                <w:sz w:val="20"/>
                <w:szCs w:val="20"/>
                <w:lang w:val="en-US"/>
              </w:rPr>
              <w:t>Energy</w:t>
            </w:r>
          </w:p>
          <w:p w14:paraId="1A352125" w14:textId="77777777" w:rsidR="001B31F6" w:rsidRPr="00FC7680" w:rsidRDefault="001B31F6" w:rsidP="00662B20">
            <w:pPr>
              <w:rPr>
                <w:rFonts w:ascii="Arial" w:hAnsi="Arial" w:cs="Arial"/>
                <w:iCs/>
                <w:sz w:val="20"/>
                <w:szCs w:val="20"/>
                <w:lang w:val="en-US"/>
              </w:rPr>
            </w:pPr>
            <w:r w:rsidRPr="00FC7680">
              <w:rPr>
                <w:rFonts w:ascii="Arial" w:hAnsi="Arial" w:cs="Arial"/>
                <w:iCs/>
                <w:sz w:val="20"/>
                <w:szCs w:val="20"/>
                <w:lang w:val="en-US"/>
              </w:rPr>
              <w:t xml:space="preserve">    </w:t>
            </w:r>
            <w:proofErr w:type="spellStart"/>
            <w:r w:rsidRPr="00FC7680">
              <w:rPr>
                <w:rFonts w:ascii="Arial" w:hAnsi="Arial" w:cs="Arial"/>
                <w:iCs/>
                <w:sz w:val="20"/>
                <w:szCs w:val="20"/>
                <w:lang w:val="en-US"/>
              </w:rPr>
              <w:t>Speechiness</w:t>
            </w:r>
            <w:proofErr w:type="spellEnd"/>
          </w:p>
          <w:p w14:paraId="03455133" w14:textId="77777777" w:rsidR="001B31F6" w:rsidRPr="00FC7680" w:rsidRDefault="001B31F6" w:rsidP="00662B20">
            <w:pPr>
              <w:rPr>
                <w:rFonts w:ascii="Arial" w:hAnsi="Arial" w:cs="Arial"/>
                <w:iCs/>
                <w:sz w:val="20"/>
                <w:szCs w:val="20"/>
                <w:lang w:val="en-US"/>
              </w:rPr>
            </w:pPr>
            <w:r w:rsidRPr="00FC7680">
              <w:rPr>
                <w:rFonts w:ascii="Arial" w:hAnsi="Arial" w:cs="Arial"/>
                <w:iCs/>
                <w:sz w:val="20"/>
                <w:szCs w:val="20"/>
                <w:lang w:val="en-US"/>
              </w:rPr>
              <w:t xml:space="preserve">    </w:t>
            </w:r>
            <w:proofErr w:type="spellStart"/>
            <w:r w:rsidRPr="00FC7680">
              <w:rPr>
                <w:rFonts w:ascii="Arial" w:hAnsi="Arial" w:cs="Arial"/>
                <w:iCs/>
                <w:sz w:val="20"/>
                <w:szCs w:val="20"/>
                <w:lang w:val="en-US"/>
              </w:rPr>
              <w:t>Acousticness</w:t>
            </w:r>
            <w:proofErr w:type="spellEnd"/>
          </w:p>
          <w:p w14:paraId="1548D351" w14:textId="77777777" w:rsidR="001B31F6" w:rsidRPr="00FC7680" w:rsidRDefault="001B31F6" w:rsidP="00662B20">
            <w:pPr>
              <w:rPr>
                <w:rFonts w:ascii="Arial" w:hAnsi="Arial" w:cs="Arial"/>
                <w:iCs/>
                <w:sz w:val="20"/>
                <w:szCs w:val="20"/>
                <w:lang w:val="en-US"/>
              </w:rPr>
            </w:pPr>
            <w:r w:rsidRPr="00FC7680">
              <w:rPr>
                <w:rFonts w:ascii="Arial" w:hAnsi="Arial" w:cs="Arial"/>
                <w:iCs/>
                <w:sz w:val="20"/>
                <w:szCs w:val="20"/>
                <w:lang w:val="en-US"/>
              </w:rPr>
              <w:t xml:space="preserve">    </w:t>
            </w:r>
            <w:proofErr w:type="spellStart"/>
            <w:r w:rsidRPr="00FC7680">
              <w:rPr>
                <w:rFonts w:ascii="Arial" w:hAnsi="Arial" w:cs="Arial"/>
                <w:iCs/>
                <w:sz w:val="20"/>
                <w:szCs w:val="20"/>
                <w:lang w:val="en-US"/>
              </w:rPr>
              <w:t>Instrumentalness</w:t>
            </w:r>
            <w:proofErr w:type="spellEnd"/>
          </w:p>
          <w:p w14:paraId="25DF9057" w14:textId="77777777" w:rsidR="001B31F6" w:rsidRPr="00FC7680" w:rsidRDefault="001B31F6" w:rsidP="00662B20">
            <w:pPr>
              <w:rPr>
                <w:rFonts w:ascii="Arial" w:hAnsi="Arial" w:cs="Arial"/>
                <w:iCs/>
                <w:sz w:val="20"/>
                <w:szCs w:val="20"/>
                <w:lang w:val="en-US"/>
              </w:rPr>
            </w:pPr>
            <w:r w:rsidRPr="00FC7680">
              <w:rPr>
                <w:rFonts w:ascii="Arial" w:hAnsi="Arial" w:cs="Arial"/>
                <w:iCs/>
                <w:sz w:val="20"/>
                <w:szCs w:val="20"/>
                <w:lang w:val="en-US"/>
              </w:rPr>
              <w:t xml:space="preserve">    Liveness</w:t>
            </w:r>
          </w:p>
          <w:p w14:paraId="0CB10FC8" w14:textId="77777777" w:rsidR="001B31F6" w:rsidRPr="00FC7680" w:rsidRDefault="001B31F6" w:rsidP="00662B20">
            <w:pPr>
              <w:rPr>
                <w:rFonts w:ascii="Arial" w:hAnsi="Arial" w:cs="Arial"/>
                <w:iCs/>
                <w:sz w:val="20"/>
                <w:szCs w:val="20"/>
                <w:lang w:val="en-US"/>
              </w:rPr>
            </w:pPr>
            <w:r w:rsidRPr="00FC7680">
              <w:rPr>
                <w:rFonts w:ascii="Arial" w:hAnsi="Arial" w:cs="Arial"/>
                <w:iCs/>
                <w:sz w:val="20"/>
                <w:szCs w:val="20"/>
                <w:lang w:val="en-US"/>
              </w:rPr>
              <w:t xml:space="preserve">    Valence</w:t>
            </w:r>
          </w:p>
          <w:p w14:paraId="7FB72BA4" w14:textId="77777777" w:rsidR="001B31F6" w:rsidRPr="00FC7680" w:rsidRDefault="001B31F6" w:rsidP="00662B20">
            <w:pPr>
              <w:rPr>
                <w:rFonts w:ascii="Arial" w:hAnsi="Arial" w:cs="Arial"/>
                <w:i/>
                <w:sz w:val="20"/>
                <w:szCs w:val="20"/>
                <w:lang w:val="en-US"/>
              </w:rPr>
            </w:pPr>
            <w:r w:rsidRPr="00FC7680">
              <w:rPr>
                <w:rFonts w:ascii="Arial" w:hAnsi="Arial" w:cs="Arial"/>
                <w:i/>
                <w:sz w:val="20"/>
                <w:szCs w:val="20"/>
                <w:lang w:val="en-US"/>
              </w:rPr>
              <w:t xml:space="preserve"> Lyric</w:t>
            </w:r>
          </w:p>
        </w:tc>
        <w:tc>
          <w:tcPr>
            <w:tcW w:w="864" w:type="pct"/>
            <w:tcBorders>
              <w:top w:val="nil"/>
              <w:left w:val="nil"/>
              <w:bottom w:val="nil"/>
              <w:right w:val="nil"/>
            </w:tcBorders>
          </w:tcPr>
          <w:p w14:paraId="678F4660" w14:textId="0882DE35" w:rsidR="001B31F6" w:rsidRPr="00FC7680" w:rsidRDefault="001B31F6" w:rsidP="00662B20">
            <w:pPr>
              <w:jc w:val="right"/>
              <w:rPr>
                <w:rFonts w:ascii="Arial" w:hAnsi="Arial" w:cs="Arial"/>
                <w:b/>
                <w:sz w:val="20"/>
                <w:szCs w:val="20"/>
                <w:lang w:val="en-US"/>
              </w:rPr>
            </w:pPr>
            <w:r w:rsidRPr="00FC7680">
              <w:rPr>
                <w:rFonts w:ascii="Arial" w:hAnsi="Arial" w:cs="Arial"/>
                <w:b/>
                <w:sz w:val="20"/>
                <w:szCs w:val="20"/>
                <w:lang w:val="en-US"/>
              </w:rPr>
              <w:t>0.66**</w:t>
            </w:r>
            <w:r w:rsidRPr="00FC7680">
              <w:rPr>
                <w:rFonts w:ascii="Arial" w:hAnsi="Arial" w:cs="Arial"/>
                <w:b/>
                <w:color w:val="000000" w:themeColor="text1"/>
                <w:sz w:val="20"/>
                <w:szCs w:val="20"/>
                <w:lang w:val="en-US"/>
              </w:rPr>
              <w:t xml:space="preserve"> </w:t>
            </w:r>
            <w:r w:rsidRPr="00FC7680">
              <w:rPr>
                <w:rFonts w:ascii="Arial" w:hAnsi="Arial" w:cs="Arial"/>
                <w:b/>
                <w:sz w:val="20"/>
                <w:szCs w:val="20"/>
                <w:lang w:val="en-US"/>
              </w:rPr>
              <w:t>(0.24)</w:t>
            </w:r>
          </w:p>
          <w:p w14:paraId="7E8BAF22" w14:textId="77777777" w:rsidR="001B31F6" w:rsidRPr="00FC7680" w:rsidRDefault="001B31F6" w:rsidP="00662B20">
            <w:pPr>
              <w:jc w:val="right"/>
              <w:rPr>
                <w:rFonts w:ascii="Arial" w:hAnsi="Arial" w:cs="Arial"/>
                <w:sz w:val="20"/>
                <w:szCs w:val="20"/>
                <w:lang w:val="en-US"/>
              </w:rPr>
            </w:pPr>
          </w:p>
          <w:p w14:paraId="4FCA9885" w14:textId="77777777" w:rsidR="001B31F6" w:rsidRPr="00FC7680" w:rsidRDefault="001B31F6" w:rsidP="00662B20">
            <w:pPr>
              <w:jc w:val="right"/>
              <w:rPr>
                <w:rFonts w:ascii="Arial" w:hAnsi="Arial" w:cs="Arial"/>
                <w:sz w:val="20"/>
                <w:szCs w:val="20"/>
                <w:lang w:val="en-US"/>
              </w:rPr>
            </w:pPr>
          </w:p>
          <w:p w14:paraId="2A4A192F" w14:textId="77777777" w:rsidR="001B31F6" w:rsidRPr="00FC7680" w:rsidRDefault="001B31F6" w:rsidP="00662B20">
            <w:pPr>
              <w:jc w:val="right"/>
              <w:rPr>
                <w:rFonts w:ascii="Arial" w:hAnsi="Arial" w:cs="Arial"/>
                <w:sz w:val="20"/>
                <w:szCs w:val="20"/>
                <w:lang w:val="en-US"/>
              </w:rPr>
            </w:pPr>
          </w:p>
          <w:p w14:paraId="77B4E501"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71C25BC2" w14:textId="7352DAD3"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–0.44</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(0.33)</w:t>
            </w:r>
          </w:p>
          <w:p w14:paraId="4847202E"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0.10</w:t>
            </w:r>
            <w:r w:rsidRPr="00FC7680">
              <w:rPr>
                <w:rFonts w:ascii="Arial" w:hAnsi="Arial" w:cs="Arial"/>
                <w:color w:val="FFFFFF" w:themeColor="background1"/>
                <w:sz w:val="20"/>
                <w:szCs w:val="20"/>
                <w:lang w:val="en-US"/>
              </w:rPr>
              <w:t xml:space="preserve">** </w:t>
            </w:r>
            <w:r w:rsidRPr="00FC7680">
              <w:rPr>
                <w:rFonts w:ascii="Arial" w:hAnsi="Arial" w:cs="Arial"/>
                <w:sz w:val="20"/>
                <w:szCs w:val="20"/>
                <w:lang w:val="en-US"/>
              </w:rPr>
              <w:t>(0.51)</w:t>
            </w:r>
          </w:p>
          <w:p w14:paraId="6BAA648B" w14:textId="73835995"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–0.23</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(0.23)</w:t>
            </w:r>
          </w:p>
          <w:p w14:paraId="02E00E8D"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–0.06</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(0.21)</w:t>
            </w:r>
          </w:p>
          <w:p w14:paraId="689AF9FB" w14:textId="61557298"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color w:val="000000" w:themeColor="text1"/>
                <w:sz w:val="20"/>
                <w:szCs w:val="20"/>
                <w:lang w:val="en-US"/>
              </w:rPr>
              <w:t>–0.45</w:t>
            </w:r>
            <w:r w:rsidRPr="00FC7680">
              <w:rPr>
                <w:rFonts w:ascii="Arial" w:hAnsi="Arial" w:cs="Arial"/>
                <w:sz w:val="20"/>
                <w:szCs w:val="20"/>
                <w:shd w:val="clear" w:color="auto" w:fill="FFFFFF"/>
                <w:vertAlign w:val="superscript"/>
                <w:lang w:val="en-US"/>
              </w:rPr>
              <w:t>†</w:t>
            </w:r>
            <w:r w:rsidRPr="00FC7680">
              <w:rPr>
                <w:rFonts w:ascii="Arial" w:hAnsi="Arial" w:cs="Arial"/>
                <w:color w:val="FFFFFF" w:themeColor="background1"/>
                <w:sz w:val="20"/>
                <w:szCs w:val="20"/>
                <w:lang w:val="en-US"/>
              </w:rPr>
              <w:t>**</w:t>
            </w:r>
            <w:r w:rsidRPr="00FC7680">
              <w:rPr>
                <w:rFonts w:ascii="Arial" w:hAnsi="Arial" w:cs="Arial"/>
                <w:sz w:val="20"/>
                <w:szCs w:val="20"/>
                <w:lang w:val="en-US"/>
              </w:rPr>
              <w:t>(0.26)</w:t>
            </w:r>
          </w:p>
          <w:p w14:paraId="1C750C52"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–0.13</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(0.30)</w:t>
            </w:r>
          </w:p>
          <w:p w14:paraId="5166731D"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0.07</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(0.39)</w:t>
            </w:r>
          </w:p>
          <w:p w14:paraId="625B0AC1"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–0.08</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(0.27)</w:t>
            </w:r>
          </w:p>
          <w:p w14:paraId="59B88B8B"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0.56*</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(0.28)</w:t>
            </w:r>
          </w:p>
          <w:p w14:paraId="17CE2FE3"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0.28</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(0.24)</w:t>
            </w:r>
          </w:p>
          <w:p w14:paraId="5C0FC984"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–0.29</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(0.23)</w:t>
            </w:r>
          </w:p>
          <w:p w14:paraId="64B2B3AE" w14:textId="51606206"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0.26</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(0.27)</w:t>
            </w:r>
          </w:p>
          <w:p w14:paraId="63435C45" w14:textId="77777777" w:rsidR="001B31F6" w:rsidRPr="00FC7680" w:rsidRDefault="001B31F6" w:rsidP="00662B20">
            <w:pPr>
              <w:jc w:val="right"/>
              <w:rPr>
                <w:rFonts w:ascii="Arial" w:hAnsi="Arial" w:cs="Arial"/>
                <w:b/>
                <w:sz w:val="20"/>
                <w:szCs w:val="20"/>
                <w:lang w:val="en-US"/>
              </w:rPr>
            </w:pPr>
          </w:p>
        </w:tc>
        <w:tc>
          <w:tcPr>
            <w:tcW w:w="864" w:type="pct"/>
            <w:tcBorders>
              <w:top w:val="nil"/>
              <w:left w:val="nil"/>
              <w:bottom w:val="nil"/>
              <w:right w:val="nil"/>
            </w:tcBorders>
          </w:tcPr>
          <w:p w14:paraId="22E52C63" w14:textId="1B635F7D" w:rsidR="001B31F6" w:rsidRPr="00FC7680" w:rsidRDefault="001B31F6" w:rsidP="00662B20">
            <w:pPr>
              <w:jc w:val="right"/>
              <w:rPr>
                <w:rFonts w:ascii="Arial" w:hAnsi="Arial" w:cs="Arial"/>
                <w:b/>
                <w:sz w:val="20"/>
                <w:szCs w:val="20"/>
                <w:lang w:val="en-US"/>
              </w:rPr>
            </w:pPr>
            <w:r w:rsidRPr="00FC7680">
              <w:rPr>
                <w:rFonts w:ascii="Arial" w:hAnsi="Arial" w:cs="Arial"/>
                <w:b/>
                <w:sz w:val="20"/>
                <w:szCs w:val="20"/>
                <w:lang w:val="en-US"/>
              </w:rPr>
              <w:t>0.68**</w:t>
            </w:r>
            <w:r w:rsidRPr="00FC7680">
              <w:rPr>
                <w:rFonts w:ascii="Arial" w:hAnsi="Arial" w:cs="Arial"/>
                <w:b/>
                <w:color w:val="000000" w:themeColor="text1"/>
                <w:sz w:val="20"/>
                <w:szCs w:val="20"/>
                <w:lang w:val="en-US"/>
              </w:rPr>
              <w:t xml:space="preserve"> </w:t>
            </w:r>
            <w:r w:rsidRPr="00FC7680">
              <w:rPr>
                <w:rFonts w:ascii="Arial" w:hAnsi="Arial" w:cs="Arial"/>
                <w:b/>
                <w:sz w:val="20"/>
                <w:szCs w:val="20"/>
                <w:lang w:val="en-US"/>
              </w:rPr>
              <w:t>(0.24)</w:t>
            </w:r>
          </w:p>
          <w:p w14:paraId="4CE498FF" w14:textId="77777777" w:rsidR="001B31F6" w:rsidRPr="00FC7680" w:rsidRDefault="001B31F6" w:rsidP="00662B20">
            <w:pPr>
              <w:jc w:val="right"/>
              <w:rPr>
                <w:rFonts w:ascii="Arial" w:hAnsi="Arial" w:cs="Arial"/>
                <w:sz w:val="20"/>
                <w:szCs w:val="20"/>
                <w:lang w:val="en-US"/>
              </w:rPr>
            </w:pPr>
          </w:p>
          <w:p w14:paraId="78CE4FF7" w14:textId="77777777" w:rsidR="001B31F6" w:rsidRPr="00FC7680" w:rsidRDefault="001B31F6" w:rsidP="00662B20">
            <w:pPr>
              <w:jc w:val="right"/>
              <w:rPr>
                <w:rFonts w:ascii="Arial" w:hAnsi="Arial" w:cs="Arial"/>
                <w:sz w:val="20"/>
                <w:szCs w:val="20"/>
                <w:lang w:val="en-US"/>
              </w:rPr>
            </w:pPr>
          </w:p>
          <w:p w14:paraId="1DDEB510" w14:textId="77777777" w:rsidR="001B31F6" w:rsidRPr="00FC7680" w:rsidRDefault="001B31F6" w:rsidP="00662B20">
            <w:pPr>
              <w:jc w:val="right"/>
              <w:rPr>
                <w:rFonts w:ascii="Arial" w:hAnsi="Arial" w:cs="Arial"/>
                <w:sz w:val="20"/>
                <w:szCs w:val="20"/>
                <w:lang w:val="en-US"/>
              </w:rPr>
            </w:pPr>
          </w:p>
          <w:p w14:paraId="03D4E3E2"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19370A01" w14:textId="6371B0F5"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–0.44</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(0.33)</w:t>
            </w:r>
          </w:p>
          <w:p w14:paraId="6F8784FA"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0.10</w:t>
            </w:r>
            <w:r w:rsidRPr="00FC7680">
              <w:rPr>
                <w:rFonts w:ascii="Arial" w:hAnsi="Arial" w:cs="Arial"/>
                <w:color w:val="FFFFFF" w:themeColor="background1"/>
                <w:sz w:val="20"/>
                <w:szCs w:val="20"/>
                <w:lang w:val="en-US"/>
              </w:rPr>
              <w:t xml:space="preserve">** </w:t>
            </w:r>
            <w:r w:rsidRPr="00FC7680">
              <w:rPr>
                <w:rFonts w:ascii="Arial" w:hAnsi="Arial" w:cs="Arial"/>
                <w:sz w:val="20"/>
                <w:szCs w:val="20"/>
                <w:lang w:val="en-US"/>
              </w:rPr>
              <w:t>(0.51)</w:t>
            </w:r>
          </w:p>
          <w:p w14:paraId="3D056900"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–0.24</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(0.23)</w:t>
            </w:r>
          </w:p>
          <w:p w14:paraId="1399FA59"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–0.06</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(0.21)</w:t>
            </w:r>
          </w:p>
          <w:p w14:paraId="1525D78A" w14:textId="2C87DBB5"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color w:val="000000" w:themeColor="text1"/>
                <w:sz w:val="20"/>
                <w:szCs w:val="20"/>
                <w:lang w:val="en-US"/>
              </w:rPr>
              <w:t>–0.46</w:t>
            </w:r>
            <w:r w:rsidRPr="00FC7680">
              <w:rPr>
                <w:rFonts w:ascii="Arial" w:hAnsi="Arial" w:cs="Arial"/>
                <w:sz w:val="20"/>
                <w:szCs w:val="20"/>
                <w:shd w:val="clear" w:color="auto" w:fill="FFFFFF"/>
                <w:vertAlign w:val="superscript"/>
                <w:lang w:val="en-US"/>
              </w:rPr>
              <w:t>†</w:t>
            </w:r>
            <w:r w:rsidRPr="00FC7680">
              <w:rPr>
                <w:rFonts w:ascii="Arial" w:hAnsi="Arial" w:cs="Arial"/>
                <w:color w:val="FFFFFF" w:themeColor="background1"/>
                <w:sz w:val="20"/>
                <w:szCs w:val="20"/>
                <w:lang w:val="en-US"/>
              </w:rPr>
              <w:t>**</w:t>
            </w:r>
            <w:r w:rsidRPr="00FC7680">
              <w:rPr>
                <w:rFonts w:ascii="Arial" w:hAnsi="Arial" w:cs="Arial"/>
                <w:sz w:val="20"/>
                <w:szCs w:val="20"/>
                <w:lang w:val="en-US"/>
              </w:rPr>
              <w:t>(0.26)</w:t>
            </w:r>
          </w:p>
          <w:p w14:paraId="67CA8D3E" w14:textId="100FFFDC"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–0.14</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(0.30)</w:t>
            </w:r>
          </w:p>
          <w:p w14:paraId="609961A2"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0.07</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(0.39)</w:t>
            </w:r>
          </w:p>
          <w:p w14:paraId="77436315"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–0.08</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(0.27)</w:t>
            </w:r>
          </w:p>
          <w:p w14:paraId="6F3D17A9" w14:textId="6FAAE7EE"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0.57*</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(0.28)</w:t>
            </w:r>
          </w:p>
          <w:p w14:paraId="15C19221"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0.28</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(0.24)</w:t>
            </w:r>
          </w:p>
          <w:p w14:paraId="3E0FA679"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–0.29</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(0.23)</w:t>
            </w:r>
          </w:p>
          <w:p w14:paraId="7972496B"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0.27</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(0.27)</w:t>
            </w:r>
          </w:p>
          <w:p w14:paraId="3077896E" w14:textId="77777777" w:rsidR="001B31F6" w:rsidRPr="00FC7680" w:rsidRDefault="001B31F6" w:rsidP="00662B20">
            <w:pPr>
              <w:autoSpaceDE w:val="0"/>
              <w:autoSpaceDN w:val="0"/>
              <w:adjustRightInd w:val="0"/>
              <w:jc w:val="right"/>
              <w:rPr>
                <w:rFonts w:ascii="Arial" w:hAnsi="Arial" w:cs="Arial"/>
                <w:sz w:val="20"/>
                <w:szCs w:val="20"/>
                <w:lang w:val="en-US"/>
              </w:rPr>
            </w:pPr>
          </w:p>
        </w:tc>
        <w:tc>
          <w:tcPr>
            <w:tcW w:w="814" w:type="pct"/>
            <w:tcBorders>
              <w:top w:val="nil"/>
              <w:left w:val="nil"/>
              <w:bottom w:val="nil"/>
              <w:right w:val="nil"/>
            </w:tcBorders>
          </w:tcPr>
          <w:p w14:paraId="78399FE6" w14:textId="77777777" w:rsidR="001B31F6" w:rsidRPr="00FC7680" w:rsidRDefault="001B31F6" w:rsidP="00662B20">
            <w:pPr>
              <w:jc w:val="right"/>
              <w:rPr>
                <w:rFonts w:ascii="Arial" w:hAnsi="Arial" w:cs="Arial"/>
                <w:b/>
                <w:sz w:val="20"/>
                <w:szCs w:val="20"/>
                <w:lang w:val="en-US"/>
              </w:rPr>
            </w:pPr>
            <w:r w:rsidRPr="00FC7680">
              <w:rPr>
                <w:rFonts w:ascii="Arial" w:hAnsi="Arial" w:cs="Arial"/>
                <w:b/>
                <w:sz w:val="20"/>
                <w:szCs w:val="20"/>
                <w:lang w:val="en-US"/>
              </w:rPr>
              <w:t>1.11**</w:t>
            </w:r>
            <w:r w:rsidRPr="00FC7680">
              <w:rPr>
                <w:rFonts w:ascii="Arial" w:hAnsi="Arial" w:cs="Arial"/>
                <w:b/>
                <w:color w:val="000000" w:themeColor="text1"/>
                <w:sz w:val="20"/>
                <w:szCs w:val="20"/>
                <w:lang w:val="en-US"/>
              </w:rPr>
              <w:t xml:space="preserve"> </w:t>
            </w:r>
            <w:r w:rsidRPr="00FC7680">
              <w:rPr>
                <w:rFonts w:ascii="Arial" w:hAnsi="Arial" w:cs="Arial"/>
                <w:b/>
                <w:sz w:val="20"/>
                <w:szCs w:val="20"/>
                <w:lang w:val="en-US"/>
              </w:rPr>
              <w:t>(0.34)</w:t>
            </w:r>
          </w:p>
          <w:p w14:paraId="55B82673" w14:textId="77777777" w:rsidR="001B31F6" w:rsidRPr="00FC7680" w:rsidRDefault="001B31F6" w:rsidP="00662B20">
            <w:pPr>
              <w:jc w:val="right"/>
              <w:rPr>
                <w:rFonts w:ascii="Arial" w:hAnsi="Arial" w:cs="Arial"/>
                <w:sz w:val="20"/>
                <w:szCs w:val="20"/>
                <w:lang w:val="en-US"/>
              </w:rPr>
            </w:pPr>
          </w:p>
          <w:p w14:paraId="14A7F933" w14:textId="77777777" w:rsidR="001B31F6" w:rsidRPr="00FC7680" w:rsidRDefault="001B31F6" w:rsidP="00662B20">
            <w:pPr>
              <w:jc w:val="right"/>
              <w:rPr>
                <w:rFonts w:ascii="Arial" w:hAnsi="Arial" w:cs="Arial"/>
                <w:sz w:val="20"/>
                <w:szCs w:val="20"/>
                <w:lang w:val="en-US"/>
              </w:rPr>
            </w:pPr>
          </w:p>
          <w:p w14:paraId="0B0FD0D4" w14:textId="77777777" w:rsidR="001B31F6" w:rsidRPr="00FC7680" w:rsidRDefault="001B31F6" w:rsidP="00662B20">
            <w:pPr>
              <w:jc w:val="right"/>
              <w:rPr>
                <w:rFonts w:ascii="Arial" w:hAnsi="Arial" w:cs="Arial"/>
                <w:sz w:val="20"/>
                <w:szCs w:val="20"/>
                <w:lang w:val="en-US"/>
              </w:rPr>
            </w:pPr>
          </w:p>
          <w:p w14:paraId="78CB0A70"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205C5816"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0.92</w:t>
            </w:r>
            <w:r w:rsidRPr="00FC7680">
              <w:rPr>
                <w:rFonts w:ascii="Arial" w:hAnsi="Arial" w:cs="Arial"/>
                <w:sz w:val="20"/>
                <w:szCs w:val="20"/>
                <w:shd w:val="clear" w:color="auto" w:fill="FFFFFF"/>
                <w:vertAlign w:val="superscript"/>
                <w:lang w:val="en-US"/>
              </w:rPr>
              <w:t>†</w:t>
            </w:r>
            <w:r w:rsidRPr="00FC7680">
              <w:rPr>
                <w:rFonts w:ascii="Arial" w:hAnsi="Arial" w:cs="Arial"/>
                <w:color w:val="FFFFFF" w:themeColor="background1"/>
                <w:sz w:val="20"/>
                <w:szCs w:val="20"/>
                <w:lang w:val="en-US"/>
              </w:rPr>
              <w:t>**</w:t>
            </w:r>
            <w:r w:rsidRPr="00FC7680">
              <w:rPr>
                <w:rFonts w:ascii="Arial" w:hAnsi="Arial" w:cs="Arial"/>
                <w:sz w:val="20"/>
                <w:szCs w:val="20"/>
                <w:lang w:val="en-US"/>
              </w:rPr>
              <w:t>(0.04)</w:t>
            </w:r>
          </w:p>
          <w:p w14:paraId="11ABFEF7"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1.01</w:t>
            </w:r>
            <w:r w:rsidRPr="00FC7680">
              <w:rPr>
                <w:rFonts w:ascii="Arial" w:hAnsi="Arial" w:cs="Arial"/>
                <w:color w:val="FFFFFF" w:themeColor="background1"/>
                <w:sz w:val="20"/>
                <w:szCs w:val="20"/>
                <w:lang w:val="en-US"/>
              </w:rPr>
              <w:t xml:space="preserve">** </w:t>
            </w:r>
            <w:r w:rsidRPr="00FC7680">
              <w:rPr>
                <w:rFonts w:ascii="Arial" w:hAnsi="Arial" w:cs="Arial"/>
                <w:sz w:val="20"/>
                <w:szCs w:val="20"/>
                <w:lang w:val="en-US"/>
              </w:rPr>
              <w:t>(0.06)</w:t>
            </w:r>
          </w:p>
          <w:p w14:paraId="0E60FB56"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0.98</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(0.03)</w:t>
            </w:r>
          </w:p>
          <w:p w14:paraId="3996CF29"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0.99</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(0.03)</w:t>
            </w:r>
          </w:p>
          <w:p w14:paraId="69962538"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color w:val="000000" w:themeColor="text1"/>
                <w:sz w:val="20"/>
                <w:szCs w:val="20"/>
                <w:lang w:val="en-US"/>
              </w:rPr>
              <w:t>0.94</w:t>
            </w:r>
            <w:r w:rsidRPr="00FC7680">
              <w:rPr>
                <w:rFonts w:ascii="Arial" w:hAnsi="Arial" w:cs="Arial"/>
                <w:sz w:val="20"/>
                <w:szCs w:val="20"/>
                <w:lang w:val="en-US"/>
              </w:rPr>
              <w:t>*</w:t>
            </w:r>
            <w:r w:rsidRPr="00FC7680">
              <w:rPr>
                <w:rFonts w:ascii="Arial" w:hAnsi="Arial" w:cs="Arial"/>
                <w:color w:val="FFFFFF" w:themeColor="background1"/>
                <w:sz w:val="20"/>
                <w:szCs w:val="20"/>
                <w:lang w:val="en-US"/>
              </w:rPr>
              <w:t xml:space="preserve">* </w:t>
            </w:r>
            <w:r w:rsidRPr="00FC7680">
              <w:rPr>
                <w:rFonts w:ascii="Arial" w:hAnsi="Arial" w:cs="Arial"/>
                <w:sz w:val="20"/>
                <w:szCs w:val="20"/>
                <w:lang w:val="en-US"/>
              </w:rPr>
              <w:t>(0.03)</w:t>
            </w:r>
          </w:p>
          <w:p w14:paraId="401EC091"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0.98</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(0.04)</w:t>
            </w:r>
          </w:p>
          <w:p w14:paraId="76CE51BD"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1.03</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(0.05)</w:t>
            </w:r>
          </w:p>
          <w:p w14:paraId="6422C268"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0.99</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(0.03)</w:t>
            </w:r>
          </w:p>
          <w:p w14:paraId="24890EA3"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1.09*</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(0.04)</w:t>
            </w:r>
          </w:p>
          <w:p w14:paraId="39034A8C"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1.03</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(0.03)</w:t>
            </w:r>
          </w:p>
          <w:p w14:paraId="4E4FB3B3"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0.96</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(0.03)</w:t>
            </w:r>
          </w:p>
          <w:p w14:paraId="62ADC7DF"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1.04</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(0.04)</w:t>
            </w:r>
          </w:p>
          <w:p w14:paraId="1AACEE07" w14:textId="77777777" w:rsidR="001B31F6" w:rsidRPr="00FC7680" w:rsidRDefault="001B31F6" w:rsidP="00662B20">
            <w:pPr>
              <w:jc w:val="right"/>
              <w:rPr>
                <w:rFonts w:ascii="Arial" w:hAnsi="Arial" w:cs="Arial"/>
                <w:b/>
                <w:sz w:val="20"/>
                <w:szCs w:val="20"/>
                <w:lang w:val="en-US"/>
              </w:rPr>
            </w:pPr>
          </w:p>
        </w:tc>
        <w:tc>
          <w:tcPr>
            <w:tcW w:w="855" w:type="pct"/>
            <w:tcBorders>
              <w:top w:val="nil"/>
              <w:left w:val="nil"/>
              <w:bottom w:val="nil"/>
              <w:right w:val="nil"/>
            </w:tcBorders>
          </w:tcPr>
          <w:p w14:paraId="3261C42F" w14:textId="77777777" w:rsidR="001B31F6" w:rsidRPr="00FC7680" w:rsidRDefault="001B31F6" w:rsidP="00662B20">
            <w:pPr>
              <w:jc w:val="right"/>
              <w:rPr>
                <w:rFonts w:ascii="Arial" w:hAnsi="Arial" w:cs="Arial"/>
                <w:b/>
                <w:sz w:val="20"/>
                <w:szCs w:val="20"/>
                <w:lang w:val="en-US"/>
              </w:rPr>
            </w:pPr>
            <w:r w:rsidRPr="00FC7680">
              <w:rPr>
                <w:rFonts w:ascii="Arial" w:hAnsi="Arial" w:cs="Arial"/>
                <w:b/>
                <w:sz w:val="20"/>
                <w:szCs w:val="20"/>
                <w:lang w:val="en-US"/>
              </w:rPr>
              <w:t>0.06**</w:t>
            </w:r>
            <w:r w:rsidRPr="00FC7680">
              <w:rPr>
                <w:rFonts w:ascii="Arial" w:hAnsi="Arial" w:cs="Arial"/>
                <w:b/>
                <w:color w:val="000000" w:themeColor="text1"/>
                <w:sz w:val="20"/>
                <w:szCs w:val="20"/>
                <w:lang w:val="en-US"/>
              </w:rPr>
              <w:t xml:space="preserve"> </w:t>
            </w:r>
            <w:r w:rsidRPr="00FC7680">
              <w:rPr>
                <w:rFonts w:ascii="Arial" w:hAnsi="Arial" w:cs="Arial"/>
                <w:b/>
                <w:sz w:val="20"/>
                <w:szCs w:val="20"/>
                <w:lang w:val="en-US"/>
              </w:rPr>
              <w:t>(0.01)</w:t>
            </w:r>
          </w:p>
          <w:p w14:paraId="6BB01D42" w14:textId="77777777" w:rsidR="001B31F6" w:rsidRPr="00FC7680" w:rsidRDefault="001B31F6" w:rsidP="00662B20">
            <w:pPr>
              <w:jc w:val="right"/>
              <w:rPr>
                <w:rFonts w:ascii="Arial" w:hAnsi="Arial" w:cs="Arial"/>
                <w:sz w:val="20"/>
                <w:szCs w:val="20"/>
                <w:lang w:val="en-US"/>
              </w:rPr>
            </w:pPr>
          </w:p>
          <w:p w14:paraId="5E5F532D" w14:textId="77777777" w:rsidR="001B31F6" w:rsidRPr="00FC7680" w:rsidRDefault="001B31F6" w:rsidP="00662B20">
            <w:pPr>
              <w:jc w:val="right"/>
              <w:rPr>
                <w:rFonts w:ascii="Arial" w:hAnsi="Arial" w:cs="Arial"/>
                <w:sz w:val="20"/>
                <w:szCs w:val="20"/>
                <w:lang w:val="en-US"/>
              </w:rPr>
            </w:pPr>
          </w:p>
          <w:p w14:paraId="0A06DC43" w14:textId="77777777" w:rsidR="001B31F6" w:rsidRPr="00FC7680" w:rsidRDefault="001B31F6" w:rsidP="00662B20">
            <w:pPr>
              <w:jc w:val="right"/>
              <w:rPr>
                <w:rFonts w:ascii="Arial" w:hAnsi="Arial" w:cs="Arial"/>
                <w:sz w:val="20"/>
                <w:szCs w:val="20"/>
                <w:lang w:val="en-US"/>
              </w:rPr>
            </w:pPr>
          </w:p>
          <w:p w14:paraId="443CB3EE"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67CF9723"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–0.04*</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(0.02)</w:t>
            </w:r>
          </w:p>
          <w:p w14:paraId="21E60637"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0.01</w:t>
            </w:r>
            <w:r w:rsidRPr="00FC7680">
              <w:rPr>
                <w:rFonts w:ascii="Arial" w:hAnsi="Arial" w:cs="Arial"/>
                <w:color w:val="FFFFFF" w:themeColor="background1"/>
                <w:sz w:val="20"/>
                <w:szCs w:val="20"/>
                <w:lang w:val="en-US"/>
              </w:rPr>
              <w:t xml:space="preserve">** </w:t>
            </w:r>
            <w:r w:rsidRPr="00FC7680">
              <w:rPr>
                <w:rFonts w:ascii="Arial" w:hAnsi="Arial" w:cs="Arial"/>
                <w:sz w:val="20"/>
                <w:szCs w:val="20"/>
                <w:lang w:val="en-US"/>
              </w:rPr>
              <w:t>(0.03)</w:t>
            </w:r>
          </w:p>
          <w:p w14:paraId="1089200F"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–0.02</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(0.01)</w:t>
            </w:r>
          </w:p>
          <w:p w14:paraId="779F9C23"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–0.01</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(0.01)</w:t>
            </w:r>
          </w:p>
          <w:p w14:paraId="4135EFDD"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color w:val="000000" w:themeColor="text1"/>
                <w:sz w:val="20"/>
                <w:szCs w:val="20"/>
                <w:lang w:val="en-US"/>
              </w:rPr>
              <w:t>–0.04</w:t>
            </w:r>
            <w:r w:rsidRPr="00FC7680">
              <w:rPr>
                <w:rFonts w:ascii="Arial" w:hAnsi="Arial" w:cs="Arial"/>
                <w:sz w:val="20"/>
                <w:szCs w:val="20"/>
                <w:lang w:val="en-US"/>
              </w:rPr>
              <w:t>*</w:t>
            </w:r>
            <w:r w:rsidRPr="00FC7680">
              <w:rPr>
                <w:rFonts w:ascii="Arial" w:hAnsi="Arial" w:cs="Arial"/>
                <w:color w:val="FFFFFF" w:themeColor="background1"/>
                <w:sz w:val="20"/>
                <w:szCs w:val="20"/>
                <w:lang w:val="en-US"/>
              </w:rPr>
              <w:t xml:space="preserve">* </w:t>
            </w:r>
            <w:r w:rsidRPr="00FC7680">
              <w:rPr>
                <w:rFonts w:ascii="Arial" w:hAnsi="Arial" w:cs="Arial"/>
                <w:sz w:val="20"/>
                <w:szCs w:val="20"/>
                <w:lang w:val="en-US"/>
              </w:rPr>
              <w:t>(0.02)</w:t>
            </w:r>
          </w:p>
          <w:p w14:paraId="4D3FC295"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–0.01</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(0.02)</w:t>
            </w:r>
          </w:p>
          <w:p w14:paraId="2218AB0B"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0.03</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(0.02)</w:t>
            </w:r>
          </w:p>
          <w:p w14:paraId="27668177"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–0.01</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(0.02)</w:t>
            </w:r>
          </w:p>
          <w:p w14:paraId="22817C1D"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0.03</w:t>
            </w:r>
            <w:r w:rsidRPr="00FC7680">
              <w:rPr>
                <w:rFonts w:ascii="Arial" w:hAnsi="Arial" w:cs="Arial"/>
                <w:sz w:val="20"/>
                <w:szCs w:val="20"/>
                <w:shd w:val="clear" w:color="auto" w:fill="FFFFFF"/>
                <w:vertAlign w:val="superscript"/>
                <w:lang w:val="en-US"/>
              </w:rPr>
              <w:t>†</w:t>
            </w:r>
            <w:proofErr w:type="gramStart"/>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w:t>
            </w:r>
            <w:proofErr w:type="gramEnd"/>
            <w:r w:rsidRPr="00FC7680">
              <w:rPr>
                <w:rFonts w:ascii="Arial" w:hAnsi="Arial" w:cs="Arial"/>
                <w:sz w:val="20"/>
                <w:szCs w:val="20"/>
                <w:lang w:val="en-US"/>
              </w:rPr>
              <w:t>0.02)</w:t>
            </w:r>
          </w:p>
          <w:p w14:paraId="5C831BC2"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0.02</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(0.01)</w:t>
            </w:r>
          </w:p>
          <w:p w14:paraId="2CCCB64C"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–0.01</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(0.01)</w:t>
            </w:r>
          </w:p>
          <w:p w14:paraId="447A4CC3"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0.01</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(0.02)</w:t>
            </w:r>
          </w:p>
          <w:p w14:paraId="15A90C71" w14:textId="77777777" w:rsidR="001B31F6" w:rsidRPr="00FC7680" w:rsidRDefault="001B31F6" w:rsidP="00662B20">
            <w:pPr>
              <w:jc w:val="right"/>
              <w:rPr>
                <w:rFonts w:ascii="Arial" w:hAnsi="Arial" w:cs="Arial"/>
                <w:b/>
                <w:sz w:val="20"/>
                <w:szCs w:val="20"/>
                <w:lang w:val="en-US"/>
              </w:rPr>
            </w:pPr>
          </w:p>
        </w:tc>
      </w:tr>
      <w:tr w:rsidR="001B31F6" w:rsidRPr="00DE2179" w14:paraId="68A8F499" w14:textId="114F0A71" w:rsidTr="00DE2179">
        <w:trPr>
          <w:jc w:val="center"/>
        </w:trPr>
        <w:tc>
          <w:tcPr>
            <w:tcW w:w="1602" w:type="pct"/>
            <w:tcBorders>
              <w:top w:val="nil"/>
              <w:left w:val="nil"/>
              <w:bottom w:val="nil"/>
              <w:right w:val="nil"/>
            </w:tcBorders>
          </w:tcPr>
          <w:p w14:paraId="51B95B71"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 xml:space="preserve">    Words Repetition</w:t>
            </w:r>
          </w:p>
          <w:p w14:paraId="4EF5D74A"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 xml:space="preserve">    Second-Person Pronoun</w:t>
            </w:r>
          </w:p>
          <w:p w14:paraId="48511889"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 xml:space="preserve">    Six-Letter Words</w:t>
            </w:r>
          </w:p>
          <w:p w14:paraId="6A2713C3"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 xml:space="preserve">    Topics</w:t>
            </w:r>
          </w:p>
          <w:p w14:paraId="782E116E"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 xml:space="preserve">    LIWC dictionaries</w:t>
            </w:r>
          </w:p>
          <w:p w14:paraId="1A5F90E4" w14:textId="77777777" w:rsidR="001B31F6" w:rsidRPr="00FC7680" w:rsidRDefault="001B31F6" w:rsidP="00662B20">
            <w:pPr>
              <w:rPr>
                <w:rFonts w:ascii="Arial" w:hAnsi="Arial" w:cs="Arial"/>
                <w:i/>
                <w:iCs/>
                <w:sz w:val="20"/>
                <w:szCs w:val="20"/>
                <w:lang w:val="en-US"/>
              </w:rPr>
            </w:pPr>
            <w:r w:rsidRPr="00FC7680">
              <w:rPr>
                <w:rFonts w:ascii="Arial" w:hAnsi="Arial" w:cs="Arial"/>
                <w:i/>
                <w:iCs/>
                <w:sz w:val="20"/>
                <w:szCs w:val="20"/>
                <w:lang w:val="en-US"/>
              </w:rPr>
              <w:t>Others</w:t>
            </w:r>
          </w:p>
          <w:p w14:paraId="5F462BE8"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 xml:space="preserve">   Radio airplay</w:t>
            </w:r>
          </w:p>
          <w:p w14:paraId="220F3C26"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 xml:space="preserve">   Artist Fixed Effects</w:t>
            </w:r>
          </w:p>
          <w:p w14:paraId="3D83419E"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 xml:space="preserve">   Genre Fixed Effects</w:t>
            </w:r>
          </w:p>
          <w:p w14:paraId="6F790CA2"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 xml:space="preserve">   </w:t>
            </w:r>
            <w:proofErr w:type="spellStart"/>
            <w:r w:rsidRPr="00FC7680">
              <w:rPr>
                <w:rFonts w:ascii="Arial" w:hAnsi="Arial" w:cs="Arial"/>
                <w:sz w:val="20"/>
                <w:szCs w:val="20"/>
                <w:lang w:val="en-US"/>
              </w:rPr>
              <w:t>Multigenre</w:t>
            </w:r>
            <w:proofErr w:type="spellEnd"/>
            <w:r w:rsidRPr="00FC7680">
              <w:rPr>
                <w:rFonts w:ascii="Arial" w:hAnsi="Arial" w:cs="Arial"/>
                <w:sz w:val="20"/>
                <w:szCs w:val="20"/>
                <w:lang w:val="en-US"/>
              </w:rPr>
              <w:t xml:space="preserve"> Count</w:t>
            </w:r>
          </w:p>
          <w:p w14:paraId="11E69293"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 xml:space="preserve">   Times Charted</w:t>
            </w:r>
          </w:p>
          <w:p w14:paraId="5591BE49"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 xml:space="preserve">   Quarter Fixed Effects</w:t>
            </w:r>
          </w:p>
          <w:p w14:paraId="533DC8CA"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 xml:space="preserve">   Year Fixed Effects</w:t>
            </w:r>
          </w:p>
          <w:p w14:paraId="044CD829"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Intercept</w:t>
            </w:r>
          </w:p>
        </w:tc>
        <w:tc>
          <w:tcPr>
            <w:tcW w:w="864" w:type="pct"/>
            <w:tcBorders>
              <w:top w:val="nil"/>
              <w:left w:val="nil"/>
              <w:bottom w:val="nil"/>
              <w:right w:val="nil"/>
            </w:tcBorders>
          </w:tcPr>
          <w:p w14:paraId="36A3F52D"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color w:val="000000" w:themeColor="text1"/>
                <w:sz w:val="20"/>
                <w:szCs w:val="20"/>
                <w:lang w:val="en-US"/>
              </w:rPr>
              <w:t>0.38</w:t>
            </w:r>
            <w:r w:rsidRPr="00FC7680">
              <w:rPr>
                <w:rFonts w:ascii="Arial" w:hAnsi="Arial" w:cs="Arial"/>
                <w:sz w:val="20"/>
                <w:szCs w:val="20"/>
                <w:shd w:val="clear" w:color="auto" w:fill="FFFFFF"/>
                <w:vertAlign w:val="superscript"/>
                <w:lang w:val="en-US"/>
              </w:rPr>
              <w:t xml:space="preserve">† </w:t>
            </w:r>
            <w:proofErr w:type="gramStart"/>
            <w:r w:rsidRPr="00FC7680">
              <w:rPr>
                <w:rFonts w:ascii="Arial" w:hAnsi="Arial" w:cs="Arial"/>
                <w:sz w:val="20"/>
                <w:szCs w:val="20"/>
                <w:shd w:val="clear" w:color="auto" w:fill="FFFFFF"/>
                <w:vertAlign w:val="superscript"/>
                <w:lang w:val="en-US"/>
              </w:rPr>
              <w:t xml:space="preserve"> </w:t>
            </w:r>
            <w:r w:rsidRPr="00FC7680">
              <w:rPr>
                <w:rFonts w:ascii="Arial" w:hAnsi="Arial" w:cs="Arial"/>
                <w:color w:val="FFFFFF" w:themeColor="background1"/>
                <w:sz w:val="20"/>
                <w:szCs w:val="20"/>
                <w:lang w:val="en-US"/>
              </w:rPr>
              <w:t xml:space="preserve">  </w:t>
            </w:r>
            <w:r w:rsidRPr="00FC7680">
              <w:rPr>
                <w:rFonts w:ascii="Arial" w:hAnsi="Arial" w:cs="Arial"/>
                <w:sz w:val="20"/>
                <w:szCs w:val="20"/>
                <w:lang w:val="en-US"/>
              </w:rPr>
              <w:t>(</w:t>
            </w:r>
            <w:proofErr w:type="gramEnd"/>
            <w:r w:rsidRPr="00FC7680">
              <w:rPr>
                <w:rFonts w:ascii="Arial" w:hAnsi="Arial" w:cs="Arial"/>
                <w:sz w:val="20"/>
                <w:szCs w:val="20"/>
                <w:lang w:val="en-US"/>
              </w:rPr>
              <w:t>0.22)</w:t>
            </w:r>
          </w:p>
          <w:p w14:paraId="4B018674" w14:textId="262E50FF"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0.55*</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(0.28)</w:t>
            </w:r>
          </w:p>
          <w:p w14:paraId="148FF872" w14:textId="6A569290"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–0.03</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(0.20)</w:t>
            </w:r>
          </w:p>
          <w:p w14:paraId="723ADAE5"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46325CC9" w14:textId="0F4FA410" w:rsidR="001B31F6" w:rsidRPr="00FC7680" w:rsidRDefault="001B31F6" w:rsidP="00DE2179">
            <w:pPr>
              <w:jc w:val="right"/>
              <w:rPr>
                <w:rFonts w:ascii="Arial" w:hAnsi="Arial" w:cs="Arial"/>
                <w:sz w:val="20"/>
                <w:szCs w:val="20"/>
                <w:lang w:val="en-US"/>
              </w:rPr>
            </w:pPr>
            <w:r w:rsidRPr="00FC7680">
              <w:rPr>
                <w:rFonts w:ascii="Arial" w:hAnsi="Arial" w:cs="Arial"/>
                <w:sz w:val="20"/>
                <w:szCs w:val="20"/>
                <w:lang w:val="en-US"/>
              </w:rPr>
              <w:t>Included</w:t>
            </w:r>
          </w:p>
          <w:p w14:paraId="2748E730" w14:textId="77777777" w:rsidR="00DE2179" w:rsidRDefault="00DE2179" w:rsidP="00662B20">
            <w:pPr>
              <w:autoSpaceDE w:val="0"/>
              <w:autoSpaceDN w:val="0"/>
              <w:adjustRightInd w:val="0"/>
              <w:jc w:val="right"/>
              <w:rPr>
                <w:rFonts w:ascii="Arial" w:hAnsi="Arial" w:cs="Arial"/>
                <w:sz w:val="20"/>
                <w:szCs w:val="20"/>
                <w:lang w:val="en-US"/>
              </w:rPr>
            </w:pPr>
          </w:p>
          <w:p w14:paraId="151E6F94" w14:textId="5A2DBA1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10.95** (0.52)</w:t>
            </w:r>
          </w:p>
          <w:p w14:paraId="4BAB2B1A"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00A14FFA"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4785E0E4" w14:textId="6847F5CD"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2.58** (0.30)</w:t>
            </w:r>
          </w:p>
          <w:p w14:paraId="76117812" w14:textId="3D7D6FC9"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1.95** (0.24)</w:t>
            </w:r>
          </w:p>
          <w:p w14:paraId="17384FC4"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6658C42E"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36A192E1" w14:textId="0E4E057E"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22.17** (1.09)</w:t>
            </w:r>
          </w:p>
        </w:tc>
        <w:tc>
          <w:tcPr>
            <w:tcW w:w="864" w:type="pct"/>
            <w:tcBorders>
              <w:top w:val="nil"/>
              <w:left w:val="nil"/>
              <w:bottom w:val="nil"/>
              <w:right w:val="nil"/>
            </w:tcBorders>
          </w:tcPr>
          <w:p w14:paraId="416300E0"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color w:val="000000" w:themeColor="text1"/>
                <w:sz w:val="20"/>
                <w:szCs w:val="20"/>
                <w:lang w:val="en-US"/>
              </w:rPr>
              <w:t>0.38</w:t>
            </w:r>
            <w:r w:rsidRPr="00FC7680">
              <w:rPr>
                <w:rFonts w:ascii="Arial" w:hAnsi="Arial" w:cs="Arial"/>
                <w:sz w:val="20"/>
                <w:szCs w:val="20"/>
                <w:shd w:val="clear" w:color="auto" w:fill="FFFFFF"/>
                <w:vertAlign w:val="superscript"/>
                <w:lang w:val="en-US"/>
              </w:rPr>
              <w:t xml:space="preserve">† </w:t>
            </w:r>
            <w:proofErr w:type="gramStart"/>
            <w:r w:rsidRPr="00FC7680">
              <w:rPr>
                <w:rFonts w:ascii="Arial" w:hAnsi="Arial" w:cs="Arial"/>
                <w:sz w:val="20"/>
                <w:szCs w:val="20"/>
                <w:shd w:val="clear" w:color="auto" w:fill="FFFFFF"/>
                <w:vertAlign w:val="superscript"/>
                <w:lang w:val="en-US"/>
              </w:rPr>
              <w:t xml:space="preserve"> </w:t>
            </w:r>
            <w:r w:rsidRPr="00FC7680">
              <w:rPr>
                <w:rFonts w:ascii="Arial" w:hAnsi="Arial" w:cs="Arial"/>
                <w:color w:val="FFFFFF" w:themeColor="background1"/>
                <w:sz w:val="20"/>
                <w:szCs w:val="20"/>
                <w:lang w:val="en-US"/>
              </w:rPr>
              <w:t xml:space="preserve">  </w:t>
            </w:r>
            <w:r w:rsidRPr="00FC7680">
              <w:rPr>
                <w:rFonts w:ascii="Arial" w:hAnsi="Arial" w:cs="Arial"/>
                <w:sz w:val="20"/>
                <w:szCs w:val="20"/>
                <w:lang w:val="en-US"/>
              </w:rPr>
              <w:t>(</w:t>
            </w:r>
            <w:proofErr w:type="gramEnd"/>
            <w:r w:rsidRPr="00FC7680">
              <w:rPr>
                <w:rFonts w:ascii="Arial" w:hAnsi="Arial" w:cs="Arial"/>
                <w:sz w:val="20"/>
                <w:szCs w:val="20"/>
                <w:lang w:val="en-US"/>
              </w:rPr>
              <w:t>0.22)</w:t>
            </w:r>
          </w:p>
          <w:p w14:paraId="0E25776E"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0.54*</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(0.28)</w:t>
            </w:r>
          </w:p>
          <w:p w14:paraId="4E637992" w14:textId="65F8C174"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–0.04</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(0.20)</w:t>
            </w:r>
          </w:p>
          <w:p w14:paraId="593BC23C"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64975CB9"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6C658F02" w14:textId="77777777" w:rsidR="00DE2179" w:rsidRDefault="00DE2179" w:rsidP="00DE2179">
            <w:pPr>
              <w:autoSpaceDE w:val="0"/>
              <w:autoSpaceDN w:val="0"/>
              <w:adjustRightInd w:val="0"/>
              <w:rPr>
                <w:rFonts w:ascii="Arial" w:hAnsi="Arial" w:cs="Arial"/>
                <w:sz w:val="20"/>
                <w:szCs w:val="20"/>
                <w:lang w:val="en-US"/>
              </w:rPr>
            </w:pPr>
          </w:p>
          <w:p w14:paraId="603B34AC" w14:textId="32D9E651"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10.95** (0.52)</w:t>
            </w:r>
          </w:p>
          <w:p w14:paraId="5A6089CB"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44930C62"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584EEB0F"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2.59** (0.30)</w:t>
            </w:r>
          </w:p>
          <w:p w14:paraId="669C8805" w14:textId="6C95DBE9"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1.95** (0.24)</w:t>
            </w:r>
          </w:p>
          <w:p w14:paraId="1E1B2566"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12767E05"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66CD2FA0" w14:textId="60253CF6"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22.18** (1.09)</w:t>
            </w:r>
          </w:p>
        </w:tc>
        <w:tc>
          <w:tcPr>
            <w:tcW w:w="814" w:type="pct"/>
            <w:tcBorders>
              <w:top w:val="nil"/>
              <w:left w:val="nil"/>
              <w:bottom w:val="nil"/>
              <w:right w:val="nil"/>
            </w:tcBorders>
          </w:tcPr>
          <w:p w14:paraId="3FD99ACA" w14:textId="3BCE638B" w:rsidR="001B31F6" w:rsidRPr="00FC7680" w:rsidRDefault="001B31F6" w:rsidP="00DE2179">
            <w:pPr>
              <w:autoSpaceDE w:val="0"/>
              <w:autoSpaceDN w:val="0"/>
              <w:adjustRightInd w:val="0"/>
              <w:jc w:val="right"/>
              <w:rPr>
                <w:rFonts w:ascii="Arial" w:hAnsi="Arial" w:cs="Arial"/>
                <w:sz w:val="20"/>
                <w:szCs w:val="20"/>
                <w:lang w:val="en-US"/>
              </w:rPr>
            </w:pPr>
            <w:r w:rsidRPr="00FC7680">
              <w:rPr>
                <w:rFonts w:ascii="Arial" w:hAnsi="Arial" w:cs="Arial"/>
                <w:color w:val="000000" w:themeColor="text1"/>
                <w:sz w:val="20"/>
                <w:szCs w:val="20"/>
                <w:lang w:val="en-US"/>
              </w:rPr>
              <w:t>1.05</w:t>
            </w:r>
            <w:r w:rsidRPr="00FC7680">
              <w:rPr>
                <w:rFonts w:ascii="Arial" w:hAnsi="Arial" w:cs="Arial"/>
                <w:sz w:val="20"/>
                <w:szCs w:val="20"/>
                <w:shd w:val="clear" w:color="auto" w:fill="FFFFFF"/>
                <w:vertAlign w:val="superscript"/>
                <w:lang w:val="en-US"/>
              </w:rPr>
              <w:t xml:space="preserve">† </w:t>
            </w:r>
            <w:proofErr w:type="gramStart"/>
            <w:r w:rsidRPr="00FC7680">
              <w:rPr>
                <w:rFonts w:ascii="Arial" w:hAnsi="Arial" w:cs="Arial"/>
                <w:sz w:val="20"/>
                <w:szCs w:val="20"/>
                <w:shd w:val="clear" w:color="auto" w:fill="FFFFFF"/>
                <w:vertAlign w:val="superscript"/>
                <w:lang w:val="en-US"/>
              </w:rPr>
              <w:t xml:space="preserve"> </w:t>
            </w:r>
            <w:r w:rsidR="005C393F">
              <w:rPr>
                <w:rFonts w:ascii="Arial" w:hAnsi="Arial" w:cs="Arial"/>
                <w:sz w:val="20"/>
                <w:szCs w:val="20"/>
                <w:shd w:val="clear" w:color="auto" w:fill="FFFFFF"/>
                <w:vertAlign w:val="superscript"/>
                <w:lang w:val="en-US"/>
              </w:rPr>
              <w:t xml:space="preserve"> </w:t>
            </w:r>
            <w:r w:rsidR="005C393F">
              <w:rPr>
                <w:rFonts w:ascii="Arial" w:hAnsi="Arial" w:cs="Arial"/>
                <w:sz w:val="20"/>
                <w:szCs w:val="20"/>
                <w:lang w:val="en-US"/>
              </w:rPr>
              <w:t xml:space="preserve"> </w:t>
            </w:r>
            <w:r w:rsidRPr="00FC7680">
              <w:rPr>
                <w:rFonts w:ascii="Arial" w:hAnsi="Arial" w:cs="Arial"/>
                <w:sz w:val="20"/>
                <w:szCs w:val="20"/>
                <w:lang w:val="en-US"/>
              </w:rPr>
              <w:t>(</w:t>
            </w:r>
            <w:proofErr w:type="gramEnd"/>
            <w:r w:rsidRPr="00FC7680">
              <w:rPr>
                <w:rFonts w:ascii="Arial" w:hAnsi="Arial" w:cs="Arial"/>
                <w:sz w:val="20"/>
                <w:szCs w:val="20"/>
                <w:lang w:val="en-US"/>
              </w:rPr>
              <w:t>0.03)</w:t>
            </w:r>
          </w:p>
          <w:p w14:paraId="1A141CFD" w14:textId="00888DBC"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1.07</w:t>
            </w:r>
            <w:r w:rsidRPr="00FC7680">
              <w:rPr>
                <w:rFonts w:ascii="Arial" w:hAnsi="Arial" w:cs="Arial"/>
                <w:sz w:val="20"/>
                <w:szCs w:val="20"/>
                <w:shd w:val="clear" w:color="auto" w:fill="FFFFFF"/>
                <w:vertAlign w:val="superscript"/>
                <w:lang w:val="en-US"/>
              </w:rPr>
              <w:t>†</w:t>
            </w:r>
            <w:proofErr w:type="gramStart"/>
            <w:r w:rsidR="005C393F">
              <w:rPr>
                <w:rFonts w:ascii="Arial" w:hAnsi="Arial" w:cs="Arial"/>
                <w:sz w:val="20"/>
                <w:szCs w:val="20"/>
                <w:shd w:val="clear" w:color="auto" w:fill="FFFFFF"/>
                <w:vertAlign w:val="superscript"/>
                <w:lang w:val="en-US"/>
              </w:rPr>
              <w:t xml:space="preserve"> </w:t>
            </w:r>
            <w:r w:rsidR="005C393F">
              <w:rPr>
                <w:rFonts w:ascii="Arial" w:hAnsi="Arial" w:cs="Arial"/>
                <w:color w:val="FFFFFF" w:themeColor="background1"/>
                <w:sz w:val="20"/>
                <w:szCs w:val="20"/>
                <w:lang w:val="en-US"/>
              </w:rPr>
              <w:t xml:space="preserve">  </w:t>
            </w:r>
            <w:r w:rsidRPr="00FC7680">
              <w:rPr>
                <w:rFonts w:ascii="Arial" w:hAnsi="Arial" w:cs="Arial"/>
                <w:sz w:val="20"/>
                <w:szCs w:val="20"/>
                <w:lang w:val="en-US"/>
              </w:rPr>
              <w:t>(</w:t>
            </w:r>
            <w:proofErr w:type="gramEnd"/>
            <w:r w:rsidRPr="00FC7680">
              <w:rPr>
                <w:rFonts w:ascii="Arial" w:hAnsi="Arial" w:cs="Arial"/>
                <w:sz w:val="20"/>
                <w:szCs w:val="20"/>
                <w:lang w:val="en-US"/>
              </w:rPr>
              <w:t>0.04)</w:t>
            </w:r>
          </w:p>
          <w:p w14:paraId="10A8D514" w14:textId="30319C15" w:rsidR="001B31F6" w:rsidRPr="00FC7680" w:rsidRDefault="00DE2179" w:rsidP="00DE2179">
            <w:pPr>
              <w:autoSpaceDE w:val="0"/>
              <w:autoSpaceDN w:val="0"/>
              <w:adjustRightInd w:val="0"/>
              <w:jc w:val="center"/>
              <w:rPr>
                <w:rFonts w:ascii="Arial" w:hAnsi="Arial" w:cs="Arial"/>
                <w:sz w:val="20"/>
                <w:szCs w:val="20"/>
                <w:lang w:val="en-US"/>
              </w:rPr>
            </w:pPr>
            <w:r>
              <w:rPr>
                <w:rFonts w:ascii="Arial" w:hAnsi="Arial" w:cs="Arial"/>
                <w:sz w:val="20"/>
                <w:szCs w:val="20"/>
                <w:lang w:val="en-US"/>
              </w:rPr>
              <w:t xml:space="preserve"> </w:t>
            </w:r>
            <w:r w:rsidR="001B31F6" w:rsidRPr="00FC7680">
              <w:rPr>
                <w:rFonts w:ascii="Arial" w:hAnsi="Arial" w:cs="Arial"/>
                <w:sz w:val="20"/>
                <w:szCs w:val="20"/>
                <w:lang w:val="en-US"/>
              </w:rPr>
              <w:t>1.01</w:t>
            </w:r>
            <w:r w:rsidR="001B31F6" w:rsidRPr="00FC7680">
              <w:rPr>
                <w:rFonts w:ascii="Arial" w:hAnsi="Arial" w:cs="Arial"/>
                <w:color w:val="FFFFFF" w:themeColor="background1"/>
                <w:sz w:val="20"/>
                <w:szCs w:val="20"/>
                <w:lang w:val="en-US"/>
              </w:rPr>
              <w:t>**</w:t>
            </w:r>
            <w:r w:rsidR="001B31F6" w:rsidRPr="00FC7680">
              <w:rPr>
                <w:rFonts w:ascii="Arial" w:hAnsi="Arial" w:cs="Arial"/>
                <w:sz w:val="20"/>
                <w:szCs w:val="20"/>
                <w:lang w:val="en-US"/>
              </w:rPr>
              <w:t xml:space="preserve"> (0.03)</w:t>
            </w:r>
          </w:p>
          <w:p w14:paraId="38031876"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69CE498C"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29E8622B" w14:textId="77777777" w:rsidR="001B31F6" w:rsidRPr="00FC7680" w:rsidRDefault="001B31F6" w:rsidP="00662B20">
            <w:pPr>
              <w:jc w:val="right"/>
              <w:rPr>
                <w:rFonts w:ascii="Arial" w:hAnsi="Arial" w:cs="Arial"/>
                <w:sz w:val="20"/>
                <w:szCs w:val="20"/>
                <w:lang w:val="en-US"/>
              </w:rPr>
            </w:pPr>
          </w:p>
          <w:p w14:paraId="530ACB16"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4.24** (0.31)</w:t>
            </w:r>
          </w:p>
          <w:p w14:paraId="601DDF0F"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75033B02"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17FB9F89"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1.40** (0.05)</w:t>
            </w:r>
          </w:p>
          <w:p w14:paraId="2B23FC26"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1.31** (0.04)</w:t>
            </w:r>
          </w:p>
          <w:p w14:paraId="1E8D0C2F"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2BCF2F8C" w14:textId="24191A67" w:rsidR="001B31F6" w:rsidRPr="00FC7680" w:rsidRDefault="001B31F6" w:rsidP="00662B20">
            <w:pPr>
              <w:autoSpaceDE w:val="0"/>
              <w:autoSpaceDN w:val="0"/>
              <w:adjustRightInd w:val="0"/>
              <w:jc w:val="right"/>
              <w:rPr>
                <w:rFonts w:ascii="Arial" w:hAnsi="Arial" w:cs="Arial"/>
                <w:color w:val="000000" w:themeColor="text1"/>
                <w:sz w:val="20"/>
                <w:szCs w:val="20"/>
                <w:lang w:val="en-US"/>
              </w:rPr>
            </w:pPr>
            <w:r w:rsidRPr="00FC7680">
              <w:rPr>
                <w:rFonts w:ascii="Arial" w:hAnsi="Arial" w:cs="Arial"/>
                <w:sz w:val="20"/>
                <w:szCs w:val="20"/>
                <w:lang w:val="en-US"/>
              </w:rPr>
              <w:t>Included</w:t>
            </w:r>
          </w:p>
        </w:tc>
        <w:tc>
          <w:tcPr>
            <w:tcW w:w="855" w:type="pct"/>
            <w:tcBorders>
              <w:top w:val="nil"/>
              <w:left w:val="nil"/>
              <w:bottom w:val="nil"/>
              <w:right w:val="nil"/>
            </w:tcBorders>
          </w:tcPr>
          <w:p w14:paraId="22DFB5CD"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color w:val="000000" w:themeColor="text1"/>
                <w:sz w:val="20"/>
                <w:szCs w:val="20"/>
                <w:lang w:val="en-US"/>
              </w:rPr>
              <w:t>0.0</w:t>
            </w:r>
            <w:r w:rsidRPr="00FC7680">
              <w:rPr>
                <w:rFonts w:ascii="Arial" w:hAnsi="Arial" w:cs="Arial"/>
                <w:sz w:val="20"/>
                <w:szCs w:val="20"/>
                <w:lang w:val="en-US"/>
              </w:rPr>
              <w:t>3*</w:t>
            </w:r>
            <w:proofErr w:type="gramStart"/>
            <w:r w:rsidRPr="00FC7680">
              <w:rPr>
                <w:rFonts w:ascii="Arial" w:hAnsi="Arial" w:cs="Arial"/>
                <w:sz w:val="20"/>
                <w:szCs w:val="20"/>
                <w:lang w:val="en-US"/>
              </w:rPr>
              <w:t xml:space="preserve">   (</w:t>
            </w:r>
            <w:proofErr w:type="gramEnd"/>
            <w:r w:rsidRPr="00FC7680">
              <w:rPr>
                <w:rFonts w:ascii="Arial" w:hAnsi="Arial" w:cs="Arial"/>
                <w:sz w:val="20"/>
                <w:szCs w:val="20"/>
                <w:lang w:val="en-US"/>
              </w:rPr>
              <w:t>0.01)</w:t>
            </w:r>
          </w:p>
          <w:p w14:paraId="7B4E2E98"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0.01</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(0.02)</w:t>
            </w:r>
          </w:p>
          <w:p w14:paraId="015E751C"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–0.01</w:t>
            </w:r>
            <w:r w:rsidRPr="00FC7680">
              <w:rPr>
                <w:rFonts w:ascii="Arial" w:hAnsi="Arial" w:cs="Arial"/>
                <w:color w:val="FFFFFF" w:themeColor="background1"/>
                <w:sz w:val="20"/>
                <w:szCs w:val="20"/>
                <w:lang w:val="en-US"/>
              </w:rPr>
              <w:t>**</w:t>
            </w:r>
            <w:r w:rsidRPr="00FC7680">
              <w:rPr>
                <w:rFonts w:ascii="Arial" w:hAnsi="Arial" w:cs="Arial"/>
                <w:sz w:val="20"/>
                <w:szCs w:val="20"/>
                <w:lang w:val="en-US"/>
              </w:rPr>
              <w:t xml:space="preserve"> (0.01)</w:t>
            </w:r>
          </w:p>
          <w:p w14:paraId="1FBF5844"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0AA9D8D0"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2EDCC7CD" w14:textId="77777777" w:rsidR="00DE2179" w:rsidRDefault="00DE2179" w:rsidP="00DE2179">
            <w:pPr>
              <w:autoSpaceDE w:val="0"/>
              <w:autoSpaceDN w:val="0"/>
              <w:adjustRightInd w:val="0"/>
              <w:rPr>
                <w:rFonts w:ascii="Arial" w:hAnsi="Arial" w:cs="Arial"/>
                <w:sz w:val="20"/>
                <w:szCs w:val="20"/>
                <w:lang w:val="en-US"/>
              </w:rPr>
            </w:pPr>
          </w:p>
          <w:p w14:paraId="686B020F" w14:textId="0F2C3AE9"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0.58** (0.03)</w:t>
            </w:r>
          </w:p>
          <w:p w14:paraId="6C3ADD97"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2953CDD0"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0F0B6408"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0.15** (0.02)</w:t>
            </w:r>
          </w:p>
          <w:p w14:paraId="4309349D" w14:textId="77777777" w:rsidR="001B31F6" w:rsidRPr="00FC7680"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0.11** (0.01)</w:t>
            </w:r>
          </w:p>
          <w:p w14:paraId="53343D3B" w14:textId="77777777"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Included</w:t>
            </w:r>
          </w:p>
          <w:p w14:paraId="523D3E9E" w14:textId="77777777" w:rsidR="001B31F6" w:rsidRDefault="001B31F6" w:rsidP="00662B20">
            <w:pPr>
              <w:autoSpaceDE w:val="0"/>
              <w:autoSpaceDN w:val="0"/>
              <w:adjustRightInd w:val="0"/>
              <w:jc w:val="right"/>
              <w:rPr>
                <w:rFonts w:ascii="Arial" w:hAnsi="Arial" w:cs="Arial"/>
                <w:sz w:val="20"/>
                <w:szCs w:val="20"/>
                <w:lang w:val="en-US"/>
              </w:rPr>
            </w:pPr>
            <w:r w:rsidRPr="00FC7680">
              <w:rPr>
                <w:rFonts w:ascii="Arial" w:hAnsi="Arial" w:cs="Arial"/>
                <w:sz w:val="20"/>
                <w:szCs w:val="20"/>
                <w:lang w:val="en-US"/>
              </w:rPr>
              <w:t>Included</w:t>
            </w:r>
          </w:p>
          <w:p w14:paraId="20505E27" w14:textId="6BEBA6ED" w:rsidR="00390A2F" w:rsidRPr="00FC7680" w:rsidRDefault="00390A2F" w:rsidP="00662B20">
            <w:pPr>
              <w:autoSpaceDE w:val="0"/>
              <w:autoSpaceDN w:val="0"/>
              <w:adjustRightInd w:val="0"/>
              <w:jc w:val="right"/>
              <w:rPr>
                <w:rFonts w:ascii="Arial" w:hAnsi="Arial" w:cs="Arial"/>
                <w:color w:val="000000" w:themeColor="text1"/>
                <w:sz w:val="20"/>
                <w:szCs w:val="20"/>
                <w:lang w:val="en-US"/>
              </w:rPr>
            </w:pPr>
            <w:r w:rsidRPr="00FC7680">
              <w:rPr>
                <w:rFonts w:ascii="Arial" w:hAnsi="Arial" w:cs="Arial"/>
                <w:sz w:val="20"/>
                <w:szCs w:val="20"/>
                <w:lang w:val="en-US"/>
              </w:rPr>
              <w:t>2.</w:t>
            </w:r>
            <w:r>
              <w:rPr>
                <w:rFonts w:ascii="Arial" w:hAnsi="Arial" w:cs="Arial"/>
                <w:sz w:val="20"/>
                <w:szCs w:val="20"/>
                <w:lang w:val="en-US"/>
              </w:rPr>
              <w:t>39</w:t>
            </w:r>
            <w:r w:rsidRPr="00FC7680">
              <w:rPr>
                <w:rFonts w:ascii="Arial" w:hAnsi="Arial" w:cs="Arial"/>
                <w:sz w:val="20"/>
                <w:szCs w:val="20"/>
                <w:lang w:val="en-US"/>
              </w:rPr>
              <w:t>** (</w:t>
            </w:r>
            <w:r>
              <w:rPr>
                <w:rFonts w:ascii="Arial" w:hAnsi="Arial" w:cs="Arial"/>
                <w:sz w:val="20"/>
                <w:szCs w:val="20"/>
                <w:lang w:val="en-US"/>
              </w:rPr>
              <w:t>0</w:t>
            </w:r>
            <w:r w:rsidRPr="00FC7680">
              <w:rPr>
                <w:rFonts w:ascii="Arial" w:hAnsi="Arial" w:cs="Arial"/>
                <w:sz w:val="20"/>
                <w:szCs w:val="20"/>
                <w:lang w:val="en-US"/>
              </w:rPr>
              <w:t>.</w:t>
            </w:r>
            <w:r>
              <w:rPr>
                <w:rFonts w:ascii="Arial" w:hAnsi="Arial" w:cs="Arial"/>
                <w:sz w:val="20"/>
                <w:szCs w:val="20"/>
                <w:lang w:val="en-US"/>
              </w:rPr>
              <w:t>28</w:t>
            </w:r>
            <w:r w:rsidRPr="00FC7680">
              <w:rPr>
                <w:rFonts w:ascii="Arial" w:hAnsi="Arial" w:cs="Arial"/>
                <w:sz w:val="20"/>
                <w:szCs w:val="20"/>
                <w:lang w:val="en-US"/>
              </w:rPr>
              <w:t>)</w:t>
            </w:r>
          </w:p>
        </w:tc>
      </w:tr>
      <w:tr w:rsidR="001B31F6" w:rsidRPr="00FC7680" w14:paraId="3FDF5C82" w14:textId="4638D47C" w:rsidTr="00DE2179">
        <w:trPr>
          <w:trHeight w:val="251"/>
          <w:jc w:val="center"/>
        </w:trPr>
        <w:tc>
          <w:tcPr>
            <w:tcW w:w="1602" w:type="pct"/>
            <w:tcBorders>
              <w:top w:val="nil"/>
              <w:left w:val="nil"/>
              <w:bottom w:val="single" w:sz="4" w:space="0" w:color="auto"/>
              <w:right w:val="nil"/>
            </w:tcBorders>
          </w:tcPr>
          <w:p w14:paraId="34BC8BDE" w14:textId="77777777" w:rsidR="001B31F6" w:rsidRPr="00FC7680" w:rsidRDefault="001B31F6" w:rsidP="00662B20">
            <w:pPr>
              <w:rPr>
                <w:rFonts w:ascii="Arial" w:hAnsi="Arial" w:cs="Arial"/>
                <w:sz w:val="20"/>
                <w:szCs w:val="20"/>
                <w:lang w:val="en-US"/>
              </w:rPr>
            </w:pPr>
            <w:r w:rsidRPr="00FC7680">
              <w:rPr>
                <w:rFonts w:ascii="Arial" w:hAnsi="Arial" w:cs="Arial"/>
                <w:sz w:val="20"/>
                <w:szCs w:val="20"/>
                <w:lang w:val="en-US"/>
              </w:rPr>
              <w:t>N</w:t>
            </w:r>
          </w:p>
        </w:tc>
        <w:tc>
          <w:tcPr>
            <w:tcW w:w="864" w:type="pct"/>
            <w:tcBorders>
              <w:top w:val="nil"/>
              <w:left w:val="nil"/>
              <w:bottom w:val="single" w:sz="4" w:space="0" w:color="auto"/>
              <w:right w:val="nil"/>
            </w:tcBorders>
          </w:tcPr>
          <w:p w14:paraId="7F9295EF" w14:textId="2AEA7BB5"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4,200</w:t>
            </w:r>
          </w:p>
        </w:tc>
        <w:tc>
          <w:tcPr>
            <w:tcW w:w="864" w:type="pct"/>
            <w:tcBorders>
              <w:top w:val="nil"/>
              <w:left w:val="nil"/>
              <w:bottom w:val="single" w:sz="4" w:space="0" w:color="auto"/>
              <w:right w:val="nil"/>
            </w:tcBorders>
          </w:tcPr>
          <w:p w14:paraId="1FC0BB55" w14:textId="00988814" w:rsidR="001B31F6" w:rsidRPr="00FC7680" w:rsidRDefault="001B31F6" w:rsidP="00662B20">
            <w:pPr>
              <w:jc w:val="right"/>
              <w:rPr>
                <w:rFonts w:ascii="Arial" w:hAnsi="Arial" w:cs="Arial"/>
                <w:color w:val="FFFFFF" w:themeColor="background1"/>
                <w:sz w:val="20"/>
                <w:szCs w:val="20"/>
                <w:lang w:val="en-US"/>
              </w:rPr>
            </w:pPr>
            <w:r w:rsidRPr="00FC7680">
              <w:rPr>
                <w:rFonts w:ascii="Arial" w:hAnsi="Arial" w:cs="Arial"/>
                <w:sz w:val="20"/>
                <w:szCs w:val="20"/>
                <w:lang w:val="en-US"/>
              </w:rPr>
              <w:t>4,200</w:t>
            </w:r>
          </w:p>
        </w:tc>
        <w:tc>
          <w:tcPr>
            <w:tcW w:w="814" w:type="pct"/>
            <w:tcBorders>
              <w:top w:val="nil"/>
              <w:left w:val="nil"/>
              <w:bottom w:val="single" w:sz="4" w:space="0" w:color="auto"/>
              <w:right w:val="nil"/>
            </w:tcBorders>
          </w:tcPr>
          <w:p w14:paraId="652973A6" w14:textId="4C3CFFFC" w:rsidR="001B31F6" w:rsidRPr="00FC7680" w:rsidRDefault="001B31F6" w:rsidP="00662B20">
            <w:pPr>
              <w:jc w:val="right"/>
              <w:rPr>
                <w:rFonts w:ascii="Arial" w:hAnsi="Arial" w:cs="Arial"/>
                <w:sz w:val="20"/>
                <w:szCs w:val="20"/>
                <w:lang w:val="en-US"/>
              </w:rPr>
            </w:pPr>
            <w:r w:rsidRPr="00FC7680">
              <w:rPr>
                <w:rFonts w:ascii="Arial" w:hAnsi="Arial" w:cs="Arial"/>
                <w:sz w:val="20"/>
                <w:szCs w:val="20"/>
                <w:lang w:val="en-US"/>
              </w:rPr>
              <w:t>4,200</w:t>
            </w:r>
          </w:p>
        </w:tc>
        <w:tc>
          <w:tcPr>
            <w:tcW w:w="855" w:type="pct"/>
            <w:tcBorders>
              <w:top w:val="nil"/>
              <w:left w:val="nil"/>
              <w:bottom w:val="single" w:sz="4" w:space="0" w:color="auto"/>
              <w:right w:val="nil"/>
            </w:tcBorders>
          </w:tcPr>
          <w:p w14:paraId="0D3C7C7B" w14:textId="6D5FB37A" w:rsidR="001B31F6" w:rsidRPr="00FC7680" w:rsidRDefault="001B31F6" w:rsidP="00D8416A">
            <w:pPr>
              <w:jc w:val="right"/>
              <w:rPr>
                <w:rFonts w:ascii="Arial" w:hAnsi="Arial" w:cs="Arial"/>
                <w:sz w:val="20"/>
                <w:szCs w:val="20"/>
                <w:lang w:val="en-US"/>
              </w:rPr>
            </w:pPr>
            <w:r w:rsidRPr="00FC7680">
              <w:rPr>
                <w:rFonts w:ascii="Arial" w:hAnsi="Arial" w:cs="Arial"/>
                <w:sz w:val="20"/>
                <w:szCs w:val="20"/>
                <w:lang w:val="en-US"/>
              </w:rPr>
              <w:t>4,20</w:t>
            </w:r>
            <w:r w:rsidR="00D8416A">
              <w:rPr>
                <w:rFonts w:ascii="Arial" w:hAnsi="Arial" w:cs="Arial"/>
                <w:sz w:val="20"/>
                <w:szCs w:val="20"/>
                <w:lang w:val="en-US"/>
              </w:rPr>
              <w:t>0</w:t>
            </w:r>
          </w:p>
        </w:tc>
      </w:tr>
    </w:tbl>
    <w:p w14:paraId="20E55C3B" w14:textId="4FF78ADF" w:rsidR="0092637B" w:rsidRPr="00FC7680" w:rsidRDefault="0092637B" w:rsidP="00662B20">
      <w:pPr>
        <w:tabs>
          <w:tab w:val="left" w:pos="4274"/>
        </w:tabs>
        <w:rPr>
          <w:rFonts w:ascii="Arial" w:hAnsi="Arial" w:cs="Arial"/>
          <w:sz w:val="20"/>
          <w:szCs w:val="20"/>
          <w:lang w:val="en-US"/>
        </w:rPr>
      </w:pPr>
      <w:r w:rsidRPr="00FC7680">
        <w:rPr>
          <w:rFonts w:ascii="Arial" w:hAnsi="Arial" w:cs="Arial"/>
          <w:sz w:val="20"/>
          <w:szCs w:val="20"/>
          <w:lang w:val="en-US"/>
        </w:rPr>
        <w:t>Note that all independent variables for which coefficients are reported are standardized. The dependent variable is the Billboard chart rank (1-50). Chart ranks are reverse coded so that positive coefficients reflect a positive relationship with song success.</w:t>
      </w:r>
    </w:p>
    <w:p w14:paraId="76624E25" w14:textId="4D018D65" w:rsidR="004F2AD8" w:rsidRPr="009341B6" w:rsidRDefault="0092637B" w:rsidP="009341B6">
      <w:pPr>
        <w:tabs>
          <w:tab w:val="left" w:pos="4274"/>
        </w:tabs>
        <w:rPr>
          <w:rFonts w:ascii="Arial" w:hAnsi="Arial" w:cs="Arial"/>
          <w:sz w:val="20"/>
          <w:szCs w:val="20"/>
          <w:lang w:val="en-US"/>
        </w:rPr>
      </w:pPr>
      <w:r w:rsidRPr="00FC7680">
        <w:rPr>
          <w:rFonts w:ascii="Arial" w:hAnsi="Arial" w:cs="Arial"/>
          <w:sz w:val="20"/>
          <w:szCs w:val="20"/>
          <w:shd w:val="clear" w:color="auto" w:fill="FFFFFF"/>
          <w:lang w:val="en-US"/>
        </w:rPr>
        <w:t>†</w:t>
      </w:r>
      <w:r w:rsidRPr="00FC7680">
        <w:rPr>
          <w:rFonts w:ascii="Arial" w:hAnsi="Arial" w:cs="Arial"/>
          <w:i/>
          <w:sz w:val="20"/>
          <w:szCs w:val="20"/>
          <w:lang w:val="en-US"/>
        </w:rPr>
        <w:t>p</w:t>
      </w:r>
      <w:r w:rsidRPr="00FC7680">
        <w:rPr>
          <w:rFonts w:ascii="Arial" w:hAnsi="Arial" w:cs="Arial"/>
          <w:sz w:val="20"/>
          <w:szCs w:val="20"/>
          <w:lang w:val="en-US"/>
        </w:rPr>
        <w:t xml:space="preserve"> &lt; .10, *</w:t>
      </w:r>
      <w:r w:rsidRPr="00FC7680">
        <w:rPr>
          <w:rFonts w:ascii="Arial" w:hAnsi="Arial" w:cs="Arial"/>
          <w:i/>
          <w:sz w:val="20"/>
          <w:szCs w:val="20"/>
          <w:lang w:val="en-US"/>
        </w:rPr>
        <w:t>p</w:t>
      </w:r>
      <w:r w:rsidRPr="00FC7680">
        <w:rPr>
          <w:rFonts w:ascii="Arial" w:hAnsi="Arial" w:cs="Arial"/>
          <w:sz w:val="20"/>
          <w:szCs w:val="20"/>
          <w:lang w:val="en-US"/>
        </w:rPr>
        <w:t xml:space="preserve"> &lt;. 05, ** </w:t>
      </w:r>
      <w:r w:rsidRPr="00FC7680">
        <w:rPr>
          <w:rFonts w:ascii="Arial" w:hAnsi="Arial" w:cs="Arial"/>
          <w:i/>
          <w:sz w:val="20"/>
          <w:szCs w:val="20"/>
          <w:lang w:val="en-US"/>
        </w:rPr>
        <w:t>p</w:t>
      </w:r>
      <w:r w:rsidRPr="00FC7680">
        <w:rPr>
          <w:rFonts w:ascii="Arial" w:hAnsi="Arial" w:cs="Arial"/>
          <w:sz w:val="20"/>
          <w:szCs w:val="20"/>
          <w:lang w:val="en-US"/>
        </w:rPr>
        <w:t xml:space="preserve"> &lt; .01. </w:t>
      </w:r>
    </w:p>
    <w:p w14:paraId="4CB22FE7" w14:textId="77777777" w:rsidR="00E63739" w:rsidRDefault="00E63739" w:rsidP="00662B20">
      <w:pPr>
        <w:rPr>
          <w:rFonts w:ascii="Arial" w:hAnsi="Arial" w:cs="Arial"/>
          <w:b/>
          <w:bCs/>
          <w:sz w:val="20"/>
          <w:szCs w:val="20"/>
          <w:lang w:val="en-US"/>
        </w:rPr>
      </w:pPr>
    </w:p>
    <w:p w14:paraId="589B94AC" w14:textId="63A36811" w:rsidR="009E5BC0" w:rsidRDefault="009E5BC0" w:rsidP="00662B20">
      <w:pPr>
        <w:rPr>
          <w:rFonts w:ascii="Arial" w:hAnsi="Arial" w:cs="Arial"/>
          <w:b/>
          <w:bCs/>
          <w:sz w:val="20"/>
          <w:szCs w:val="20"/>
          <w:lang w:val="en-US"/>
        </w:rPr>
      </w:pPr>
    </w:p>
    <w:p w14:paraId="0EDC4F5C" w14:textId="77777777" w:rsidR="009E5BC0" w:rsidRDefault="009E5BC0" w:rsidP="00662B20">
      <w:pPr>
        <w:rPr>
          <w:rFonts w:ascii="Arial" w:hAnsi="Arial" w:cs="Arial"/>
          <w:b/>
          <w:bCs/>
          <w:sz w:val="20"/>
          <w:szCs w:val="20"/>
          <w:lang w:val="en-US"/>
        </w:rPr>
      </w:pPr>
    </w:p>
    <w:p w14:paraId="2803DEBD" w14:textId="77777777" w:rsidR="009E5BC0" w:rsidRDefault="009E5BC0" w:rsidP="009E5BC0">
      <w:pPr>
        <w:tabs>
          <w:tab w:val="left" w:pos="4274"/>
        </w:tabs>
        <w:rPr>
          <w:rFonts w:ascii="Arial" w:hAnsi="Arial" w:cs="Arial"/>
          <w:b/>
          <w:bCs/>
          <w:sz w:val="20"/>
          <w:szCs w:val="20"/>
          <w:lang w:val="en-US"/>
        </w:rPr>
      </w:pPr>
      <w:r>
        <w:rPr>
          <w:rFonts w:ascii="Arial" w:hAnsi="Arial" w:cs="Arial"/>
          <w:b/>
          <w:bCs/>
          <w:sz w:val="20"/>
          <w:szCs w:val="20"/>
          <w:lang w:val="en-US"/>
        </w:rPr>
        <w:t>Table S2.  Algorithm Classification Example</w:t>
      </w:r>
    </w:p>
    <w:p w14:paraId="7CC8D2F6" w14:textId="77777777" w:rsidR="009E5BC0" w:rsidRDefault="009E5BC0" w:rsidP="009E5BC0">
      <w:pPr>
        <w:tabs>
          <w:tab w:val="left" w:pos="4274"/>
        </w:tabs>
        <w:rPr>
          <w:rFonts w:ascii="Arial" w:hAnsi="Arial" w:cs="Arial"/>
          <w:b/>
          <w:bCs/>
          <w:sz w:val="20"/>
          <w:szCs w:val="20"/>
          <w:lang w:val="en-U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9E5BC0" w:rsidRPr="00961DB1" w14:paraId="31BF53FA" w14:textId="77777777" w:rsidTr="00AE607A">
        <w:tc>
          <w:tcPr>
            <w:tcW w:w="4148" w:type="dxa"/>
            <w:tcBorders>
              <w:top w:val="single" w:sz="4" w:space="0" w:color="auto"/>
              <w:bottom w:val="single" w:sz="4" w:space="0" w:color="auto"/>
            </w:tcBorders>
          </w:tcPr>
          <w:p w14:paraId="3F5232CF" w14:textId="77777777" w:rsidR="009E5BC0" w:rsidRDefault="009E5BC0" w:rsidP="00AE607A">
            <w:pPr>
              <w:tabs>
                <w:tab w:val="left" w:pos="4274"/>
              </w:tabs>
              <w:rPr>
                <w:rFonts w:ascii="Arial" w:hAnsi="Arial" w:cs="Arial"/>
                <w:b/>
                <w:bCs/>
                <w:sz w:val="20"/>
                <w:szCs w:val="20"/>
                <w:lang w:val="en-US"/>
              </w:rPr>
            </w:pPr>
            <w:r>
              <w:rPr>
                <w:rFonts w:ascii="Arial" w:hAnsi="Arial" w:cs="Arial"/>
                <w:b/>
                <w:bCs/>
                <w:sz w:val="20"/>
                <w:szCs w:val="20"/>
                <w:lang w:val="en-US"/>
              </w:rPr>
              <w:t>Songs with more melodic repetition</w:t>
            </w:r>
          </w:p>
        </w:tc>
        <w:tc>
          <w:tcPr>
            <w:tcW w:w="4148" w:type="dxa"/>
            <w:tcBorders>
              <w:top w:val="single" w:sz="4" w:space="0" w:color="auto"/>
              <w:bottom w:val="single" w:sz="4" w:space="0" w:color="auto"/>
            </w:tcBorders>
          </w:tcPr>
          <w:p w14:paraId="4F740A63" w14:textId="77777777" w:rsidR="009E5BC0" w:rsidRDefault="009E5BC0" w:rsidP="00AE607A">
            <w:pPr>
              <w:tabs>
                <w:tab w:val="left" w:pos="4274"/>
              </w:tabs>
              <w:rPr>
                <w:rFonts w:ascii="Arial" w:hAnsi="Arial" w:cs="Arial"/>
                <w:b/>
                <w:bCs/>
                <w:sz w:val="20"/>
                <w:szCs w:val="20"/>
                <w:lang w:val="en-US"/>
              </w:rPr>
            </w:pPr>
            <w:r>
              <w:rPr>
                <w:rFonts w:ascii="Arial" w:hAnsi="Arial" w:cs="Arial"/>
                <w:b/>
                <w:bCs/>
                <w:sz w:val="20"/>
                <w:szCs w:val="20"/>
                <w:lang w:val="en-US"/>
              </w:rPr>
              <w:t>Songs with less melodic repetition</w:t>
            </w:r>
          </w:p>
        </w:tc>
      </w:tr>
      <w:tr w:rsidR="009E5BC0" w:rsidRPr="00961DB1" w14:paraId="3B41DA81" w14:textId="77777777" w:rsidTr="00AE607A">
        <w:tc>
          <w:tcPr>
            <w:tcW w:w="4148" w:type="dxa"/>
            <w:tcBorders>
              <w:top w:val="single" w:sz="4" w:space="0" w:color="auto"/>
            </w:tcBorders>
          </w:tcPr>
          <w:p w14:paraId="140579C3" w14:textId="77777777" w:rsidR="009E5BC0" w:rsidRPr="009D0FFB" w:rsidRDefault="009E5BC0" w:rsidP="00AE607A">
            <w:pPr>
              <w:rPr>
                <w:rFonts w:ascii="Arial" w:hAnsi="Arial" w:cs="Arial"/>
                <w:sz w:val="20"/>
                <w:szCs w:val="20"/>
                <w:lang w:val="en-US"/>
              </w:rPr>
            </w:pPr>
            <w:r w:rsidRPr="009D0FFB">
              <w:rPr>
                <w:rFonts w:ascii="Arial" w:hAnsi="Arial" w:cs="Arial"/>
                <w:sz w:val="20"/>
                <w:szCs w:val="20"/>
                <w:lang w:val="en-US"/>
              </w:rPr>
              <w:t>“Happy” by Pharrell Williams</w:t>
            </w:r>
          </w:p>
        </w:tc>
        <w:tc>
          <w:tcPr>
            <w:tcW w:w="4148" w:type="dxa"/>
            <w:tcBorders>
              <w:top w:val="single" w:sz="4" w:space="0" w:color="auto"/>
            </w:tcBorders>
          </w:tcPr>
          <w:p w14:paraId="311CDC72" w14:textId="77777777" w:rsidR="009E5BC0" w:rsidRPr="009D0FFB" w:rsidRDefault="009E5BC0" w:rsidP="00AE607A">
            <w:pPr>
              <w:tabs>
                <w:tab w:val="left" w:pos="4274"/>
              </w:tabs>
              <w:rPr>
                <w:rFonts w:ascii="Arial" w:hAnsi="Arial" w:cs="Arial"/>
                <w:sz w:val="20"/>
                <w:szCs w:val="20"/>
                <w:lang w:val="en-US"/>
              </w:rPr>
            </w:pPr>
            <w:r w:rsidRPr="009D0FFB">
              <w:rPr>
                <w:rFonts w:ascii="Arial" w:hAnsi="Arial" w:cs="Arial"/>
                <w:sz w:val="20"/>
                <w:szCs w:val="20"/>
                <w:lang w:val="en-US"/>
              </w:rPr>
              <w:t xml:space="preserve">"How To Save </w:t>
            </w:r>
            <w:proofErr w:type="gramStart"/>
            <w:r w:rsidRPr="009D0FFB">
              <w:rPr>
                <w:rFonts w:ascii="Arial" w:hAnsi="Arial" w:cs="Arial"/>
                <w:sz w:val="20"/>
                <w:szCs w:val="20"/>
                <w:lang w:val="en-US"/>
              </w:rPr>
              <w:t>A</w:t>
            </w:r>
            <w:proofErr w:type="gramEnd"/>
            <w:r w:rsidRPr="009D0FFB">
              <w:rPr>
                <w:rFonts w:ascii="Arial" w:hAnsi="Arial" w:cs="Arial"/>
                <w:sz w:val="20"/>
                <w:szCs w:val="20"/>
                <w:lang w:val="en-US"/>
              </w:rPr>
              <w:t xml:space="preserve"> Life" by The Fray</w:t>
            </w:r>
          </w:p>
        </w:tc>
      </w:tr>
      <w:tr w:rsidR="009E5BC0" w:rsidRPr="00961DB1" w14:paraId="135929D8" w14:textId="77777777" w:rsidTr="00AE607A">
        <w:tc>
          <w:tcPr>
            <w:tcW w:w="4148" w:type="dxa"/>
          </w:tcPr>
          <w:p w14:paraId="68685F94" w14:textId="77777777" w:rsidR="009E5BC0" w:rsidRPr="009D0FFB" w:rsidRDefault="009E5BC0" w:rsidP="00AE607A">
            <w:pPr>
              <w:rPr>
                <w:rFonts w:ascii="Arial" w:hAnsi="Arial" w:cs="Arial"/>
                <w:sz w:val="20"/>
                <w:szCs w:val="20"/>
                <w:lang w:val="en-US"/>
              </w:rPr>
            </w:pPr>
            <w:r w:rsidRPr="009D0FFB">
              <w:rPr>
                <w:rFonts w:ascii="Arial" w:hAnsi="Arial" w:cs="Arial"/>
                <w:sz w:val="20"/>
                <w:szCs w:val="20"/>
                <w:lang w:val="en-US"/>
              </w:rPr>
              <w:t>“Thunderstruck" by AC/DC</w:t>
            </w:r>
          </w:p>
        </w:tc>
        <w:tc>
          <w:tcPr>
            <w:tcW w:w="4148" w:type="dxa"/>
          </w:tcPr>
          <w:p w14:paraId="07278D02" w14:textId="77777777" w:rsidR="009E5BC0" w:rsidRPr="009D0FFB" w:rsidRDefault="009E5BC0" w:rsidP="00AE607A">
            <w:pPr>
              <w:tabs>
                <w:tab w:val="left" w:pos="4274"/>
              </w:tabs>
              <w:rPr>
                <w:rFonts w:ascii="Arial" w:hAnsi="Arial" w:cs="Arial"/>
                <w:sz w:val="20"/>
                <w:szCs w:val="20"/>
                <w:lang w:val="en-US"/>
              </w:rPr>
            </w:pPr>
            <w:r w:rsidRPr="009D0FFB">
              <w:rPr>
                <w:rFonts w:ascii="Arial" w:hAnsi="Arial" w:cs="Arial"/>
                <w:sz w:val="20"/>
                <w:szCs w:val="20"/>
                <w:lang w:val="en-US"/>
              </w:rPr>
              <w:t>"</w:t>
            </w:r>
            <w:proofErr w:type="spellStart"/>
            <w:r w:rsidRPr="009D0FFB">
              <w:rPr>
                <w:rFonts w:ascii="Arial" w:hAnsi="Arial" w:cs="Arial"/>
                <w:sz w:val="20"/>
                <w:szCs w:val="20"/>
                <w:lang w:val="en-US"/>
              </w:rPr>
              <w:t>Boyz</w:t>
            </w:r>
            <w:proofErr w:type="spellEnd"/>
            <w:r w:rsidRPr="009D0FFB">
              <w:rPr>
                <w:rFonts w:ascii="Arial" w:hAnsi="Arial" w:cs="Arial"/>
                <w:sz w:val="20"/>
                <w:szCs w:val="20"/>
                <w:lang w:val="en-US"/>
              </w:rPr>
              <w:t>-N-The Hood" by Eazy-E</w:t>
            </w:r>
          </w:p>
        </w:tc>
      </w:tr>
      <w:tr w:rsidR="009E5BC0" w14:paraId="5D5BC00C" w14:textId="77777777" w:rsidTr="00AE607A">
        <w:tc>
          <w:tcPr>
            <w:tcW w:w="4148" w:type="dxa"/>
          </w:tcPr>
          <w:p w14:paraId="5EA70C13" w14:textId="77777777" w:rsidR="009E5BC0" w:rsidRPr="009D0FFB" w:rsidRDefault="009E5BC0" w:rsidP="00AE607A">
            <w:pPr>
              <w:rPr>
                <w:rFonts w:ascii="Arial" w:hAnsi="Arial" w:cs="Arial"/>
                <w:sz w:val="20"/>
                <w:szCs w:val="20"/>
                <w:lang w:val="en-US"/>
              </w:rPr>
            </w:pPr>
            <w:r w:rsidRPr="009D0FFB">
              <w:rPr>
                <w:rFonts w:ascii="Arial" w:hAnsi="Arial" w:cs="Arial"/>
                <w:sz w:val="20"/>
                <w:szCs w:val="20"/>
                <w:lang w:val="en-US"/>
              </w:rPr>
              <w:t>“Roar” by Katy Perry</w:t>
            </w:r>
          </w:p>
        </w:tc>
        <w:tc>
          <w:tcPr>
            <w:tcW w:w="4148" w:type="dxa"/>
          </w:tcPr>
          <w:p w14:paraId="49870F1E" w14:textId="77777777" w:rsidR="009E5BC0" w:rsidRPr="009D0FFB" w:rsidRDefault="009E5BC0" w:rsidP="00AE607A">
            <w:pPr>
              <w:tabs>
                <w:tab w:val="left" w:pos="4274"/>
              </w:tabs>
              <w:rPr>
                <w:rFonts w:ascii="Arial" w:hAnsi="Arial" w:cs="Arial"/>
                <w:sz w:val="20"/>
                <w:szCs w:val="20"/>
                <w:lang w:val="en-US"/>
              </w:rPr>
            </w:pPr>
            <w:r w:rsidRPr="009D0FFB">
              <w:rPr>
                <w:rFonts w:ascii="Arial" w:hAnsi="Arial" w:cs="Arial"/>
                <w:sz w:val="20"/>
                <w:szCs w:val="20"/>
                <w:lang w:val="en-US"/>
              </w:rPr>
              <w:t>"Hold Up" by Beyonce</w:t>
            </w:r>
          </w:p>
        </w:tc>
      </w:tr>
      <w:tr w:rsidR="009E5BC0" w:rsidRPr="00961DB1" w14:paraId="2669FEA9" w14:textId="77777777" w:rsidTr="00AE607A">
        <w:tc>
          <w:tcPr>
            <w:tcW w:w="4148" w:type="dxa"/>
          </w:tcPr>
          <w:p w14:paraId="23E37782" w14:textId="77777777" w:rsidR="009E5BC0" w:rsidRPr="009D0FFB" w:rsidRDefault="009E5BC0" w:rsidP="00AE607A">
            <w:pPr>
              <w:rPr>
                <w:rFonts w:ascii="Arial" w:hAnsi="Arial" w:cs="Arial"/>
                <w:sz w:val="20"/>
                <w:szCs w:val="20"/>
                <w:lang w:val="en-US"/>
              </w:rPr>
            </w:pPr>
            <w:r w:rsidRPr="009D0FFB">
              <w:rPr>
                <w:rFonts w:ascii="Arial" w:hAnsi="Arial" w:cs="Arial"/>
                <w:sz w:val="20"/>
                <w:szCs w:val="20"/>
                <w:lang w:val="en-US"/>
              </w:rPr>
              <w:t>“A Thousand Years” by Christina Perri</w:t>
            </w:r>
          </w:p>
        </w:tc>
        <w:tc>
          <w:tcPr>
            <w:tcW w:w="4148" w:type="dxa"/>
          </w:tcPr>
          <w:p w14:paraId="686C8653" w14:textId="77777777" w:rsidR="009E5BC0" w:rsidRPr="009D0FFB" w:rsidRDefault="009E5BC0" w:rsidP="00AE607A">
            <w:pPr>
              <w:tabs>
                <w:tab w:val="left" w:pos="4274"/>
              </w:tabs>
              <w:rPr>
                <w:rFonts w:ascii="Arial" w:hAnsi="Arial" w:cs="Arial"/>
                <w:sz w:val="20"/>
                <w:szCs w:val="20"/>
                <w:lang w:val="en-US"/>
              </w:rPr>
            </w:pPr>
            <w:r w:rsidRPr="009D0FFB">
              <w:rPr>
                <w:rFonts w:ascii="Arial" w:hAnsi="Arial" w:cs="Arial"/>
                <w:sz w:val="20"/>
                <w:szCs w:val="20"/>
                <w:lang w:val="en-US"/>
              </w:rPr>
              <w:t xml:space="preserve">"She's Out </w:t>
            </w:r>
            <w:proofErr w:type="gramStart"/>
            <w:r w:rsidRPr="009D0FFB">
              <w:rPr>
                <w:rFonts w:ascii="Arial" w:hAnsi="Arial" w:cs="Arial"/>
                <w:sz w:val="20"/>
                <w:szCs w:val="20"/>
                <w:lang w:val="en-US"/>
              </w:rPr>
              <w:t>Of</w:t>
            </w:r>
            <w:proofErr w:type="gramEnd"/>
            <w:r w:rsidRPr="009D0FFB">
              <w:rPr>
                <w:rFonts w:ascii="Arial" w:hAnsi="Arial" w:cs="Arial"/>
                <w:sz w:val="20"/>
                <w:szCs w:val="20"/>
                <w:lang w:val="en-US"/>
              </w:rPr>
              <w:t xml:space="preserve"> Her Mind" by Blink-182</w:t>
            </w:r>
          </w:p>
        </w:tc>
      </w:tr>
      <w:tr w:rsidR="009E5BC0" w:rsidRPr="00961DB1" w14:paraId="53DF659B" w14:textId="77777777" w:rsidTr="00AE607A">
        <w:tc>
          <w:tcPr>
            <w:tcW w:w="4148" w:type="dxa"/>
          </w:tcPr>
          <w:p w14:paraId="4B5B716F" w14:textId="77777777" w:rsidR="009E5BC0" w:rsidRPr="009D0FFB" w:rsidRDefault="009E5BC0" w:rsidP="00AE607A">
            <w:pPr>
              <w:rPr>
                <w:rFonts w:ascii="Arial" w:hAnsi="Arial" w:cs="Arial"/>
                <w:sz w:val="20"/>
                <w:szCs w:val="20"/>
                <w:lang w:val="en-US"/>
              </w:rPr>
            </w:pPr>
            <w:r w:rsidRPr="009D0FFB">
              <w:rPr>
                <w:rFonts w:ascii="Arial" w:hAnsi="Arial" w:cs="Arial"/>
                <w:sz w:val="20"/>
                <w:szCs w:val="20"/>
                <w:lang w:val="en-US"/>
              </w:rPr>
              <w:t>"Mirrors" by Justin Timberlake</w:t>
            </w:r>
          </w:p>
        </w:tc>
        <w:tc>
          <w:tcPr>
            <w:tcW w:w="4148" w:type="dxa"/>
          </w:tcPr>
          <w:p w14:paraId="0E1B9993" w14:textId="77777777" w:rsidR="009E5BC0" w:rsidRPr="009D0FFB" w:rsidRDefault="009E5BC0" w:rsidP="00AE607A">
            <w:pPr>
              <w:tabs>
                <w:tab w:val="left" w:pos="4274"/>
              </w:tabs>
              <w:rPr>
                <w:rFonts w:ascii="Arial" w:hAnsi="Arial" w:cs="Arial"/>
                <w:sz w:val="20"/>
                <w:szCs w:val="20"/>
                <w:lang w:val="en-US"/>
              </w:rPr>
            </w:pPr>
            <w:r w:rsidRPr="009D0FFB">
              <w:rPr>
                <w:rFonts w:ascii="Arial" w:hAnsi="Arial" w:cs="Arial"/>
                <w:sz w:val="20"/>
                <w:szCs w:val="20"/>
                <w:lang w:val="en-US"/>
              </w:rPr>
              <w:t>"Campaign Speech" by Eminem by Prince</w:t>
            </w:r>
          </w:p>
        </w:tc>
      </w:tr>
    </w:tbl>
    <w:p w14:paraId="297FD465" w14:textId="2CC86DC9" w:rsidR="009E5BC0" w:rsidRDefault="009E5BC0" w:rsidP="00662B20">
      <w:pPr>
        <w:rPr>
          <w:rFonts w:ascii="Arial" w:hAnsi="Arial" w:cs="Arial"/>
          <w:b/>
          <w:bCs/>
          <w:sz w:val="20"/>
          <w:szCs w:val="20"/>
          <w:lang w:val="en-US"/>
        </w:rPr>
      </w:pPr>
    </w:p>
    <w:p w14:paraId="20288CB1" w14:textId="4EAA1F84" w:rsidR="009E5BC0" w:rsidRDefault="009E5BC0" w:rsidP="00662B20">
      <w:pPr>
        <w:rPr>
          <w:rFonts w:ascii="Arial" w:hAnsi="Arial" w:cs="Arial"/>
          <w:b/>
          <w:bCs/>
          <w:sz w:val="20"/>
          <w:szCs w:val="20"/>
          <w:lang w:val="en-US"/>
        </w:rPr>
      </w:pPr>
    </w:p>
    <w:p w14:paraId="6F87F426" w14:textId="4DAE56E8" w:rsidR="009E5BC0" w:rsidRDefault="009E5BC0" w:rsidP="00662B20">
      <w:pPr>
        <w:rPr>
          <w:rFonts w:ascii="Arial" w:hAnsi="Arial" w:cs="Arial"/>
          <w:b/>
          <w:bCs/>
          <w:sz w:val="20"/>
          <w:szCs w:val="20"/>
          <w:lang w:val="en-US"/>
        </w:rPr>
      </w:pPr>
    </w:p>
    <w:p w14:paraId="1F46A5F7" w14:textId="44682A9F" w:rsidR="009E5BC0" w:rsidRDefault="009E5BC0" w:rsidP="00662B20">
      <w:pPr>
        <w:rPr>
          <w:rFonts w:ascii="Arial" w:hAnsi="Arial" w:cs="Arial"/>
          <w:b/>
          <w:bCs/>
          <w:sz w:val="20"/>
          <w:szCs w:val="20"/>
          <w:lang w:val="en-US"/>
        </w:rPr>
      </w:pPr>
    </w:p>
    <w:p w14:paraId="6B37FC56" w14:textId="5DD862A1" w:rsidR="00160CD9" w:rsidRDefault="00160CD9" w:rsidP="00662B20">
      <w:pPr>
        <w:rPr>
          <w:rFonts w:ascii="Arial" w:hAnsi="Arial" w:cs="Arial"/>
          <w:b/>
          <w:bCs/>
          <w:sz w:val="20"/>
          <w:szCs w:val="20"/>
          <w:lang w:val="en-US"/>
        </w:rPr>
      </w:pPr>
    </w:p>
    <w:p w14:paraId="514CB033" w14:textId="77777777" w:rsidR="00160CD9" w:rsidRDefault="00160CD9" w:rsidP="00662B20">
      <w:pPr>
        <w:rPr>
          <w:rFonts w:ascii="Arial" w:hAnsi="Arial" w:cs="Arial"/>
          <w:b/>
          <w:bCs/>
          <w:sz w:val="20"/>
          <w:szCs w:val="20"/>
          <w:lang w:val="en-US"/>
        </w:rPr>
      </w:pPr>
    </w:p>
    <w:p w14:paraId="31B3071B" w14:textId="77777777" w:rsidR="009E5BC0" w:rsidRDefault="009E5BC0" w:rsidP="00662B20">
      <w:pPr>
        <w:rPr>
          <w:rFonts w:ascii="Arial" w:hAnsi="Arial" w:cs="Arial"/>
          <w:b/>
          <w:bCs/>
          <w:sz w:val="20"/>
          <w:szCs w:val="20"/>
          <w:lang w:val="en-US"/>
        </w:rPr>
      </w:pPr>
    </w:p>
    <w:p w14:paraId="290189EC" w14:textId="27E89C60" w:rsidR="00DB6792" w:rsidRDefault="00CD5918" w:rsidP="00662B20">
      <w:pPr>
        <w:rPr>
          <w:rFonts w:ascii="Arial" w:hAnsi="Arial" w:cs="Arial"/>
          <w:b/>
          <w:bCs/>
          <w:sz w:val="20"/>
          <w:szCs w:val="20"/>
          <w:lang w:val="en-US"/>
        </w:rPr>
      </w:pPr>
      <w:r w:rsidRPr="00FC7680">
        <w:rPr>
          <w:rFonts w:ascii="Arial" w:hAnsi="Arial" w:cs="Arial"/>
          <w:b/>
          <w:bCs/>
          <w:sz w:val="20"/>
          <w:szCs w:val="20"/>
          <w:lang w:val="en-US"/>
        </w:rPr>
        <w:t xml:space="preserve">SI References </w:t>
      </w:r>
    </w:p>
    <w:p w14:paraId="747FDCBA" w14:textId="77777777" w:rsidR="004F2AD8" w:rsidRPr="00C3793F" w:rsidRDefault="004F2AD8" w:rsidP="00662B20">
      <w:pPr>
        <w:rPr>
          <w:rFonts w:ascii="Arial" w:hAnsi="Arial" w:cs="Arial"/>
          <w:b/>
          <w:bCs/>
          <w:sz w:val="20"/>
          <w:szCs w:val="20"/>
          <w:lang w:val="en-US"/>
        </w:rPr>
      </w:pPr>
    </w:p>
    <w:p w14:paraId="3B6C6883" w14:textId="3D85BF6C" w:rsidR="004F2AD8" w:rsidRPr="00C3793F" w:rsidRDefault="00BE4ED1" w:rsidP="00C3793F">
      <w:pPr>
        <w:pStyle w:val="EndNoteBibliography"/>
        <w:numPr>
          <w:ilvl w:val="0"/>
          <w:numId w:val="27"/>
        </w:numPr>
        <w:rPr>
          <w:rFonts w:ascii="Arial" w:hAnsi="Arial" w:cs="Arial"/>
          <w:sz w:val="20"/>
          <w:szCs w:val="20"/>
          <w:lang w:eastAsia="en-US"/>
        </w:rPr>
      </w:pPr>
      <w:r w:rsidRPr="00C3793F">
        <w:rPr>
          <w:rFonts w:ascii="Arial" w:hAnsi="Arial" w:cs="Arial"/>
          <w:sz w:val="20"/>
          <w:szCs w:val="20"/>
          <w:shd w:val="clear" w:color="auto" w:fill="FFFFFF"/>
        </w:rPr>
        <w:t xml:space="preserve">K. </w:t>
      </w:r>
      <w:r w:rsidR="004F2AD8" w:rsidRPr="00C3793F">
        <w:rPr>
          <w:rFonts w:ascii="Arial" w:hAnsi="Arial" w:cs="Arial"/>
          <w:sz w:val="20"/>
          <w:szCs w:val="20"/>
          <w:shd w:val="clear" w:color="auto" w:fill="FFFFFF"/>
        </w:rPr>
        <w:t xml:space="preserve">Boughanmi, </w:t>
      </w:r>
      <w:r w:rsidRPr="00C3793F">
        <w:rPr>
          <w:rFonts w:ascii="Arial" w:hAnsi="Arial" w:cs="Arial"/>
          <w:sz w:val="20"/>
          <w:szCs w:val="20"/>
          <w:shd w:val="clear" w:color="auto" w:fill="FFFFFF"/>
        </w:rPr>
        <w:t>A.</w:t>
      </w:r>
      <w:r w:rsidR="004F2AD8" w:rsidRPr="00C3793F">
        <w:rPr>
          <w:rFonts w:ascii="Arial" w:hAnsi="Arial" w:cs="Arial"/>
          <w:sz w:val="20"/>
          <w:szCs w:val="20"/>
          <w:shd w:val="clear" w:color="auto" w:fill="FFFFFF"/>
        </w:rPr>
        <w:t xml:space="preserve"> Ansari, Dynamics of musical success: a machine learning approach for multimedia data Fusion.</w:t>
      </w:r>
      <w:r w:rsidR="004F2AD8" w:rsidRPr="00C3793F">
        <w:rPr>
          <w:rStyle w:val="apple-converted-space"/>
          <w:rFonts w:ascii="Arial" w:hAnsi="Arial" w:cs="Arial"/>
          <w:sz w:val="20"/>
          <w:szCs w:val="20"/>
          <w:shd w:val="clear" w:color="auto" w:fill="FFFFFF"/>
        </w:rPr>
        <w:t> </w:t>
      </w:r>
      <w:r w:rsidR="004F2AD8" w:rsidRPr="00C3793F">
        <w:rPr>
          <w:rFonts w:ascii="Arial" w:hAnsi="Arial" w:cs="Arial"/>
          <w:i/>
          <w:iCs/>
          <w:sz w:val="20"/>
          <w:szCs w:val="20"/>
        </w:rPr>
        <w:t>Journal of Marketing Research</w:t>
      </w:r>
      <w:r w:rsidR="004F2AD8" w:rsidRPr="00C3793F">
        <w:rPr>
          <w:rFonts w:ascii="Arial" w:hAnsi="Arial" w:cs="Arial"/>
          <w:sz w:val="20"/>
          <w:szCs w:val="20"/>
          <w:shd w:val="clear" w:color="auto" w:fill="FFFFFF"/>
        </w:rPr>
        <w:t>,</w:t>
      </w:r>
      <w:r w:rsidR="004F2AD8" w:rsidRPr="00C3793F">
        <w:rPr>
          <w:rStyle w:val="apple-converted-space"/>
          <w:rFonts w:ascii="Arial" w:hAnsi="Arial" w:cs="Arial"/>
          <w:sz w:val="20"/>
          <w:szCs w:val="20"/>
          <w:shd w:val="clear" w:color="auto" w:fill="FFFFFF"/>
        </w:rPr>
        <w:t> </w:t>
      </w:r>
      <w:r w:rsidR="004F2AD8" w:rsidRPr="00C3793F">
        <w:rPr>
          <w:rFonts w:ascii="Arial" w:hAnsi="Arial" w:cs="Arial"/>
          <w:sz w:val="20"/>
          <w:szCs w:val="20"/>
        </w:rPr>
        <w:t>58</w:t>
      </w:r>
      <w:r w:rsidR="004F2AD8" w:rsidRPr="00C3793F">
        <w:rPr>
          <w:rFonts w:ascii="Arial" w:hAnsi="Arial" w:cs="Arial"/>
          <w:sz w:val="20"/>
          <w:szCs w:val="20"/>
          <w:shd w:val="clear" w:color="auto" w:fill="FFFFFF"/>
        </w:rPr>
        <w:t>(6), 1034-1057</w:t>
      </w:r>
      <w:r w:rsidRPr="00C3793F">
        <w:rPr>
          <w:rFonts w:ascii="Arial" w:hAnsi="Arial" w:cs="Arial"/>
          <w:sz w:val="20"/>
          <w:szCs w:val="20"/>
          <w:shd w:val="clear" w:color="auto" w:fill="FFFFFF"/>
        </w:rPr>
        <w:t xml:space="preserve"> (2021)</w:t>
      </w:r>
      <w:r w:rsidR="004F2AD8" w:rsidRPr="00C3793F">
        <w:rPr>
          <w:rFonts w:ascii="Arial" w:hAnsi="Arial" w:cs="Arial"/>
          <w:sz w:val="20"/>
          <w:szCs w:val="20"/>
          <w:shd w:val="clear" w:color="auto" w:fill="FFFFFF"/>
        </w:rPr>
        <w:t>.</w:t>
      </w:r>
    </w:p>
    <w:p w14:paraId="2C21F031" w14:textId="77777777" w:rsidR="00C3793F" w:rsidRPr="00C3793F" w:rsidRDefault="00BE4ED1" w:rsidP="00C3793F">
      <w:pPr>
        <w:pStyle w:val="EndNoteBibliography"/>
        <w:numPr>
          <w:ilvl w:val="0"/>
          <w:numId w:val="27"/>
        </w:numPr>
        <w:rPr>
          <w:rFonts w:ascii="Arial" w:hAnsi="Arial" w:cs="Arial"/>
          <w:sz w:val="20"/>
          <w:szCs w:val="20"/>
          <w:lang w:eastAsia="en-US"/>
        </w:rPr>
      </w:pPr>
      <w:r w:rsidRPr="00C3793F">
        <w:rPr>
          <w:rFonts w:ascii="Arial" w:hAnsi="Arial" w:cs="Arial"/>
          <w:sz w:val="20"/>
          <w:szCs w:val="20"/>
          <w:lang w:eastAsia="en-US"/>
        </w:rPr>
        <w:t xml:space="preserve">I. I. </w:t>
      </w:r>
      <w:r w:rsidR="00662B20" w:rsidRPr="00C3793F">
        <w:rPr>
          <w:rFonts w:ascii="Arial" w:hAnsi="Arial" w:cs="Arial"/>
          <w:sz w:val="20"/>
          <w:szCs w:val="20"/>
          <w:lang w:eastAsia="en-US"/>
        </w:rPr>
        <w:t>Popescu, I</w:t>
      </w:r>
      <w:r w:rsidRPr="00C3793F">
        <w:rPr>
          <w:rFonts w:ascii="Arial" w:hAnsi="Arial" w:cs="Arial"/>
          <w:sz w:val="20"/>
          <w:szCs w:val="20"/>
          <w:lang w:eastAsia="en-US"/>
        </w:rPr>
        <w:t>G.</w:t>
      </w:r>
      <w:r w:rsidR="00662B20" w:rsidRPr="00C3793F">
        <w:rPr>
          <w:rFonts w:ascii="Arial" w:hAnsi="Arial" w:cs="Arial"/>
          <w:sz w:val="20"/>
          <w:szCs w:val="20"/>
          <w:lang w:eastAsia="en-US"/>
        </w:rPr>
        <w:t xml:space="preserve"> Altmann, Some aspects of word frequencies. </w:t>
      </w:r>
      <w:proofErr w:type="spellStart"/>
      <w:r w:rsidR="00662B20" w:rsidRPr="00C3793F">
        <w:rPr>
          <w:rFonts w:ascii="Arial" w:hAnsi="Arial" w:cs="Arial"/>
          <w:i/>
          <w:iCs/>
          <w:sz w:val="20"/>
          <w:szCs w:val="20"/>
          <w:lang w:eastAsia="en-US"/>
        </w:rPr>
        <w:t>Glottometrics</w:t>
      </w:r>
      <w:proofErr w:type="spellEnd"/>
      <w:r w:rsidR="00662B20" w:rsidRPr="00C3793F">
        <w:rPr>
          <w:rFonts w:ascii="Arial" w:hAnsi="Arial" w:cs="Arial"/>
          <w:sz w:val="20"/>
          <w:szCs w:val="20"/>
          <w:lang w:eastAsia="en-US"/>
        </w:rPr>
        <w:t>, 13, 23-46</w:t>
      </w:r>
      <w:r w:rsidRPr="00C3793F">
        <w:rPr>
          <w:rFonts w:ascii="Arial" w:hAnsi="Arial" w:cs="Arial"/>
          <w:sz w:val="20"/>
          <w:szCs w:val="20"/>
          <w:lang w:eastAsia="en-US"/>
        </w:rPr>
        <w:t xml:space="preserve"> (2006)</w:t>
      </w:r>
      <w:r w:rsidR="00662B20" w:rsidRPr="00C3793F">
        <w:rPr>
          <w:rFonts w:ascii="Arial" w:hAnsi="Arial" w:cs="Arial"/>
          <w:sz w:val="20"/>
          <w:szCs w:val="20"/>
          <w:lang w:eastAsia="en-US"/>
        </w:rPr>
        <w:t>.</w:t>
      </w:r>
    </w:p>
    <w:p w14:paraId="4B99E194" w14:textId="598706EF" w:rsidR="004F2AD8" w:rsidRPr="00C3793F" w:rsidRDefault="00BE4ED1" w:rsidP="00C3793F">
      <w:pPr>
        <w:pStyle w:val="EndNoteBibliography"/>
        <w:numPr>
          <w:ilvl w:val="0"/>
          <w:numId w:val="27"/>
        </w:numPr>
        <w:rPr>
          <w:rFonts w:ascii="Arial" w:hAnsi="Arial" w:cs="Arial"/>
          <w:sz w:val="20"/>
          <w:szCs w:val="20"/>
          <w:lang w:eastAsia="en-US"/>
        </w:rPr>
      </w:pPr>
      <w:r w:rsidRPr="00C3793F">
        <w:rPr>
          <w:rFonts w:ascii="Arial" w:hAnsi="Arial" w:cs="Arial"/>
          <w:sz w:val="20"/>
          <w:szCs w:val="20"/>
          <w:lang w:eastAsia="en-US"/>
        </w:rPr>
        <w:t xml:space="preserve">R. L. </w:t>
      </w:r>
      <w:r w:rsidR="00662B20" w:rsidRPr="00C3793F">
        <w:rPr>
          <w:rFonts w:ascii="Arial" w:hAnsi="Arial" w:cs="Arial"/>
          <w:sz w:val="20"/>
          <w:szCs w:val="20"/>
          <w:lang w:eastAsia="en-US"/>
        </w:rPr>
        <w:t xml:space="preserve">Boyd, </w:t>
      </w:r>
      <w:r w:rsidRPr="00C3793F">
        <w:rPr>
          <w:rFonts w:ascii="Arial" w:hAnsi="Arial" w:cs="Arial"/>
          <w:sz w:val="20"/>
          <w:szCs w:val="20"/>
          <w:lang w:eastAsia="en-US"/>
        </w:rPr>
        <w:t xml:space="preserve">A. </w:t>
      </w:r>
      <w:r w:rsidR="00662B20" w:rsidRPr="00C3793F">
        <w:rPr>
          <w:rFonts w:ascii="Arial" w:hAnsi="Arial" w:cs="Arial"/>
          <w:sz w:val="20"/>
          <w:szCs w:val="20"/>
          <w:lang w:eastAsia="en-US"/>
        </w:rPr>
        <w:t xml:space="preserve">Ashokkumar, </w:t>
      </w:r>
      <w:r w:rsidRPr="00C3793F">
        <w:rPr>
          <w:rFonts w:ascii="Arial" w:hAnsi="Arial" w:cs="Arial"/>
          <w:sz w:val="20"/>
          <w:szCs w:val="20"/>
          <w:lang w:eastAsia="en-US"/>
        </w:rPr>
        <w:t xml:space="preserve">S. </w:t>
      </w:r>
      <w:r w:rsidR="00662B20" w:rsidRPr="00C3793F">
        <w:rPr>
          <w:rFonts w:ascii="Arial" w:hAnsi="Arial" w:cs="Arial"/>
          <w:sz w:val="20"/>
          <w:szCs w:val="20"/>
          <w:lang w:eastAsia="en-US"/>
        </w:rPr>
        <w:t xml:space="preserve">Seraj, </w:t>
      </w:r>
      <w:r w:rsidRPr="00C3793F">
        <w:rPr>
          <w:rFonts w:ascii="Arial" w:hAnsi="Arial" w:cs="Arial"/>
          <w:sz w:val="20"/>
          <w:szCs w:val="20"/>
          <w:lang w:eastAsia="en-US"/>
        </w:rPr>
        <w:t xml:space="preserve">J. W. </w:t>
      </w:r>
      <w:r w:rsidR="00662B20" w:rsidRPr="00C3793F">
        <w:rPr>
          <w:rFonts w:ascii="Arial" w:hAnsi="Arial" w:cs="Arial"/>
          <w:sz w:val="20"/>
          <w:szCs w:val="20"/>
          <w:lang w:eastAsia="en-US"/>
        </w:rPr>
        <w:t>Pennebaker, The development and psychometric properties of LIWC-22. Austin, TX: University of Texas at Austin, 1-47</w:t>
      </w:r>
      <w:r w:rsidRPr="00C3793F">
        <w:rPr>
          <w:rFonts w:ascii="Arial" w:hAnsi="Arial" w:cs="Arial"/>
          <w:sz w:val="20"/>
          <w:szCs w:val="20"/>
          <w:lang w:eastAsia="en-US"/>
        </w:rPr>
        <w:t xml:space="preserve"> (2022)</w:t>
      </w:r>
      <w:r w:rsidR="00662B20" w:rsidRPr="00C3793F">
        <w:rPr>
          <w:rFonts w:ascii="Arial" w:hAnsi="Arial" w:cs="Arial"/>
          <w:sz w:val="20"/>
          <w:szCs w:val="20"/>
          <w:lang w:eastAsia="en-US"/>
        </w:rPr>
        <w:t>.</w:t>
      </w:r>
    </w:p>
    <w:p w14:paraId="34B5E1A2" w14:textId="10BF006A" w:rsidR="004F2AD8" w:rsidRPr="00C3793F" w:rsidRDefault="00BE4ED1" w:rsidP="00C3793F">
      <w:pPr>
        <w:pStyle w:val="EndNoteBibliography"/>
        <w:numPr>
          <w:ilvl w:val="0"/>
          <w:numId w:val="27"/>
        </w:numPr>
        <w:rPr>
          <w:rFonts w:ascii="Arial" w:hAnsi="Arial" w:cs="Arial"/>
          <w:sz w:val="20"/>
          <w:szCs w:val="20"/>
          <w:lang w:eastAsia="en-US"/>
        </w:rPr>
      </w:pPr>
      <w:r w:rsidRPr="00C3793F">
        <w:rPr>
          <w:rFonts w:ascii="Arial" w:hAnsi="Arial" w:cs="Arial"/>
          <w:sz w:val="20"/>
          <w:szCs w:val="20"/>
          <w:lang w:val="it-IT" w:eastAsia="en-US"/>
        </w:rPr>
        <w:t xml:space="preserve">D. M. </w:t>
      </w:r>
      <w:r w:rsidR="00662B20" w:rsidRPr="00C3793F">
        <w:rPr>
          <w:rFonts w:ascii="Arial" w:hAnsi="Arial" w:cs="Arial"/>
          <w:sz w:val="20"/>
          <w:szCs w:val="20"/>
          <w:lang w:val="it-IT" w:eastAsia="en-US"/>
        </w:rPr>
        <w:t>Blei,</w:t>
      </w:r>
      <w:r w:rsidRPr="00C3793F">
        <w:rPr>
          <w:rFonts w:ascii="Arial" w:hAnsi="Arial" w:cs="Arial"/>
          <w:sz w:val="20"/>
          <w:szCs w:val="20"/>
          <w:lang w:val="it-IT" w:eastAsia="en-US"/>
        </w:rPr>
        <w:t xml:space="preserve"> </w:t>
      </w:r>
      <w:r w:rsidR="00662B20" w:rsidRPr="00C3793F">
        <w:rPr>
          <w:rFonts w:ascii="Arial" w:hAnsi="Arial" w:cs="Arial"/>
          <w:sz w:val="20"/>
          <w:szCs w:val="20"/>
          <w:lang w:val="it-IT" w:eastAsia="en-US"/>
        </w:rPr>
        <w:t>Probabilistic topic models. </w:t>
      </w:r>
      <w:r w:rsidR="00662B20" w:rsidRPr="00C3793F">
        <w:rPr>
          <w:rFonts w:ascii="Arial" w:hAnsi="Arial" w:cs="Arial"/>
          <w:i/>
          <w:iCs/>
          <w:sz w:val="20"/>
          <w:szCs w:val="20"/>
          <w:lang w:eastAsia="en-US"/>
        </w:rPr>
        <w:t>Communications of the ACM</w:t>
      </w:r>
      <w:r w:rsidR="00662B20" w:rsidRPr="00C3793F">
        <w:rPr>
          <w:rFonts w:ascii="Arial" w:hAnsi="Arial" w:cs="Arial"/>
          <w:sz w:val="20"/>
          <w:szCs w:val="20"/>
          <w:lang w:eastAsia="en-US"/>
        </w:rPr>
        <w:t>, 55(4), 77-84</w:t>
      </w:r>
      <w:r w:rsidRPr="00C3793F">
        <w:rPr>
          <w:rFonts w:ascii="Arial" w:hAnsi="Arial" w:cs="Arial"/>
          <w:sz w:val="20"/>
          <w:szCs w:val="20"/>
          <w:lang w:eastAsia="en-US"/>
        </w:rPr>
        <w:t xml:space="preserve"> (2012)</w:t>
      </w:r>
      <w:r w:rsidR="00662B20" w:rsidRPr="00C3793F">
        <w:rPr>
          <w:rFonts w:ascii="Arial" w:hAnsi="Arial" w:cs="Arial"/>
          <w:sz w:val="20"/>
          <w:szCs w:val="20"/>
          <w:lang w:eastAsia="en-US"/>
        </w:rPr>
        <w:t>.</w:t>
      </w:r>
    </w:p>
    <w:p w14:paraId="191A2568" w14:textId="1163B752" w:rsidR="004F2AD8" w:rsidRPr="00C3793F" w:rsidRDefault="00BE4ED1" w:rsidP="00C3793F">
      <w:pPr>
        <w:pStyle w:val="EndNoteBibliography"/>
        <w:numPr>
          <w:ilvl w:val="0"/>
          <w:numId w:val="27"/>
        </w:numPr>
        <w:rPr>
          <w:rFonts w:ascii="Arial" w:hAnsi="Arial" w:cs="Arial"/>
          <w:sz w:val="20"/>
          <w:szCs w:val="20"/>
          <w:lang w:eastAsia="en-US"/>
        </w:rPr>
      </w:pPr>
      <w:r w:rsidRPr="00C3793F">
        <w:rPr>
          <w:rFonts w:ascii="Arial" w:hAnsi="Arial" w:cs="Arial"/>
          <w:sz w:val="20"/>
          <w:szCs w:val="20"/>
          <w:lang w:eastAsia="en-US"/>
        </w:rPr>
        <w:t xml:space="preserve">J. </w:t>
      </w:r>
      <w:r w:rsidR="00662B20" w:rsidRPr="00C3793F">
        <w:rPr>
          <w:rFonts w:ascii="Arial" w:hAnsi="Arial" w:cs="Arial"/>
          <w:sz w:val="20"/>
          <w:szCs w:val="20"/>
          <w:lang w:eastAsia="en-US"/>
        </w:rPr>
        <w:t xml:space="preserve">Berger, </w:t>
      </w:r>
      <w:r w:rsidRPr="00C3793F">
        <w:rPr>
          <w:rFonts w:ascii="Arial" w:hAnsi="Arial" w:cs="Arial"/>
          <w:sz w:val="20"/>
          <w:szCs w:val="20"/>
          <w:lang w:eastAsia="en-US"/>
        </w:rPr>
        <w:t xml:space="preserve">G. </w:t>
      </w:r>
      <w:r w:rsidR="00662B20" w:rsidRPr="00C3793F">
        <w:rPr>
          <w:rFonts w:ascii="Arial" w:hAnsi="Arial" w:cs="Arial"/>
          <w:sz w:val="20"/>
          <w:szCs w:val="20"/>
          <w:lang w:eastAsia="en-US"/>
        </w:rPr>
        <w:t>Packard, Are atypical things more popular?</w:t>
      </w:r>
      <w:r w:rsidR="00662B20" w:rsidRPr="00C3793F">
        <w:rPr>
          <w:lang w:eastAsia="en-US"/>
        </w:rPr>
        <w:t> </w:t>
      </w:r>
      <w:r w:rsidR="00662B20" w:rsidRPr="00C3793F">
        <w:rPr>
          <w:rFonts w:ascii="Arial" w:hAnsi="Arial" w:cs="Arial"/>
          <w:i/>
          <w:iCs/>
          <w:sz w:val="20"/>
          <w:szCs w:val="20"/>
          <w:lang w:eastAsia="en-US"/>
        </w:rPr>
        <w:t>Psychological science</w:t>
      </w:r>
      <w:r w:rsidR="00662B20" w:rsidRPr="00C3793F">
        <w:rPr>
          <w:rFonts w:ascii="Arial" w:hAnsi="Arial" w:cs="Arial"/>
          <w:sz w:val="20"/>
          <w:szCs w:val="20"/>
          <w:lang w:eastAsia="en-US"/>
        </w:rPr>
        <w:t>,</w:t>
      </w:r>
      <w:r w:rsidR="00662B20" w:rsidRPr="00C3793F">
        <w:rPr>
          <w:lang w:eastAsia="en-US"/>
        </w:rPr>
        <w:t> </w:t>
      </w:r>
      <w:r w:rsidR="00662B20" w:rsidRPr="00C3793F">
        <w:rPr>
          <w:rFonts w:ascii="Arial" w:hAnsi="Arial" w:cs="Arial"/>
          <w:sz w:val="20"/>
          <w:szCs w:val="20"/>
          <w:lang w:eastAsia="en-US"/>
        </w:rPr>
        <w:t>29(7), 1178-1184</w:t>
      </w:r>
      <w:r w:rsidRPr="00C3793F">
        <w:rPr>
          <w:rFonts w:ascii="Arial" w:hAnsi="Arial" w:cs="Arial"/>
          <w:sz w:val="20"/>
          <w:szCs w:val="20"/>
          <w:lang w:eastAsia="en-US"/>
        </w:rPr>
        <w:t xml:space="preserve"> (2018)</w:t>
      </w:r>
      <w:r w:rsidR="00662B20" w:rsidRPr="00C3793F">
        <w:rPr>
          <w:rFonts w:ascii="Arial" w:hAnsi="Arial" w:cs="Arial"/>
          <w:sz w:val="20"/>
          <w:szCs w:val="20"/>
          <w:lang w:eastAsia="en-US"/>
        </w:rPr>
        <w:t>.</w:t>
      </w:r>
    </w:p>
    <w:p w14:paraId="629C61AC" w14:textId="76F0A282" w:rsidR="004F2AD8" w:rsidRPr="00C3793F" w:rsidRDefault="00BE4ED1" w:rsidP="00C3793F">
      <w:pPr>
        <w:pStyle w:val="EndNoteBibliography"/>
        <w:numPr>
          <w:ilvl w:val="0"/>
          <w:numId w:val="27"/>
        </w:numPr>
        <w:rPr>
          <w:rFonts w:ascii="Arial" w:hAnsi="Arial" w:cs="Arial"/>
          <w:sz w:val="20"/>
          <w:szCs w:val="20"/>
          <w:lang w:eastAsia="en-US"/>
        </w:rPr>
      </w:pPr>
      <w:r w:rsidRPr="00C3793F">
        <w:rPr>
          <w:rFonts w:ascii="Arial" w:hAnsi="Arial" w:cs="Arial"/>
          <w:sz w:val="20"/>
          <w:szCs w:val="20"/>
          <w:lang w:eastAsia="en-US"/>
        </w:rPr>
        <w:t xml:space="preserve">G. W. </w:t>
      </w:r>
      <w:proofErr w:type="spellStart"/>
      <w:r w:rsidR="00662B20" w:rsidRPr="00C3793F">
        <w:rPr>
          <w:rFonts w:ascii="Arial" w:hAnsi="Arial" w:cs="Arial"/>
          <w:sz w:val="20"/>
          <w:szCs w:val="20"/>
          <w:lang w:eastAsia="en-US"/>
        </w:rPr>
        <w:t>Imbens</w:t>
      </w:r>
      <w:proofErr w:type="spellEnd"/>
      <w:r w:rsidR="00662B20" w:rsidRPr="00C3793F">
        <w:rPr>
          <w:rFonts w:ascii="Arial" w:hAnsi="Arial" w:cs="Arial"/>
          <w:sz w:val="20"/>
          <w:szCs w:val="20"/>
          <w:lang w:eastAsia="en-US"/>
        </w:rPr>
        <w:t xml:space="preserve">, </w:t>
      </w:r>
      <w:r w:rsidRPr="00C3793F">
        <w:rPr>
          <w:rFonts w:ascii="Arial" w:hAnsi="Arial" w:cs="Arial"/>
          <w:sz w:val="20"/>
          <w:szCs w:val="20"/>
          <w:lang w:eastAsia="en-US"/>
        </w:rPr>
        <w:t>D. B.</w:t>
      </w:r>
      <w:r w:rsidR="00662B20" w:rsidRPr="00C3793F">
        <w:rPr>
          <w:rFonts w:ascii="Arial" w:hAnsi="Arial" w:cs="Arial"/>
          <w:sz w:val="20"/>
          <w:szCs w:val="20"/>
          <w:lang w:eastAsia="en-US"/>
        </w:rPr>
        <w:t xml:space="preserve"> Rubin, </w:t>
      </w:r>
      <w:r w:rsidR="00662B20" w:rsidRPr="00C3793F">
        <w:rPr>
          <w:rFonts w:ascii="Arial" w:hAnsi="Arial" w:cs="Arial"/>
          <w:i/>
          <w:iCs/>
          <w:sz w:val="20"/>
          <w:szCs w:val="20"/>
          <w:lang w:eastAsia="en-US"/>
        </w:rPr>
        <w:t>Causal inference in statistics, social, and biomedical sciences</w:t>
      </w:r>
      <w:r w:rsidRPr="00C3793F">
        <w:rPr>
          <w:rFonts w:ascii="Arial" w:hAnsi="Arial" w:cs="Arial"/>
          <w:sz w:val="20"/>
          <w:szCs w:val="20"/>
          <w:lang w:eastAsia="en-US"/>
        </w:rPr>
        <w:t>.</w:t>
      </w:r>
      <w:r w:rsidR="00662B20" w:rsidRPr="00C3793F">
        <w:rPr>
          <w:rFonts w:ascii="Arial" w:hAnsi="Arial" w:cs="Arial"/>
          <w:sz w:val="20"/>
          <w:szCs w:val="20"/>
          <w:lang w:eastAsia="en-US"/>
        </w:rPr>
        <w:t xml:space="preserve"> </w:t>
      </w:r>
      <w:r w:rsidR="00915A79" w:rsidRPr="00C3793F">
        <w:rPr>
          <w:rFonts w:ascii="Arial" w:hAnsi="Arial" w:cs="Arial"/>
          <w:sz w:val="20"/>
          <w:szCs w:val="20"/>
          <w:lang w:eastAsia="en-US"/>
        </w:rPr>
        <w:t>(</w:t>
      </w:r>
      <w:r w:rsidR="00662B20" w:rsidRPr="00C3793F">
        <w:rPr>
          <w:rFonts w:ascii="Arial" w:hAnsi="Arial" w:cs="Arial"/>
          <w:sz w:val="20"/>
          <w:szCs w:val="20"/>
          <w:lang w:eastAsia="en-US"/>
        </w:rPr>
        <w:t>Cambridge University Press</w:t>
      </w:r>
      <w:r w:rsidR="00915A79" w:rsidRPr="00C3793F">
        <w:rPr>
          <w:rFonts w:ascii="Arial" w:hAnsi="Arial" w:cs="Arial"/>
          <w:sz w:val="20"/>
          <w:szCs w:val="20"/>
          <w:lang w:eastAsia="en-US"/>
        </w:rPr>
        <w:t xml:space="preserve">, </w:t>
      </w:r>
      <w:r w:rsidRPr="00C3793F">
        <w:rPr>
          <w:rFonts w:ascii="Arial" w:hAnsi="Arial" w:cs="Arial"/>
          <w:sz w:val="20"/>
          <w:szCs w:val="20"/>
          <w:lang w:eastAsia="en-US"/>
        </w:rPr>
        <w:t>2015)</w:t>
      </w:r>
      <w:r w:rsidR="00662B20" w:rsidRPr="00C3793F">
        <w:rPr>
          <w:rFonts w:ascii="Arial" w:hAnsi="Arial" w:cs="Arial"/>
          <w:sz w:val="20"/>
          <w:szCs w:val="20"/>
          <w:lang w:eastAsia="en-US"/>
        </w:rPr>
        <w:t>.</w:t>
      </w:r>
    </w:p>
    <w:p w14:paraId="4DD20C46" w14:textId="25BAFC09" w:rsidR="00662B20" w:rsidRPr="00C3793F" w:rsidRDefault="00BE4ED1" w:rsidP="00C3793F">
      <w:pPr>
        <w:pStyle w:val="EndNoteBibliography"/>
        <w:numPr>
          <w:ilvl w:val="0"/>
          <w:numId w:val="27"/>
        </w:numPr>
        <w:rPr>
          <w:rFonts w:ascii="Arial" w:hAnsi="Arial" w:cs="Arial"/>
          <w:sz w:val="20"/>
          <w:szCs w:val="20"/>
          <w:lang w:eastAsia="en-US"/>
        </w:rPr>
      </w:pPr>
      <w:r w:rsidRPr="00C3793F">
        <w:rPr>
          <w:rFonts w:ascii="Arial" w:hAnsi="Arial" w:cs="Arial"/>
          <w:sz w:val="20"/>
          <w:szCs w:val="20"/>
          <w:lang w:eastAsia="en-US"/>
        </w:rPr>
        <w:t xml:space="preserve">A. </w:t>
      </w:r>
      <w:r w:rsidR="00662B20" w:rsidRPr="00C3793F">
        <w:rPr>
          <w:rFonts w:ascii="Arial" w:hAnsi="Arial" w:cs="Arial"/>
          <w:sz w:val="20"/>
          <w:szCs w:val="20"/>
          <w:lang w:eastAsia="en-US"/>
        </w:rPr>
        <w:t xml:space="preserve">Kronrod, A., Grinstein, </w:t>
      </w:r>
      <w:r w:rsidRPr="00C3793F">
        <w:rPr>
          <w:rFonts w:ascii="Arial" w:hAnsi="Arial" w:cs="Arial"/>
          <w:sz w:val="20"/>
          <w:szCs w:val="20"/>
          <w:lang w:eastAsia="en-US"/>
        </w:rPr>
        <w:t>L.</w:t>
      </w:r>
      <w:r w:rsidR="00662B20" w:rsidRPr="00C3793F">
        <w:rPr>
          <w:rFonts w:ascii="Arial" w:hAnsi="Arial" w:cs="Arial"/>
          <w:sz w:val="20"/>
          <w:szCs w:val="20"/>
          <w:lang w:eastAsia="en-US"/>
        </w:rPr>
        <w:t xml:space="preserve"> Wathieu, Go green! Should environmental messages be so assertive? </w:t>
      </w:r>
      <w:r w:rsidR="00662B20" w:rsidRPr="00C3793F">
        <w:rPr>
          <w:rFonts w:ascii="Arial" w:hAnsi="Arial" w:cs="Arial"/>
          <w:i/>
          <w:iCs/>
          <w:sz w:val="20"/>
          <w:szCs w:val="20"/>
          <w:lang w:eastAsia="en-US"/>
        </w:rPr>
        <w:t>Journal of Marketing</w:t>
      </w:r>
      <w:r w:rsidR="00662B20" w:rsidRPr="00C3793F">
        <w:rPr>
          <w:rFonts w:ascii="Arial" w:hAnsi="Arial" w:cs="Arial"/>
          <w:sz w:val="20"/>
          <w:szCs w:val="20"/>
          <w:lang w:eastAsia="en-US"/>
        </w:rPr>
        <w:t>, 76(1), 95-102</w:t>
      </w:r>
      <w:r w:rsidRPr="00C3793F">
        <w:rPr>
          <w:rFonts w:ascii="Arial" w:hAnsi="Arial" w:cs="Arial"/>
          <w:sz w:val="20"/>
          <w:szCs w:val="20"/>
          <w:lang w:eastAsia="en-US"/>
        </w:rPr>
        <w:t xml:space="preserve"> (2012)</w:t>
      </w:r>
      <w:r w:rsidR="00662B20" w:rsidRPr="00C3793F">
        <w:rPr>
          <w:rFonts w:ascii="Arial" w:hAnsi="Arial" w:cs="Arial"/>
          <w:sz w:val="20"/>
          <w:szCs w:val="20"/>
          <w:lang w:eastAsia="en-US"/>
        </w:rPr>
        <w:t>.</w:t>
      </w:r>
    </w:p>
    <w:p w14:paraId="704C8AEF" w14:textId="77777777" w:rsidR="00C75E36" w:rsidRPr="00CD5918" w:rsidRDefault="00C75E36" w:rsidP="00662B20">
      <w:pPr>
        <w:rPr>
          <w:b/>
          <w:bCs/>
          <w:lang w:val="en-US"/>
        </w:rPr>
      </w:pPr>
    </w:p>
    <w:sectPr w:rsidR="00C75E36" w:rsidRPr="00CD5918" w:rsidSect="00B84A75">
      <w:headerReference w:type="default" r:id="rId13"/>
      <w:footerReference w:type="default" r:id="rId14"/>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21244" w14:textId="77777777" w:rsidR="00F26028" w:rsidRDefault="00F26028" w:rsidP="0075688B">
      <w:r>
        <w:separator/>
      </w:r>
    </w:p>
  </w:endnote>
  <w:endnote w:type="continuationSeparator" w:id="0">
    <w:p w14:paraId="65BCC13E" w14:textId="77777777" w:rsidR="00F26028" w:rsidRDefault="00F26028" w:rsidP="00756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1032" w14:textId="77777777" w:rsidR="00051813" w:rsidRPr="00E80F2F" w:rsidRDefault="00051813">
    <w:pPr>
      <w:pBdr>
        <w:top w:val="nil"/>
        <w:left w:val="nil"/>
        <w:bottom w:val="nil"/>
        <w:right w:val="nil"/>
        <w:between w:val="nil"/>
      </w:pBdr>
      <w:tabs>
        <w:tab w:val="center" w:pos="4680"/>
        <w:tab w:val="right" w:pos="9360"/>
      </w:tabs>
      <w:jc w:val="right"/>
      <w:rPr>
        <w:rFonts w:ascii="Arial" w:hAnsi="Arial" w:cs="Arial"/>
        <w:color w:val="000000"/>
        <w:sz w:val="22"/>
        <w:szCs w:val="22"/>
      </w:rPr>
    </w:pPr>
    <w:r w:rsidRPr="00E80F2F">
      <w:rPr>
        <w:rFonts w:ascii="Arial" w:hAnsi="Arial" w:cs="Arial"/>
        <w:color w:val="000000"/>
        <w:sz w:val="22"/>
        <w:szCs w:val="22"/>
      </w:rPr>
      <w:fldChar w:fldCharType="begin"/>
    </w:r>
    <w:r w:rsidRPr="00E80F2F">
      <w:rPr>
        <w:rFonts w:ascii="Arial" w:hAnsi="Arial" w:cs="Arial"/>
        <w:color w:val="000000"/>
        <w:sz w:val="22"/>
        <w:szCs w:val="22"/>
      </w:rPr>
      <w:instrText>PAGE</w:instrText>
    </w:r>
    <w:r w:rsidRPr="00E80F2F">
      <w:rPr>
        <w:rFonts w:ascii="Arial" w:hAnsi="Arial" w:cs="Arial"/>
        <w:color w:val="000000"/>
        <w:sz w:val="22"/>
        <w:szCs w:val="22"/>
      </w:rPr>
      <w:fldChar w:fldCharType="separate"/>
    </w:r>
    <w:r w:rsidRPr="00E80F2F">
      <w:rPr>
        <w:rFonts w:ascii="Arial" w:hAnsi="Arial" w:cs="Arial"/>
        <w:noProof/>
        <w:color w:val="000000"/>
        <w:sz w:val="22"/>
        <w:szCs w:val="22"/>
      </w:rPr>
      <w:t>2</w:t>
    </w:r>
    <w:r w:rsidRPr="00E80F2F">
      <w:rPr>
        <w:rFonts w:ascii="Arial" w:hAnsi="Arial" w:cs="Arial"/>
        <w:color w:val="000000"/>
        <w:sz w:val="22"/>
        <w:szCs w:val="22"/>
      </w:rPr>
      <w:fldChar w:fldCharType="end"/>
    </w:r>
  </w:p>
  <w:p w14:paraId="3E6B1559" w14:textId="77777777" w:rsidR="00051813" w:rsidRDefault="0005181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6F509" w14:textId="77777777" w:rsidR="00F26028" w:rsidRDefault="00F26028" w:rsidP="0075688B">
      <w:r>
        <w:separator/>
      </w:r>
    </w:p>
  </w:footnote>
  <w:footnote w:type="continuationSeparator" w:id="0">
    <w:p w14:paraId="28D003B9" w14:textId="77777777" w:rsidR="00F26028" w:rsidRDefault="00F26028" w:rsidP="00756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03A4E" w14:textId="77777777" w:rsidR="00051813" w:rsidRDefault="00051813">
    <w:pPr>
      <w:jc w:val="right"/>
      <w:rPr>
        <w:sz w:val="20"/>
        <w:szCs w:val="20"/>
      </w:rPr>
    </w:pPr>
  </w:p>
  <w:p w14:paraId="6D39C768" w14:textId="77777777" w:rsidR="00051813" w:rsidRDefault="000518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15AA"/>
    <w:multiLevelType w:val="multilevel"/>
    <w:tmpl w:val="1570B7E0"/>
    <w:styleLink w:val="Elencocorrente1"/>
    <w:lvl w:ilvl="0">
      <w:start w:val="1"/>
      <w:numFmt w:val="decimal"/>
      <w:lvlText w:val="%1."/>
      <w:lvlJc w:val="left"/>
      <w:pPr>
        <w:tabs>
          <w:tab w:val="num" w:pos="357"/>
        </w:tabs>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60F1C26"/>
    <w:multiLevelType w:val="hybridMultilevel"/>
    <w:tmpl w:val="88B8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A3923"/>
    <w:multiLevelType w:val="multilevel"/>
    <w:tmpl w:val="7430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883F24"/>
    <w:multiLevelType w:val="hybridMultilevel"/>
    <w:tmpl w:val="71147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463F9E"/>
    <w:multiLevelType w:val="hybridMultilevel"/>
    <w:tmpl w:val="AD4A68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B6F2B0E"/>
    <w:multiLevelType w:val="hybridMultilevel"/>
    <w:tmpl w:val="EE829C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41812"/>
    <w:multiLevelType w:val="hybridMultilevel"/>
    <w:tmpl w:val="BCB883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211117B"/>
    <w:multiLevelType w:val="hybridMultilevel"/>
    <w:tmpl w:val="0D421EF6"/>
    <w:lvl w:ilvl="0" w:tplc="4EC8ACCE">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934804"/>
    <w:multiLevelType w:val="hybridMultilevel"/>
    <w:tmpl w:val="03FEAB2A"/>
    <w:lvl w:ilvl="0" w:tplc="C50293D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75D3D"/>
    <w:multiLevelType w:val="hybridMultilevel"/>
    <w:tmpl w:val="2F00759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2A0363DE"/>
    <w:multiLevelType w:val="hybridMultilevel"/>
    <w:tmpl w:val="2E223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A48B6"/>
    <w:multiLevelType w:val="hybridMultilevel"/>
    <w:tmpl w:val="CF023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2E9503D"/>
    <w:multiLevelType w:val="multilevel"/>
    <w:tmpl w:val="DA38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85720"/>
    <w:multiLevelType w:val="hybridMultilevel"/>
    <w:tmpl w:val="B7AE2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083F9A"/>
    <w:multiLevelType w:val="hybridMultilevel"/>
    <w:tmpl w:val="8634DEEE"/>
    <w:lvl w:ilvl="0" w:tplc="24B8ED98">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3695653"/>
    <w:multiLevelType w:val="hybridMultilevel"/>
    <w:tmpl w:val="DA5213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16329D"/>
    <w:multiLevelType w:val="hybridMultilevel"/>
    <w:tmpl w:val="6C52FE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B31DB"/>
    <w:multiLevelType w:val="hybridMultilevel"/>
    <w:tmpl w:val="1570B7E0"/>
    <w:lvl w:ilvl="0" w:tplc="A8568AF6">
      <w:start w:val="1"/>
      <w:numFmt w:val="decimal"/>
      <w:lvlText w:val="%1."/>
      <w:lvlJc w:val="left"/>
      <w:pPr>
        <w:tabs>
          <w:tab w:val="num" w:pos="357"/>
        </w:tabs>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4BC20A11"/>
    <w:multiLevelType w:val="multilevel"/>
    <w:tmpl w:val="E188C6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5827E8"/>
    <w:multiLevelType w:val="hybridMultilevel"/>
    <w:tmpl w:val="5366E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897C9A"/>
    <w:multiLevelType w:val="hybridMultilevel"/>
    <w:tmpl w:val="01928B76"/>
    <w:lvl w:ilvl="0" w:tplc="4EC8ACCE">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404297E"/>
    <w:multiLevelType w:val="hybridMultilevel"/>
    <w:tmpl w:val="4CBE6F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7C53B33"/>
    <w:multiLevelType w:val="hybridMultilevel"/>
    <w:tmpl w:val="3940A662"/>
    <w:lvl w:ilvl="0" w:tplc="3B92DCE8">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AF73A1"/>
    <w:multiLevelType w:val="multilevel"/>
    <w:tmpl w:val="5372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A25DBA"/>
    <w:multiLevelType w:val="hybridMultilevel"/>
    <w:tmpl w:val="F07C48EC"/>
    <w:lvl w:ilvl="0" w:tplc="4EC8ACCE">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E7233EC"/>
    <w:multiLevelType w:val="hybridMultilevel"/>
    <w:tmpl w:val="3A8692AE"/>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F9C54AB"/>
    <w:multiLevelType w:val="multilevel"/>
    <w:tmpl w:val="CDE66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6542558">
    <w:abstractNumId w:val="26"/>
  </w:num>
  <w:num w:numId="2" w16cid:durableId="1075670228">
    <w:abstractNumId w:val="11"/>
  </w:num>
  <w:num w:numId="3" w16cid:durableId="1099251388">
    <w:abstractNumId w:val="21"/>
  </w:num>
  <w:num w:numId="4" w16cid:durableId="265770330">
    <w:abstractNumId w:val="6"/>
  </w:num>
  <w:num w:numId="5" w16cid:durableId="210962890">
    <w:abstractNumId w:val="16"/>
  </w:num>
  <w:num w:numId="6" w16cid:durableId="662053327">
    <w:abstractNumId w:val="15"/>
  </w:num>
  <w:num w:numId="7" w16cid:durableId="519665482">
    <w:abstractNumId w:val="10"/>
  </w:num>
  <w:num w:numId="8" w16cid:durableId="1457218241">
    <w:abstractNumId w:val="14"/>
  </w:num>
  <w:num w:numId="9" w16cid:durableId="824712019">
    <w:abstractNumId w:val="2"/>
  </w:num>
  <w:num w:numId="10" w16cid:durableId="919097109">
    <w:abstractNumId w:val="7"/>
  </w:num>
  <w:num w:numId="11" w16cid:durableId="1856722400">
    <w:abstractNumId w:val="23"/>
  </w:num>
  <w:num w:numId="12" w16cid:durableId="1502089731">
    <w:abstractNumId w:val="20"/>
  </w:num>
  <w:num w:numId="13" w16cid:durableId="1797794623">
    <w:abstractNumId w:val="24"/>
  </w:num>
  <w:num w:numId="14" w16cid:durableId="1507864506">
    <w:abstractNumId w:val="25"/>
  </w:num>
  <w:num w:numId="15" w16cid:durableId="106320793">
    <w:abstractNumId w:val="1"/>
  </w:num>
  <w:num w:numId="16" w16cid:durableId="224024643">
    <w:abstractNumId w:val="19"/>
  </w:num>
  <w:num w:numId="17" w16cid:durableId="2070642235">
    <w:abstractNumId w:val="18"/>
  </w:num>
  <w:num w:numId="18" w16cid:durableId="631905088">
    <w:abstractNumId w:val="22"/>
  </w:num>
  <w:num w:numId="19" w16cid:durableId="693651203">
    <w:abstractNumId w:val="8"/>
  </w:num>
  <w:num w:numId="20" w16cid:durableId="633681517">
    <w:abstractNumId w:val="12"/>
  </w:num>
  <w:num w:numId="21" w16cid:durableId="1411079753">
    <w:abstractNumId w:val="5"/>
  </w:num>
  <w:num w:numId="22" w16cid:durableId="739254485">
    <w:abstractNumId w:val="13"/>
  </w:num>
  <w:num w:numId="23" w16cid:durableId="1060440887">
    <w:abstractNumId w:val="3"/>
  </w:num>
  <w:num w:numId="24" w16cid:durableId="479469432">
    <w:abstractNumId w:val="17"/>
  </w:num>
  <w:num w:numId="25" w16cid:durableId="551499011">
    <w:abstractNumId w:val="4"/>
  </w:num>
  <w:num w:numId="26" w16cid:durableId="1541553529">
    <w:abstractNumId w:val="0"/>
  </w:num>
  <w:num w:numId="27" w16cid:durableId="5982927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623"/>
    <w:rsid w:val="000000BC"/>
    <w:rsid w:val="0000035C"/>
    <w:rsid w:val="00000942"/>
    <w:rsid w:val="00001A93"/>
    <w:rsid w:val="000021A0"/>
    <w:rsid w:val="0000296E"/>
    <w:rsid w:val="00002BB0"/>
    <w:rsid w:val="000038AB"/>
    <w:rsid w:val="00004378"/>
    <w:rsid w:val="00004466"/>
    <w:rsid w:val="00004B8F"/>
    <w:rsid w:val="0000506C"/>
    <w:rsid w:val="00005864"/>
    <w:rsid w:val="00005BAD"/>
    <w:rsid w:val="000064DE"/>
    <w:rsid w:val="000070E4"/>
    <w:rsid w:val="0000728F"/>
    <w:rsid w:val="000078A5"/>
    <w:rsid w:val="000104E2"/>
    <w:rsid w:val="000107D5"/>
    <w:rsid w:val="0001149A"/>
    <w:rsid w:val="000116DE"/>
    <w:rsid w:val="00011764"/>
    <w:rsid w:val="00012AFF"/>
    <w:rsid w:val="00013131"/>
    <w:rsid w:val="00014364"/>
    <w:rsid w:val="00014D2E"/>
    <w:rsid w:val="00015095"/>
    <w:rsid w:val="0001512A"/>
    <w:rsid w:val="00015B96"/>
    <w:rsid w:val="00015D11"/>
    <w:rsid w:val="00015F42"/>
    <w:rsid w:val="00016B7D"/>
    <w:rsid w:val="000175C0"/>
    <w:rsid w:val="00017C5C"/>
    <w:rsid w:val="00017F59"/>
    <w:rsid w:val="00020162"/>
    <w:rsid w:val="000210EC"/>
    <w:rsid w:val="00021AE8"/>
    <w:rsid w:val="00022165"/>
    <w:rsid w:val="0002261D"/>
    <w:rsid w:val="00023FCF"/>
    <w:rsid w:val="000240F4"/>
    <w:rsid w:val="00024EE2"/>
    <w:rsid w:val="0002506A"/>
    <w:rsid w:val="0002558D"/>
    <w:rsid w:val="00025E6F"/>
    <w:rsid w:val="0002621F"/>
    <w:rsid w:val="0002659F"/>
    <w:rsid w:val="00026F43"/>
    <w:rsid w:val="00031CA3"/>
    <w:rsid w:val="000322E5"/>
    <w:rsid w:val="00032765"/>
    <w:rsid w:val="000332DD"/>
    <w:rsid w:val="00033CB7"/>
    <w:rsid w:val="00033D14"/>
    <w:rsid w:val="00034F90"/>
    <w:rsid w:val="00036201"/>
    <w:rsid w:val="000366ED"/>
    <w:rsid w:val="00037D1D"/>
    <w:rsid w:val="0004085C"/>
    <w:rsid w:val="00040B95"/>
    <w:rsid w:val="0004263B"/>
    <w:rsid w:val="00042F4B"/>
    <w:rsid w:val="00043ED7"/>
    <w:rsid w:val="000454A6"/>
    <w:rsid w:val="00046E8A"/>
    <w:rsid w:val="000473FF"/>
    <w:rsid w:val="0004756E"/>
    <w:rsid w:val="00050142"/>
    <w:rsid w:val="000501A1"/>
    <w:rsid w:val="00050579"/>
    <w:rsid w:val="00050DF5"/>
    <w:rsid w:val="00051165"/>
    <w:rsid w:val="00051813"/>
    <w:rsid w:val="00054AAC"/>
    <w:rsid w:val="000553D7"/>
    <w:rsid w:val="0005551A"/>
    <w:rsid w:val="00055D39"/>
    <w:rsid w:val="00056026"/>
    <w:rsid w:val="000561A3"/>
    <w:rsid w:val="00056A55"/>
    <w:rsid w:val="00056CD5"/>
    <w:rsid w:val="000571F8"/>
    <w:rsid w:val="000573E5"/>
    <w:rsid w:val="00057550"/>
    <w:rsid w:val="00060802"/>
    <w:rsid w:val="00060B4C"/>
    <w:rsid w:val="00060B73"/>
    <w:rsid w:val="0006102D"/>
    <w:rsid w:val="0006139E"/>
    <w:rsid w:val="000614E2"/>
    <w:rsid w:val="00061EBA"/>
    <w:rsid w:val="000625F6"/>
    <w:rsid w:val="00062D82"/>
    <w:rsid w:val="00062F91"/>
    <w:rsid w:val="000643BE"/>
    <w:rsid w:val="000655F7"/>
    <w:rsid w:val="00065DDE"/>
    <w:rsid w:val="00066B2F"/>
    <w:rsid w:val="0006716D"/>
    <w:rsid w:val="0006745E"/>
    <w:rsid w:val="00067563"/>
    <w:rsid w:val="00067DED"/>
    <w:rsid w:val="00067EA8"/>
    <w:rsid w:val="0007049C"/>
    <w:rsid w:val="00070ACB"/>
    <w:rsid w:val="00071570"/>
    <w:rsid w:val="00072EBB"/>
    <w:rsid w:val="00073520"/>
    <w:rsid w:val="000738DD"/>
    <w:rsid w:val="00073DE9"/>
    <w:rsid w:val="00074384"/>
    <w:rsid w:val="0007481C"/>
    <w:rsid w:val="00076272"/>
    <w:rsid w:val="00076511"/>
    <w:rsid w:val="00076F60"/>
    <w:rsid w:val="00077163"/>
    <w:rsid w:val="0007757B"/>
    <w:rsid w:val="000777C9"/>
    <w:rsid w:val="0007787E"/>
    <w:rsid w:val="00080095"/>
    <w:rsid w:val="000806E9"/>
    <w:rsid w:val="000813B6"/>
    <w:rsid w:val="000813FA"/>
    <w:rsid w:val="0008186A"/>
    <w:rsid w:val="000818D1"/>
    <w:rsid w:val="0008197D"/>
    <w:rsid w:val="00081B42"/>
    <w:rsid w:val="00081C53"/>
    <w:rsid w:val="00082E7C"/>
    <w:rsid w:val="000837B0"/>
    <w:rsid w:val="000844E9"/>
    <w:rsid w:val="00084545"/>
    <w:rsid w:val="00084D15"/>
    <w:rsid w:val="0008556D"/>
    <w:rsid w:val="000856E6"/>
    <w:rsid w:val="000861D9"/>
    <w:rsid w:val="00086665"/>
    <w:rsid w:val="00086B65"/>
    <w:rsid w:val="00086EA7"/>
    <w:rsid w:val="00087CE5"/>
    <w:rsid w:val="00087CF7"/>
    <w:rsid w:val="00087CF9"/>
    <w:rsid w:val="00087EFD"/>
    <w:rsid w:val="00090A0D"/>
    <w:rsid w:val="000918C3"/>
    <w:rsid w:val="00092800"/>
    <w:rsid w:val="000930A6"/>
    <w:rsid w:val="00093D93"/>
    <w:rsid w:val="00093FBB"/>
    <w:rsid w:val="00095122"/>
    <w:rsid w:val="000954C0"/>
    <w:rsid w:val="00095D37"/>
    <w:rsid w:val="00095F4B"/>
    <w:rsid w:val="000960C7"/>
    <w:rsid w:val="0009693D"/>
    <w:rsid w:val="00096955"/>
    <w:rsid w:val="00097FE2"/>
    <w:rsid w:val="000A11F8"/>
    <w:rsid w:val="000A1E96"/>
    <w:rsid w:val="000A1F70"/>
    <w:rsid w:val="000A220E"/>
    <w:rsid w:val="000A2548"/>
    <w:rsid w:val="000A316C"/>
    <w:rsid w:val="000A34D2"/>
    <w:rsid w:val="000A456B"/>
    <w:rsid w:val="000A4AB0"/>
    <w:rsid w:val="000A4D51"/>
    <w:rsid w:val="000A534A"/>
    <w:rsid w:val="000A5503"/>
    <w:rsid w:val="000A5800"/>
    <w:rsid w:val="000A61C2"/>
    <w:rsid w:val="000A6316"/>
    <w:rsid w:val="000A64F7"/>
    <w:rsid w:val="000A65C5"/>
    <w:rsid w:val="000A6CBC"/>
    <w:rsid w:val="000A75CD"/>
    <w:rsid w:val="000A7925"/>
    <w:rsid w:val="000A7A1E"/>
    <w:rsid w:val="000B097F"/>
    <w:rsid w:val="000B1B69"/>
    <w:rsid w:val="000B1FB7"/>
    <w:rsid w:val="000B2239"/>
    <w:rsid w:val="000B2ACF"/>
    <w:rsid w:val="000B2E40"/>
    <w:rsid w:val="000B51F0"/>
    <w:rsid w:val="000B5224"/>
    <w:rsid w:val="000B526C"/>
    <w:rsid w:val="000B530C"/>
    <w:rsid w:val="000B587B"/>
    <w:rsid w:val="000B6CD6"/>
    <w:rsid w:val="000B7397"/>
    <w:rsid w:val="000B7A6D"/>
    <w:rsid w:val="000C136E"/>
    <w:rsid w:val="000C165E"/>
    <w:rsid w:val="000C1C6F"/>
    <w:rsid w:val="000C25D1"/>
    <w:rsid w:val="000C2790"/>
    <w:rsid w:val="000C314E"/>
    <w:rsid w:val="000C373A"/>
    <w:rsid w:val="000C4381"/>
    <w:rsid w:val="000C45A2"/>
    <w:rsid w:val="000C4835"/>
    <w:rsid w:val="000C4E68"/>
    <w:rsid w:val="000C58EC"/>
    <w:rsid w:val="000C5C59"/>
    <w:rsid w:val="000C65EB"/>
    <w:rsid w:val="000C6F60"/>
    <w:rsid w:val="000D00DE"/>
    <w:rsid w:val="000D0517"/>
    <w:rsid w:val="000D0EBA"/>
    <w:rsid w:val="000D19AD"/>
    <w:rsid w:val="000D1EBB"/>
    <w:rsid w:val="000D21F8"/>
    <w:rsid w:val="000D278D"/>
    <w:rsid w:val="000D2D20"/>
    <w:rsid w:val="000D2E4C"/>
    <w:rsid w:val="000D34D7"/>
    <w:rsid w:val="000D49C5"/>
    <w:rsid w:val="000D6781"/>
    <w:rsid w:val="000D6955"/>
    <w:rsid w:val="000D6B1A"/>
    <w:rsid w:val="000D70E3"/>
    <w:rsid w:val="000D74FE"/>
    <w:rsid w:val="000D78A3"/>
    <w:rsid w:val="000D7B93"/>
    <w:rsid w:val="000D7CEA"/>
    <w:rsid w:val="000D7D24"/>
    <w:rsid w:val="000E053E"/>
    <w:rsid w:val="000E0D87"/>
    <w:rsid w:val="000E11B3"/>
    <w:rsid w:val="000E14EE"/>
    <w:rsid w:val="000E1BA0"/>
    <w:rsid w:val="000E2405"/>
    <w:rsid w:val="000E2504"/>
    <w:rsid w:val="000E3296"/>
    <w:rsid w:val="000E3BF6"/>
    <w:rsid w:val="000E4631"/>
    <w:rsid w:val="000E4E91"/>
    <w:rsid w:val="000E509A"/>
    <w:rsid w:val="000E5667"/>
    <w:rsid w:val="000E5798"/>
    <w:rsid w:val="000E5830"/>
    <w:rsid w:val="000E71BE"/>
    <w:rsid w:val="000E77F2"/>
    <w:rsid w:val="000F1887"/>
    <w:rsid w:val="000F1E48"/>
    <w:rsid w:val="000F1F10"/>
    <w:rsid w:val="000F2058"/>
    <w:rsid w:val="000F21AC"/>
    <w:rsid w:val="000F22F4"/>
    <w:rsid w:val="000F280B"/>
    <w:rsid w:val="000F3403"/>
    <w:rsid w:val="000F4509"/>
    <w:rsid w:val="000F46E6"/>
    <w:rsid w:val="000F4A13"/>
    <w:rsid w:val="000F4BE0"/>
    <w:rsid w:val="000F4DE6"/>
    <w:rsid w:val="000F5758"/>
    <w:rsid w:val="000F5FDC"/>
    <w:rsid w:val="000F6B58"/>
    <w:rsid w:val="000F7A67"/>
    <w:rsid w:val="001000A3"/>
    <w:rsid w:val="00100146"/>
    <w:rsid w:val="00100CC5"/>
    <w:rsid w:val="001010C5"/>
    <w:rsid w:val="00101733"/>
    <w:rsid w:val="00102418"/>
    <w:rsid w:val="00102B36"/>
    <w:rsid w:val="00102EB3"/>
    <w:rsid w:val="00103043"/>
    <w:rsid w:val="00103798"/>
    <w:rsid w:val="0010453D"/>
    <w:rsid w:val="001054CD"/>
    <w:rsid w:val="00105C90"/>
    <w:rsid w:val="00105E4D"/>
    <w:rsid w:val="00106AAF"/>
    <w:rsid w:val="00106FDF"/>
    <w:rsid w:val="0010733C"/>
    <w:rsid w:val="00107DDC"/>
    <w:rsid w:val="00110D9C"/>
    <w:rsid w:val="00110EB8"/>
    <w:rsid w:val="00112C81"/>
    <w:rsid w:val="0011327A"/>
    <w:rsid w:val="001132FE"/>
    <w:rsid w:val="001155A7"/>
    <w:rsid w:val="001161D8"/>
    <w:rsid w:val="001165DE"/>
    <w:rsid w:val="00121A41"/>
    <w:rsid w:val="0012201D"/>
    <w:rsid w:val="00122BFE"/>
    <w:rsid w:val="00124A00"/>
    <w:rsid w:val="00124C59"/>
    <w:rsid w:val="0012531C"/>
    <w:rsid w:val="0012612B"/>
    <w:rsid w:val="001263BA"/>
    <w:rsid w:val="0012668D"/>
    <w:rsid w:val="001267C5"/>
    <w:rsid w:val="001276C1"/>
    <w:rsid w:val="00127C2D"/>
    <w:rsid w:val="001307AF"/>
    <w:rsid w:val="00130CD8"/>
    <w:rsid w:val="00131369"/>
    <w:rsid w:val="00131386"/>
    <w:rsid w:val="001316F4"/>
    <w:rsid w:val="00131858"/>
    <w:rsid w:val="00131AC8"/>
    <w:rsid w:val="00131DBA"/>
    <w:rsid w:val="00132CF9"/>
    <w:rsid w:val="00132EF3"/>
    <w:rsid w:val="00133E1A"/>
    <w:rsid w:val="0013461D"/>
    <w:rsid w:val="00134D0F"/>
    <w:rsid w:val="00134DB4"/>
    <w:rsid w:val="00135848"/>
    <w:rsid w:val="00136D46"/>
    <w:rsid w:val="00136EC7"/>
    <w:rsid w:val="001374BC"/>
    <w:rsid w:val="00141F2D"/>
    <w:rsid w:val="001424A2"/>
    <w:rsid w:val="0014255F"/>
    <w:rsid w:val="001425DF"/>
    <w:rsid w:val="00142F21"/>
    <w:rsid w:val="00143480"/>
    <w:rsid w:val="00143764"/>
    <w:rsid w:val="00144294"/>
    <w:rsid w:val="00145B2C"/>
    <w:rsid w:val="00145D7B"/>
    <w:rsid w:val="00146221"/>
    <w:rsid w:val="001463A5"/>
    <w:rsid w:val="00152BD6"/>
    <w:rsid w:val="001544CF"/>
    <w:rsid w:val="00154662"/>
    <w:rsid w:val="001554E2"/>
    <w:rsid w:val="0015780D"/>
    <w:rsid w:val="001578FC"/>
    <w:rsid w:val="00157BD7"/>
    <w:rsid w:val="00157F31"/>
    <w:rsid w:val="00160CD9"/>
    <w:rsid w:val="00161190"/>
    <w:rsid w:val="00161208"/>
    <w:rsid w:val="0016134D"/>
    <w:rsid w:val="001617B5"/>
    <w:rsid w:val="00162395"/>
    <w:rsid w:val="00162DE2"/>
    <w:rsid w:val="00162FD3"/>
    <w:rsid w:val="00163294"/>
    <w:rsid w:val="00163B3A"/>
    <w:rsid w:val="00164455"/>
    <w:rsid w:val="00164DF7"/>
    <w:rsid w:val="00164E5E"/>
    <w:rsid w:val="001659A7"/>
    <w:rsid w:val="00166A6E"/>
    <w:rsid w:val="0016720F"/>
    <w:rsid w:val="001677D0"/>
    <w:rsid w:val="00167F5A"/>
    <w:rsid w:val="00170396"/>
    <w:rsid w:val="00170930"/>
    <w:rsid w:val="00171345"/>
    <w:rsid w:val="00171760"/>
    <w:rsid w:val="00172751"/>
    <w:rsid w:val="00173CBD"/>
    <w:rsid w:val="0017535F"/>
    <w:rsid w:val="001758A9"/>
    <w:rsid w:val="00176212"/>
    <w:rsid w:val="001769F9"/>
    <w:rsid w:val="00176B6B"/>
    <w:rsid w:val="00177413"/>
    <w:rsid w:val="00177CD7"/>
    <w:rsid w:val="00177EBC"/>
    <w:rsid w:val="00180D97"/>
    <w:rsid w:val="00181632"/>
    <w:rsid w:val="00181B76"/>
    <w:rsid w:val="001821B9"/>
    <w:rsid w:val="001825DF"/>
    <w:rsid w:val="001833F9"/>
    <w:rsid w:val="001839B8"/>
    <w:rsid w:val="00183C2D"/>
    <w:rsid w:val="00184126"/>
    <w:rsid w:val="00184412"/>
    <w:rsid w:val="0018493B"/>
    <w:rsid w:val="00185754"/>
    <w:rsid w:val="00185EFF"/>
    <w:rsid w:val="001863AA"/>
    <w:rsid w:val="0018696A"/>
    <w:rsid w:val="001869E3"/>
    <w:rsid w:val="00186F91"/>
    <w:rsid w:val="0018776A"/>
    <w:rsid w:val="001924E9"/>
    <w:rsid w:val="00192EA1"/>
    <w:rsid w:val="00193C57"/>
    <w:rsid w:val="001941FD"/>
    <w:rsid w:val="001942CC"/>
    <w:rsid w:val="00194651"/>
    <w:rsid w:val="00194C3F"/>
    <w:rsid w:val="00194D61"/>
    <w:rsid w:val="00195B08"/>
    <w:rsid w:val="00195D8B"/>
    <w:rsid w:val="00195E79"/>
    <w:rsid w:val="00196129"/>
    <w:rsid w:val="0019670E"/>
    <w:rsid w:val="001971FC"/>
    <w:rsid w:val="0019753A"/>
    <w:rsid w:val="00197626"/>
    <w:rsid w:val="001A0019"/>
    <w:rsid w:val="001A15FB"/>
    <w:rsid w:val="001A18B8"/>
    <w:rsid w:val="001A19DB"/>
    <w:rsid w:val="001A1C5C"/>
    <w:rsid w:val="001A281C"/>
    <w:rsid w:val="001A28A4"/>
    <w:rsid w:val="001A2B62"/>
    <w:rsid w:val="001A2D69"/>
    <w:rsid w:val="001A2FA4"/>
    <w:rsid w:val="001A334C"/>
    <w:rsid w:val="001A50D1"/>
    <w:rsid w:val="001A5B62"/>
    <w:rsid w:val="001A5BC7"/>
    <w:rsid w:val="001A61E2"/>
    <w:rsid w:val="001A63FD"/>
    <w:rsid w:val="001A6943"/>
    <w:rsid w:val="001A6948"/>
    <w:rsid w:val="001A6A7C"/>
    <w:rsid w:val="001A6C26"/>
    <w:rsid w:val="001A713B"/>
    <w:rsid w:val="001A7637"/>
    <w:rsid w:val="001B206F"/>
    <w:rsid w:val="001B28B3"/>
    <w:rsid w:val="001B29FA"/>
    <w:rsid w:val="001B2BE7"/>
    <w:rsid w:val="001B31F6"/>
    <w:rsid w:val="001B37EC"/>
    <w:rsid w:val="001B489D"/>
    <w:rsid w:val="001B4E84"/>
    <w:rsid w:val="001B6C21"/>
    <w:rsid w:val="001B6F1E"/>
    <w:rsid w:val="001B74FA"/>
    <w:rsid w:val="001B7B39"/>
    <w:rsid w:val="001C0272"/>
    <w:rsid w:val="001C16F9"/>
    <w:rsid w:val="001C2601"/>
    <w:rsid w:val="001C2890"/>
    <w:rsid w:val="001C33EF"/>
    <w:rsid w:val="001C3A2C"/>
    <w:rsid w:val="001C4DA2"/>
    <w:rsid w:val="001C4F2E"/>
    <w:rsid w:val="001C6459"/>
    <w:rsid w:val="001C6762"/>
    <w:rsid w:val="001C67F5"/>
    <w:rsid w:val="001D06EE"/>
    <w:rsid w:val="001D0A1F"/>
    <w:rsid w:val="001D0B8B"/>
    <w:rsid w:val="001D1ADC"/>
    <w:rsid w:val="001D275F"/>
    <w:rsid w:val="001D2FB1"/>
    <w:rsid w:val="001D3545"/>
    <w:rsid w:val="001D3BA9"/>
    <w:rsid w:val="001D4D44"/>
    <w:rsid w:val="001D5224"/>
    <w:rsid w:val="001D5493"/>
    <w:rsid w:val="001D5FEA"/>
    <w:rsid w:val="001D666E"/>
    <w:rsid w:val="001D687B"/>
    <w:rsid w:val="001D7556"/>
    <w:rsid w:val="001D7791"/>
    <w:rsid w:val="001E1FB3"/>
    <w:rsid w:val="001E28A2"/>
    <w:rsid w:val="001E2E4F"/>
    <w:rsid w:val="001E46E1"/>
    <w:rsid w:val="001E4F8D"/>
    <w:rsid w:val="001E5B7D"/>
    <w:rsid w:val="001E69E5"/>
    <w:rsid w:val="001E70A5"/>
    <w:rsid w:val="001E75CA"/>
    <w:rsid w:val="001F032A"/>
    <w:rsid w:val="001F05B7"/>
    <w:rsid w:val="001F0B04"/>
    <w:rsid w:val="001F16CD"/>
    <w:rsid w:val="001F1875"/>
    <w:rsid w:val="001F1B97"/>
    <w:rsid w:val="001F2976"/>
    <w:rsid w:val="001F2B9B"/>
    <w:rsid w:val="001F2EF3"/>
    <w:rsid w:val="001F4628"/>
    <w:rsid w:val="001F47EB"/>
    <w:rsid w:val="001F5288"/>
    <w:rsid w:val="001F55A1"/>
    <w:rsid w:val="001F6389"/>
    <w:rsid w:val="001F64C6"/>
    <w:rsid w:val="001F6AEA"/>
    <w:rsid w:val="0020081E"/>
    <w:rsid w:val="00200F5D"/>
    <w:rsid w:val="00201372"/>
    <w:rsid w:val="0020239E"/>
    <w:rsid w:val="00202C77"/>
    <w:rsid w:val="00202EED"/>
    <w:rsid w:val="0020317D"/>
    <w:rsid w:val="00203526"/>
    <w:rsid w:val="00203C1C"/>
    <w:rsid w:val="002048EA"/>
    <w:rsid w:val="00204B86"/>
    <w:rsid w:val="00204BD9"/>
    <w:rsid w:val="00204D91"/>
    <w:rsid w:val="00205460"/>
    <w:rsid w:val="00206A66"/>
    <w:rsid w:val="00206BF3"/>
    <w:rsid w:val="002077F6"/>
    <w:rsid w:val="002109D8"/>
    <w:rsid w:val="00213162"/>
    <w:rsid w:val="002133E6"/>
    <w:rsid w:val="0021387A"/>
    <w:rsid w:val="002149C5"/>
    <w:rsid w:val="00214A11"/>
    <w:rsid w:val="00215007"/>
    <w:rsid w:val="0021716E"/>
    <w:rsid w:val="0021737F"/>
    <w:rsid w:val="00217380"/>
    <w:rsid w:val="00217C8D"/>
    <w:rsid w:val="00220194"/>
    <w:rsid w:val="002201D6"/>
    <w:rsid w:val="00221301"/>
    <w:rsid w:val="00221C78"/>
    <w:rsid w:val="00222182"/>
    <w:rsid w:val="002232C8"/>
    <w:rsid w:val="0022354C"/>
    <w:rsid w:val="00223C60"/>
    <w:rsid w:val="00224040"/>
    <w:rsid w:val="00224285"/>
    <w:rsid w:val="00224435"/>
    <w:rsid w:val="00225C4C"/>
    <w:rsid w:val="002263E9"/>
    <w:rsid w:val="00226573"/>
    <w:rsid w:val="00227728"/>
    <w:rsid w:val="00227ECC"/>
    <w:rsid w:val="00230A22"/>
    <w:rsid w:val="00230A9D"/>
    <w:rsid w:val="00230CF9"/>
    <w:rsid w:val="00230E2D"/>
    <w:rsid w:val="0023205B"/>
    <w:rsid w:val="00232330"/>
    <w:rsid w:val="0023280E"/>
    <w:rsid w:val="002329E2"/>
    <w:rsid w:val="00232BF5"/>
    <w:rsid w:val="002339C8"/>
    <w:rsid w:val="00233AD7"/>
    <w:rsid w:val="00233F92"/>
    <w:rsid w:val="002342D3"/>
    <w:rsid w:val="002346D0"/>
    <w:rsid w:val="00234C58"/>
    <w:rsid w:val="00234C75"/>
    <w:rsid w:val="0023517A"/>
    <w:rsid w:val="00235D1B"/>
    <w:rsid w:val="002363E5"/>
    <w:rsid w:val="00236F67"/>
    <w:rsid w:val="0024080E"/>
    <w:rsid w:val="002411C1"/>
    <w:rsid w:val="00241339"/>
    <w:rsid w:val="002421A3"/>
    <w:rsid w:val="002425E6"/>
    <w:rsid w:val="00243AB1"/>
    <w:rsid w:val="00244182"/>
    <w:rsid w:val="00244281"/>
    <w:rsid w:val="0024467C"/>
    <w:rsid w:val="00244F68"/>
    <w:rsid w:val="0024512C"/>
    <w:rsid w:val="002452F8"/>
    <w:rsid w:val="002460F7"/>
    <w:rsid w:val="00246A66"/>
    <w:rsid w:val="00246D4A"/>
    <w:rsid w:val="00246F63"/>
    <w:rsid w:val="0024722C"/>
    <w:rsid w:val="0024764C"/>
    <w:rsid w:val="00247886"/>
    <w:rsid w:val="00247912"/>
    <w:rsid w:val="00247C5F"/>
    <w:rsid w:val="00250289"/>
    <w:rsid w:val="0025064D"/>
    <w:rsid w:val="00250888"/>
    <w:rsid w:val="00250908"/>
    <w:rsid w:val="0025119E"/>
    <w:rsid w:val="00252BF7"/>
    <w:rsid w:val="00252CE4"/>
    <w:rsid w:val="0025318E"/>
    <w:rsid w:val="0025424B"/>
    <w:rsid w:val="00254E36"/>
    <w:rsid w:val="002550AB"/>
    <w:rsid w:val="00255ABD"/>
    <w:rsid w:val="00255F6B"/>
    <w:rsid w:val="00256623"/>
    <w:rsid w:val="00256775"/>
    <w:rsid w:val="002579B5"/>
    <w:rsid w:val="002579CA"/>
    <w:rsid w:val="00260476"/>
    <w:rsid w:val="0026097F"/>
    <w:rsid w:val="00260B25"/>
    <w:rsid w:val="0026264F"/>
    <w:rsid w:val="002633CF"/>
    <w:rsid w:val="00263673"/>
    <w:rsid w:val="00264994"/>
    <w:rsid w:val="00264B58"/>
    <w:rsid w:val="00265366"/>
    <w:rsid w:val="0026538C"/>
    <w:rsid w:val="002658DE"/>
    <w:rsid w:val="00266434"/>
    <w:rsid w:val="00266BF6"/>
    <w:rsid w:val="00266E83"/>
    <w:rsid w:val="00266F08"/>
    <w:rsid w:val="00267E17"/>
    <w:rsid w:val="00267E76"/>
    <w:rsid w:val="00270353"/>
    <w:rsid w:val="00271289"/>
    <w:rsid w:val="00272EB2"/>
    <w:rsid w:val="002732B2"/>
    <w:rsid w:val="0027349F"/>
    <w:rsid w:val="00274284"/>
    <w:rsid w:val="0027456E"/>
    <w:rsid w:val="00274D7B"/>
    <w:rsid w:val="00274ED9"/>
    <w:rsid w:val="0027531B"/>
    <w:rsid w:val="002757AF"/>
    <w:rsid w:val="0027687D"/>
    <w:rsid w:val="002774F5"/>
    <w:rsid w:val="00277557"/>
    <w:rsid w:val="002777F6"/>
    <w:rsid w:val="00280022"/>
    <w:rsid w:val="00280417"/>
    <w:rsid w:val="00280B5C"/>
    <w:rsid w:val="00281214"/>
    <w:rsid w:val="00281B8D"/>
    <w:rsid w:val="00281DA8"/>
    <w:rsid w:val="00282524"/>
    <w:rsid w:val="00282A7A"/>
    <w:rsid w:val="00283BB0"/>
    <w:rsid w:val="002846E3"/>
    <w:rsid w:val="00285132"/>
    <w:rsid w:val="002857FE"/>
    <w:rsid w:val="00286440"/>
    <w:rsid w:val="00287D84"/>
    <w:rsid w:val="00290B09"/>
    <w:rsid w:val="00292590"/>
    <w:rsid w:val="00292AD8"/>
    <w:rsid w:val="002949EE"/>
    <w:rsid w:val="00296822"/>
    <w:rsid w:val="00296C9F"/>
    <w:rsid w:val="002978AF"/>
    <w:rsid w:val="002A112D"/>
    <w:rsid w:val="002A198A"/>
    <w:rsid w:val="002A1B58"/>
    <w:rsid w:val="002A2315"/>
    <w:rsid w:val="002A2886"/>
    <w:rsid w:val="002A2EA7"/>
    <w:rsid w:val="002A6378"/>
    <w:rsid w:val="002A6855"/>
    <w:rsid w:val="002A6F7B"/>
    <w:rsid w:val="002A719B"/>
    <w:rsid w:val="002A71A3"/>
    <w:rsid w:val="002A744B"/>
    <w:rsid w:val="002B034A"/>
    <w:rsid w:val="002B1969"/>
    <w:rsid w:val="002B3BBA"/>
    <w:rsid w:val="002B4EE1"/>
    <w:rsid w:val="002B5F6F"/>
    <w:rsid w:val="002B723A"/>
    <w:rsid w:val="002B7C37"/>
    <w:rsid w:val="002C0687"/>
    <w:rsid w:val="002C16D0"/>
    <w:rsid w:val="002C1750"/>
    <w:rsid w:val="002C230A"/>
    <w:rsid w:val="002C25C5"/>
    <w:rsid w:val="002C2CB7"/>
    <w:rsid w:val="002C3299"/>
    <w:rsid w:val="002C3533"/>
    <w:rsid w:val="002C38D8"/>
    <w:rsid w:val="002C3FEE"/>
    <w:rsid w:val="002C495B"/>
    <w:rsid w:val="002C4B6D"/>
    <w:rsid w:val="002C5B77"/>
    <w:rsid w:val="002C6834"/>
    <w:rsid w:val="002C6B3B"/>
    <w:rsid w:val="002C6B98"/>
    <w:rsid w:val="002C6C8E"/>
    <w:rsid w:val="002C6FDC"/>
    <w:rsid w:val="002D0A8F"/>
    <w:rsid w:val="002D2565"/>
    <w:rsid w:val="002D3238"/>
    <w:rsid w:val="002D3779"/>
    <w:rsid w:val="002D37B6"/>
    <w:rsid w:val="002D44DF"/>
    <w:rsid w:val="002D541C"/>
    <w:rsid w:val="002D603A"/>
    <w:rsid w:val="002D60E2"/>
    <w:rsid w:val="002D6C29"/>
    <w:rsid w:val="002D713A"/>
    <w:rsid w:val="002D7B62"/>
    <w:rsid w:val="002E09C5"/>
    <w:rsid w:val="002E0A20"/>
    <w:rsid w:val="002E0D58"/>
    <w:rsid w:val="002E0F2C"/>
    <w:rsid w:val="002E104C"/>
    <w:rsid w:val="002E12A4"/>
    <w:rsid w:val="002E1908"/>
    <w:rsid w:val="002E1D1E"/>
    <w:rsid w:val="002E2A9E"/>
    <w:rsid w:val="002E2DD0"/>
    <w:rsid w:val="002E5BC3"/>
    <w:rsid w:val="002E6321"/>
    <w:rsid w:val="002E66F3"/>
    <w:rsid w:val="002E6948"/>
    <w:rsid w:val="002E7061"/>
    <w:rsid w:val="002E75A1"/>
    <w:rsid w:val="002F01D4"/>
    <w:rsid w:val="002F055F"/>
    <w:rsid w:val="002F0875"/>
    <w:rsid w:val="002F0D05"/>
    <w:rsid w:val="002F1C51"/>
    <w:rsid w:val="002F2264"/>
    <w:rsid w:val="002F2675"/>
    <w:rsid w:val="002F2AB7"/>
    <w:rsid w:val="002F342A"/>
    <w:rsid w:val="002F3592"/>
    <w:rsid w:val="002F3631"/>
    <w:rsid w:val="002F3EC8"/>
    <w:rsid w:val="002F5E33"/>
    <w:rsid w:val="002F609C"/>
    <w:rsid w:val="002F6156"/>
    <w:rsid w:val="002F634F"/>
    <w:rsid w:val="002F646C"/>
    <w:rsid w:val="002F73A4"/>
    <w:rsid w:val="003002BC"/>
    <w:rsid w:val="0030036A"/>
    <w:rsid w:val="0030042A"/>
    <w:rsid w:val="00300871"/>
    <w:rsid w:val="003014B8"/>
    <w:rsid w:val="00301805"/>
    <w:rsid w:val="00301A4C"/>
    <w:rsid w:val="00302779"/>
    <w:rsid w:val="00302C50"/>
    <w:rsid w:val="00303AA4"/>
    <w:rsid w:val="003052A5"/>
    <w:rsid w:val="003052E9"/>
    <w:rsid w:val="0030579B"/>
    <w:rsid w:val="00306D90"/>
    <w:rsid w:val="003076EC"/>
    <w:rsid w:val="00307853"/>
    <w:rsid w:val="00307888"/>
    <w:rsid w:val="00307921"/>
    <w:rsid w:val="003119A6"/>
    <w:rsid w:val="00311C93"/>
    <w:rsid w:val="003121BF"/>
    <w:rsid w:val="0031363D"/>
    <w:rsid w:val="00313B33"/>
    <w:rsid w:val="00314793"/>
    <w:rsid w:val="00314AB2"/>
    <w:rsid w:val="00314DC4"/>
    <w:rsid w:val="00314F39"/>
    <w:rsid w:val="00315AC8"/>
    <w:rsid w:val="00315B5B"/>
    <w:rsid w:val="00315C54"/>
    <w:rsid w:val="003160D2"/>
    <w:rsid w:val="003161B7"/>
    <w:rsid w:val="003167A0"/>
    <w:rsid w:val="0031745F"/>
    <w:rsid w:val="003177A6"/>
    <w:rsid w:val="003200FF"/>
    <w:rsid w:val="0032023B"/>
    <w:rsid w:val="0032044F"/>
    <w:rsid w:val="0032098A"/>
    <w:rsid w:val="00320DC6"/>
    <w:rsid w:val="00321005"/>
    <w:rsid w:val="00322D3F"/>
    <w:rsid w:val="003230C7"/>
    <w:rsid w:val="00323290"/>
    <w:rsid w:val="00324436"/>
    <w:rsid w:val="003252A1"/>
    <w:rsid w:val="003252E2"/>
    <w:rsid w:val="0032555C"/>
    <w:rsid w:val="00327024"/>
    <w:rsid w:val="00327ABE"/>
    <w:rsid w:val="003302D1"/>
    <w:rsid w:val="00330D1A"/>
    <w:rsid w:val="003322D9"/>
    <w:rsid w:val="00332DC1"/>
    <w:rsid w:val="00333572"/>
    <w:rsid w:val="00334111"/>
    <w:rsid w:val="00334258"/>
    <w:rsid w:val="00334539"/>
    <w:rsid w:val="003349A4"/>
    <w:rsid w:val="00334AF3"/>
    <w:rsid w:val="003356ED"/>
    <w:rsid w:val="00335D3D"/>
    <w:rsid w:val="00335EF0"/>
    <w:rsid w:val="00336070"/>
    <w:rsid w:val="003372A3"/>
    <w:rsid w:val="00337B96"/>
    <w:rsid w:val="00340473"/>
    <w:rsid w:val="00340881"/>
    <w:rsid w:val="00340BD9"/>
    <w:rsid w:val="0034147B"/>
    <w:rsid w:val="0034260B"/>
    <w:rsid w:val="00342A8A"/>
    <w:rsid w:val="00342BC2"/>
    <w:rsid w:val="003439D4"/>
    <w:rsid w:val="00345054"/>
    <w:rsid w:val="00345331"/>
    <w:rsid w:val="00345365"/>
    <w:rsid w:val="00346DB3"/>
    <w:rsid w:val="003470C6"/>
    <w:rsid w:val="00350050"/>
    <w:rsid w:val="0035181A"/>
    <w:rsid w:val="003529F2"/>
    <w:rsid w:val="00353280"/>
    <w:rsid w:val="0035384D"/>
    <w:rsid w:val="00356E6C"/>
    <w:rsid w:val="00356F12"/>
    <w:rsid w:val="00357DEB"/>
    <w:rsid w:val="003609F8"/>
    <w:rsid w:val="00360A40"/>
    <w:rsid w:val="0036152C"/>
    <w:rsid w:val="00361C27"/>
    <w:rsid w:val="0036272A"/>
    <w:rsid w:val="00362AE1"/>
    <w:rsid w:val="00364662"/>
    <w:rsid w:val="003649CE"/>
    <w:rsid w:val="00364D11"/>
    <w:rsid w:val="0036528A"/>
    <w:rsid w:val="0036539A"/>
    <w:rsid w:val="00365FFE"/>
    <w:rsid w:val="00366339"/>
    <w:rsid w:val="00366392"/>
    <w:rsid w:val="0036744A"/>
    <w:rsid w:val="003676DF"/>
    <w:rsid w:val="0037001D"/>
    <w:rsid w:val="003709B9"/>
    <w:rsid w:val="00370E1A"/>
    <w:rsid w:val="00372228"/>
    <w:rsid w:val="00372846"/>
    <w:rsid w:val="00372A84"/>
    <w:rsid w:val="00373017"/>
    <w:rsid w:val="00373048"/>
    <w:rsid w:val="0037312E"/>
    <w:rsid w:val="00373926"/>
    <w:rsid w:val="0037399F"/>
    <w:rsid w:val="0037457D"/>
    <w:rsid w:val="003751C9"/>
    <w:rsid w:val="00375927"/>
    <w:rsid w:val="00375CDF"/>
    <w:rsid w:val="00376614"/>
    <w:rsid w:val="00377451"/>
    <w:rsid w:val="003774E7"/>
    <w:rsid w:val="00377EF6"/>
    <w:rsid w:val="00381249"/>
    <w:rsid w:val="00381816"/>
    <w:rsid w:val="00381904"/>
    <w:rsid w:val="00382124"/>
    <w:rsid w:val="00382B4C"/>
    <w:rsid w:val="0038302D"/>
    <w:rsid w:val="00383690"/>
    <w:rsid w:val="00383B44"/>
    <w:rsid w:val="00385054"/>
    <w:rsid w:val="00385EC7"/>
    <w:rsid w:val="00386549"/>
    <w:rsid w:val="003874C2"/>
    <w:rsid w:val="003874C4"/>
    <w:rsid w:val="00390A2F"/>
    <w:rsid w:val="00390CB1"/>
    <w:rsid w:val="0039140D"/>
    <w:rsid w:val="00391414"/>
    <w:rsid w:val="003917FB"/>
    <w:rsid w:val="0039257D"/>
    <w:rsid w:val="00392807"/>
    <w:rsid w:val="00392CAC"/>
    <w:rsid w:val="00392F3E"/>
    <w:rsid w:val="00393232"/>
    <w:rsid w:val="00393B02"/>
    <w:rsid w:val="00394497"/>
    <w:rsid w:val="00394812"/>
    <w:rsid w:val="00394A5A"/>
    <w:rsid w:val="0039584A"/>
    <w:rsid w:val="00396316"/>
    <w:rsid w:val="00397398"/>
    <w:rsid w:val="00397432"/>
    <w:rsid w:val="003976A9"/>
    <w:rsid w:val="003978CA"/>
    <w:rsid w:val="003A0CF1"/>
    <w:rsid w:val="003A151A"/>
    <w:rsid w:val="003A19F5"/>
    <w:rsid w:val="003A22D3"/>
    <w:rsid w:val="003A236F"/>
    <w:rsid w:val="003A2599"/>
    <w:rsid w:val="003A2654"/>
    <w:rsid w:val="003A2808"/>
    <w:rsid w:val="003A40AA"/>
    <w:rsid w:val="003A50A4"/>
    <w:rsid w:val="003A517F"/>
    <w:rsid w:val="003A6B17"/>
    <w:rsid w:val="003A6F7D"/>
    <w:rsid w:val="003A71BB"/>
    <w:rsid w:val="003A754F"/>
    <w:rsid w:val="003A7586"/>
    <w:rsid w:val="003A78D9"/>
    <w:rsid w:val="003B01DC"/>
    <w:rsid w:val="003B0D94"/>
    <w:rsid w:val="003B123C"/>
    <w:rsid w:val="003B1244"/>
    <w:rsid w:val="003B188A"/>
    <w:rsid w:val="003B1938"/>
    <w:rsid w:val="003B1A99"/>
    <w:rsid w:val="003B1BCF"/>
    <w:rsid w:val="003B1F27"/>
    <w:rsid w:val="003B30A2"/>
    <w:rsid w:val="003B39C4"/>
    <w:rsid w:val="003B48CF"/>
    <w:rsid w:val="003B4BF2"/>
    <w:rsid w:val="003C0676"/>
    <w:rsid w:val="003C1BB4"/>
    <w:rsid w:val="003C1CFD"/>
    <w:rsid w:val="003C3A15"/>
    <w:rsid w:val="003C3B83"/>
    <w:rsid w:val="003C4BAF"/>
    <w:rsid w:val="003C4C23"/>
    <w:rsid w:val="003C4EE3"/>
    <w:rsid w:val="003C4FEF"/>
    <w:rsid w:val="003C5EC5"/>
    <w:rsid w:val="003C6520"/>
    <w:rsid w:val="003C6EBF"/>
    <w:rsid w:val="003C705D"/>
    <w:rsid w:val="003C7285"/>
    <w:rsid w:val="003D01B7"/>
    <w:rsid w:val="003D04E3"/>
    <w:rsid w:val="003D08D7"/>
    <w:rsid w:val="003D0BE9"/>
    <w:rsid w:val="003D0BEF"/>
    <w:rsid w:val="003D1A5C"/>
    <w:rsid w:val="003D1BB6"/>
    <w:rsid w:val="003D213A"/>
    <w:rsid w:val="003D240B"/>
    <w:rsid w:val="003D2FD8"/>
    <w:rsid w:val="003D40FC"/>
    <w:rsid w:val="003D49E2"/>
    <w:rsid w:val="003D5C70"/>
    <w:rsid w:val="003D7550"/>
    <w:rsid w:val="003E00C4"/>
    <w:rsid w:val="003E0320"/>
    <w:rsid w:val="003E0584"/>
    <w:rsid w:val="003E1578"/>
    <w:rsid w:val="003E1611"/>
    <w:rsid w:val="003E1DCF"/>
    <w:rsid w:val="003E20CE"/>
    <w:rsid w:val="003E20D2"/>
    <w:rsid w:val="003E25AC"/>
    <w:rsid w:val="003E2CD0"/>
    <w:rsid w:val="003E2DE0"/>
    <w:rsid w:val="003E3884"/>
    <w:rsid w:val="003E38FB"/>
    <w:rsid w:val="003E411B"/>
    <w:rsid w:val="003E4357"/>
    <w:rsid w:val="003E62D4"/>
    <w:rsid w:val="003E68B2"/>
    <w:rsid w:val="003E725F"/>
    <w:rsid w:val="003E764D"/>
    <w:rsid w:val="003E7913"/>
    <w:rsid w:val="003E79BC"/>
    <w:rsid w:val="003E7EBE"/>
    <w:rsid w:val="003E7EDD"/>
    <w:rsid w:val="003F1589"/>
    <w:rsid w:val="003F23D0"/>
    <w:rsid w:val="003F3AB0"/>
    <w:rsid w:val="003F3BD8"/>
    <w:rsid w:val="003F48F5"/>
    <w:rsid w:val="003F5341"/>
    <w:rsid w:val="003F64B6"/>
    <w:rsid w:val="003F6D29"/>
    <w:rsid w:val="003F75C4"/>
    <w:rsid w:val="003F7AE1"/>
    <w:rsid w:val="004011D9"/>
    <w:rsid w:val="00401389"/>
    <w:rsid w:val="0040158B"/>
    <w:rsid w:val="00401A5D"/>
    <w:rsid w:val="00402742"/>
    <w:rsid w:val="00403205"/>
    <w:rsid w:val="00403512"/>
    <w:rsid w:val="0040371B"/>
    <w:rsid w:val="00403CCF"/>
    <w:rsid w:val="004042FA"/>
    <w:rsid w:val="004048F2"/>
    <w:rsid w:val="00404D86"/>
    <w:rsid w:val="00404E05"/>
    <w:rsid w:val="00405272"/>
    <w:rsid w:val="004053B9"/>
    <w:rsid w:val="004060AF"/>
    <w:rsid w:val="00406AD2"/>
    <w:rsid w:val="00406C7F"/>
    <w:rsid w:val="00406CC8"/>
    <w:rsid w:val="00406D9F"/>
    <w:rsid w:val="00406E2B"/>
    <w:rsid w:val="00406E7C"/>
    <w:rsid w:val="00406F14"/>
    <w:rsid w:val="00407314"/>
    <w:rsid w:val="0041000E"/>
    <w:rsid w:val="004107D6"/>
    <w:rsid w:val="00410F1B"/>
    <w:rsid w:val="00411063"/>
    <w:rsid w:val="004110CE"/>
    <w:rsid w:val="004116A0"/>
    <w:rsid w:val="004131F6"/>
    <w:rsid w:val="00413D36"/>
    <w:rsid w:val="004150F8"/>
    <w:rsid w:val="00415B23"/>
    <w:rsid w:val="004161AF"/>
    <w:rsid w:val="004162EE"/>
    <w:rsid w:val="004167E6"/>
    <w:rsid w:val="004201F4"/>
    <w:rsid w:val="00421005"/>
    <w:rsid w:val="00421545"/>
    <w:rsid w:val="0042306B"/>
    <w:rsid w:val="00423ECB"/>
    <w:rsid w:val="00424C3B"/>
    <w:rsid w:val="00425522"/>
    <w:rsid w:val="00425CED"/>
    <w:rsid w:val="004263BE"/>
    <w:rsid w:val="0042695F"/>
    <w:rsid w:val="00426FE0"/>
    <w:rsid w:val="004277DF"/>
    <w:rsid w:val="00430489"/>
    <w:rsid w:val="00430921"/>
    <w:rsid w:val="00430974"/>
    <w:rsid w:val="00430A55"/>
    <w:rsid w:val="00430E32"/>
    <w:rsid w:val="00431108"/>
    <w:rsid w:val="00431315"/>
    <w:rsid w:val="004313A0"/>
    <w:rsid w:val="004313A8"/>
    <w:rsid w:val="004319A6"/>
    <w:rsid w:val="00431A49"/>
    <w:rsid w:val="0043253A"/>
    <w:rsid w:val="00432FA6"/>
    <w:rsid w:val="0043302F"/>
    <w:rsid w:val="004331E2"/>
    <w:rsid w:val="00435A0A"/>
    <w:rsid w:val="00436638"/>
    <w:rsid w:val="00436BEA"/>
    <w:rsid w:val="00436E11"/>
    <w:rsid w:val="0043701C"/>
    <w:rsid w:val="004373FC"/>
    <w:rsid w:val="0043751B"/>
    <w:rsid w:val="00437A8B"/>
    <w:rsid w:val="00437C3C"/>
    <w:rsid w:val="00437FBC"/>
    <w:rsid w:val="00441043"/>
    <w:rsid w:val="004410A6"/>
    <w:rsid w:val="00441661"/>
    <w:rsid w:val="00441B59"/>
    <w:rsid w:val="00441D86"/>
    <w:rsid w:val="00442749"/>
    <w:rsid w:val="00443D43"/>
    <w:rsid w:val="00444D45"/>
    <w:rsid w:val="00445315"/>
    <w:rsid w:val="0044615E"/>
    <w:rsid w:val="004462C2"/>
    <w:rsid w:val="00446F0F"/>
    <w:rsid w:val="00447B14"/>
    <w:rsid w:val="00447C0F"/>
    <w:rsid w:val="00447E3D"/>
    <w:rsid w:val="00451799"/>
    <w:rsid w:val="00452B37"/>
    <w:rsid w:val="00452BFF"/>
    <w:rsid w:val="00453454"/>
    <w:rsid w:val="00453529"/>
    <w:rsid w:val="00453963"/>
    <w:rsid w:val="00454919"/>
    <w:rsid w:val="004555BB"/>
    <w:rsid w:val="00455752"/>
    <w:rsid w:val="00455880"/>
    <w:rsid w:val="00456A72"/>
    <w:rsid w:val="00460759"/>
    <w:rsid w:val="004609CA"/>
    <w:rsid w:val="00461587"/>
    <w:rsid w:val="00461FEA"/>
    <w:rsid w:val="00463191"/>
    <w:rsid w:val="00463618"/>
    <w:rsid w:val="004644B6"/>
    <w:rsid w:val="004651C9"/>
    <w:rsid w:val="00470BF7"/>
    <w:rsid w:val="00470D8A"/>
    <w:rsid w:val="00471DFA"/>
    <w:rsid w:val="00472C33"/>
    <w:rsid w:val="00473D5D"/>
    <w:rsid w:val="00474844"/>
    <w:rsid w:val="0047510D"/>
    <w:rsid w:val="0047553F"/>
    <w:rsid w:val="00475B34"/>
    <w:rsid w:val="00475B7B"/>
    <w:rsid w:val="00475D4B"/>
    <w:rsid w:val="00475DB5"/>
    <w:rsid w:val="0047637C"/>
    <w:rsid w:val="00476BC6"/>
    <w:rsid w:val="0047725C"/>
    <w:rsid w:val="00477DD9"/>
    <w:rsid w:val="004803F4"/>
    <w:rsid w:val="00480B81"/>
    <w:rsid w:val="00481190"/>
    <w:rsid w:val="004819CB"/>
    <w:rsid w:val="00483464"/>
    <w:rsid w:val="00483E5E"/>
    <w:rsid w:val="0048451D"/>
    <w:rsid w:val="00484E21"/>
    <w:rsid w:val="00485F4F"/>
    <w:rsid w:val="00486DA2"/>
    <w:rsid w:val="004876B1"/>
    <w:rsid w:val="00487F9C"/>
    <w:rsid w:val="0049051C"/>
    <w:rsid w:val="00491110"/>
    <w:rsid w:val="004912E5"/>
    <w:rsid w:val="00491696"/>
    <w:rsid w:val="0049213A"/>
    <w:rsid w:val="004936F2"/>
    <w:rsid w:val="004943DD"/>
    <w:rsid w:val="00494556"/>
    <w:rsid w:val="004964F4"/>
    <w:rsid w:val="00496D13"/>
    <w:rsid w:val="00496E54"/>
    <w:rsid w:val="004973C5"/>
    <w:rsid w:val="0049757F"/>
    <w:rsid w:val="004A13FB"/>
    <w:rsid w:val="004A352C"/>
    <w:rsid w:val="004A3A9F"/>
    <w:rsid w:val="004A4328"/>
    <w:rsid w:val="004A5800"/>
    <w:rsid w:val="004A5BAA"/>
    <w:rsid w:val="004A74D1"/>
    <w:rsid w:val="004B00F7"/>
    <w:rsid w:val="004B0148"/>
    <w:rsid w:val="004B0283"/>
    <w:rsid w:val="004B0D41"/>
    <w:rsid w:val="004B0FF8"/>
    <w:rsid w:val="004B1435"/>
    <w:rsid w:val="004B1591"/>
    <w:rsid w:val="004B1AFE"/>
    <w:rsid w:val="004B2F55"/>
    <w:rsid w:val="004B32AF"/>
    <w:rsid w:val="004B3506"/>
    <w:rsid w:val="004B4112"/>
    <w:rsid w:val="004B4582"/>
    <w:rsid w:val="004B5888"/>
    <w:rsid w:val="004B59AC"/>
    <w:rsid w:val="004B6C76"/>
    <w:rsid w:val="004B77B0"/>
    <w:rsid w:val="004C0176"/>
    <w:rsid w:val="004C0C13"/>
    <w:rsid w:val="004C0DCA"/>
    <w:rsid w:val="004C2293"/>
    <w:rsid w:val="004C2662"/>
    <w:rsid w:val="004C381F"/>
    <w:rsid w:val="004C7E93"/>
    <w:rsid w:val="004C7E94"/>
    <w:rsid w:val="004C7EC2"/>
    <w:rsid w:val="004D024E"/>
    <w:rsid w:val="004D0311"/>
    <w:rsid w:val="004D0E2E"/>
    <w:rsid w:val="004D2550"/>
    <w:rsid w:val="004D2864"/>
    <w:rsid w:val="004D322A"/>
    <w:rsid w:val="004D5673"/>
    <w:rsid w:val="004D5847"/>
    <w:rsid w:val="004D5A36"/>
    <w:rsid w:val="004D7199"/>
    <w:rsid w:val="004D7882"/>
    <w:rsid w:val="004D78D7"/>
    <w:rsid w:val="004E008F"/>
    <w:rsid w:val="004E02B5"/>
    <w:rsid w:val="004E0587"/>
    <w:rsid w:val="004E06BD"/>
    <w:rsid w:val="004E07B0"/>
    <w:rsid w:val="004E1C4B"/>
    <w:rsid w:val="004E3321"/>
    <w:rsid w:val="004E4715"/>
    <w:rsid w:val="004E4F86"/>
    <w:rsid w:val="004E6055"/>
    <w:rsid w:val="004E64CE"/>
    <w:rsid w:val="004E7B4F"/>
    <w:rsid w:val="004F1497"/>
    <w:rsid w:val="004F1933"/>
    <w:rsid w:val="004F23D2"/>
    <w:rsid w:val="004F2AD8"/>
    <w:rsid w:val="004F41E2"/>
    <w:rsid w:val="004F44EE"/>
    <w:rsid w:val="004F456E"/>
    <w:rsid w:val="004F4A32"/>
    <w:rsid w:val="004F4D96"/>
    <w:rsid w:val="004F4F2C"/>
    <w:rsid w:val="004F5849"/>
    <w:rsid w:val="004F6029"/>
    <w:rsid w:val="004F6095"/>
    <w:rsid w:val="004F630B"/>
    <w:rsid w:val="004F72AB"/>
    <w:rsid w:val="005005A5"/>
    <w:rsid w:val="00500CB1"/>
    <w:rsid w:val="00501666"/>
    <w:rsid w:val="0050177A"/>
    <w:rsid w:val="005022C4"/>
    <w:rsid w:val="00502832"/>
    <w:rsid w:val="00503712"/>
    <w:rsid w:val="00503D35"/>
    <w:rsid w:val="005043C4"/>
    <w:rsid w:val="00505444"/>
    <w:rsid w:val="0050549E"/>
    <w:rsid w:val="00505A0C"/>
    <w:rsid w:val="00506715"/>
    <w:rsid w:val="00507156"/>
    <w:rsid w:val="005071D7"/>
    <w:rsid w:val="00507AC6"/>
    <w:rsid w:val="00507E63"/>
    <w:rsid w:val="00511F60"/>
    <w:rsid w:val="0051240E"/>
    <w:rsid w:val="00512744"/>
    <w:rsid w:val="00512933"/>
    <w:rsid w:val="00512E96"/>
    <w:rsid w:val="00512EA7"/>
    <w:rsid w:val="00513C09"/>
    <w:rsid w:val="005148AD"/>
    <w:rsid w:val="00514C38"/>
    <w:rsid w:val="00514C70"/>
    <w:rsid w:val="00516648"/>
    <w:rsid w:val="00516CAF"/>
    <w:rsid w:val="00517849"/>
    <w:rsid w:val="00520084"/>
    <w:rsid w:val="0052074E"/>
    <w:rsid w:val="00520772"/>
    <w:rsid w:val="0052084A"/>
    <w:rsid w:val="005221D5"/>
    <w:rsid w:val="005233A4"/>
    <w:rsid w:val="00523DAC"/>
    <w:rsid w:val="00524ED3"/>
    <w:rsid w:val="00525FBC"/>
    <w:rsid w:val="005268D8"/>
    <w:rsid w:val="00526946"/>
    <w:rsid w:val="005269A2"/>
    <w:rsid w:val="00527090"/>
    <w:rsid w:val="00530052"/>
    <w:rsid w:val="00531E9F"/>
    <w:rsid w:val="00532076"/>
    <w:rsid w:val="00532E5C"/>
    <w:rsid w:val="0053430B"/>
    <w:rsid w:val="005345ED"/>
    <w:rsid w:val="00534EE8"/>
    <w:rsid w:val="0053586D"/>
    <w:rsid w:val="0053652D"/>
    <w:rsid w:val="005366B6"/>
    <w:rsid w:val="00536927"/>
    <w:rsid w:val="00536B09"/>
    <w:rsid w:val="00536F30"/>
    <w:rsid w:val="00536F6A"/>
    <w:rsid w:val="0054074C"/>
    <w:rsid w:val="00540BAB"/>
    <w:rsid w:val="005414FC"/>
    <w:rsid w:val="00541829"/>
    <w:rsid w:val="005422C2"/>
    <w:rsid w:val="005427EA"/>
    <w:rsid w:val="00544175"/>
    <w:rsid w:val="00544AB2"/>
    <w:rsid w:val="00545085"/>
    <w:rsid w:val="0054684E"/>
    <w:rsid w:val="00546A1C"/>
    <w:rsid w:val="005475A5"/>
    <w:rsid w:val="005501E4"/>
    <w:rsid w:val="0055041E"/>
    <w:rsid w:val="00550D42"/>
    <w:rsid w:val="00551252"/>
    <w:rsid w:val="00551658"/>
    <w:rsid w:val="00551791"/>
    <w:rsid w:val="005517C7"/>
    <w:rsid w:val="0055200E"/>
    <w:rsid w:val="00555301"/>
    <w:rsid w:val="005561F6"/>
    <w:rsid w:val="005577BE"/>
    <w:rsid w:val="00557D75"/>
    <w:rsid w:val="00560EF6"/>
    <w:rsid w:val="00561C9A"/>
    <w:rsid w:val="00562424"/>
    <w:rsid w:val="005625A1"/>
    <w:rsid w:val="00562A8D"/>
    <w:rsid w:val="00562B0A"/>
    <w:rsid w:val="00564517"/>
    <w:rsid w:val="00565465"/>
    <w:rsid w:val="00565854"/>
    <w:rsid w:val="00565D9A"/>
    <w:rsid w:val="0057047E"/>
    <w:rsid w:val="005706A3"/>
    <w:rsid w:val="005706BC"/>
    <w:rsid w:val="0057186F"/>
    <w:rsid w:val="0057194C"/>
    <w:rsid w:val="00571E67"/>
    <w:rsid w:val="00571F1C"/>
    <w:rsid w:val="0057213C"/>
    <w:rsid w:val="00572986"/>
    <w:rsid w:val="00573030"/>
    <w:rsid w:val="00575018"/>
    <w:rsid w:val="0057533D"/>
    <w:rsid w:val="0057552B"/>
    <w:rsid w:val="0057558C"/>
    <w:rsid w:val="00575AD0"/>
    <w:rsid w:val="00575FAD"/>
    <w:rsid w:val="00576BAE"/>
    <w:rsid w:val="0058126D"/>
    <w:rsid w:val="0058173F"/>
    <w:rsid w:val="005817D3"/>
    <w:rsid w:val="005823F8"/>
    <w:rsid w:val="00582422"/>
    <w:rsid w:val="005824AA"/>
    <w:rsid w:val="00582570"/>
    <w:rsid w:val="005825A6"/>
    <w:rsid w:val="005826FF"/>
    <w:rsid w:val="00582D49"/>
    <w:rsid w:val="005842BC"/>
    <w:rsid w:val="005842DC"/>
    <w:rsid w:val="0058473E"/>
    <w:rsid w:val="00584C5B"/>
    <w:rsid w:val="00585412"/>
    <w:rsid w:val="00585B4C"/>
    <w:rsid w:val="005862A2"/>
    <w:rsid w:val="005909B6"/>
    <w:rsid w:val="00590BE1"/>
    <w:rsid w:val="00590C25"/>
    <w:rsid w:val="00590DC9"/>
    <w:rsid w:val="0059133A"/>
    <w:rsid w:val="005919EC"/>
    <w:rsid w:val="00591A4C"/>
    <w:rsid w:val="005923FE"/>
    <w:rsid w:val="00592C9D"/>
    <w:rsid w:val="00592E30"/>
    <w:rsid w:val="0059308F"/>
    <w:rsid w:val="0059360E"/>
    <w:rsid w:val="005955DA"/>
    <w:rsid w:val="005957CA"/>
    <w:rsid w:val="00595C9C"/>
    <w:rsid w:val="0059683B"/>
    <w:rsid w:val="0059687C"/>
    <w:rsid w:val="00596B47"/>
    <w:rsid w:val="00596E25"/>
    <w:rsid w:val="00597771"/>
    <w:rsid w:val="005A0563"/>
    <w:rsid w:val="005A0BA6"/>
    <w:rsid w:val="005A1311"/>
    <w:rsid w:val="005A1BBB"/>
    <w:rsid w:val="005A1CBD"/>
    <w:rsid w:val="005A2906"/>
    <w:rsid w:val="005A290D"/>
    <w:rsid w:val="005A3090"/>
    <w:rsid w:val="005A3099"/>
    <w:rsid w:val="005A33BB"/>
    <w:rsid w:val="005A3E92"/>
    <w:rsid w:val="005A4CA7"/>
    <w:rsid w:val="005A5CD4"/>
    <w:rsid w:val="005A5F46"/>
    <w:rsid w:val="005A7EF5"/>
    <w:rsid w:val="005B014D"/>
    <w:rsid w:val="005B031E"/>
    <w:rsid w:val="005B0861"/>
    <w:rsid w:val="005B11A0"/>
    <w:rsid w:val="005B11C0"/>
    <w:rsid w:val="005B11D1"/>
    <w:rsid w:val="005B11DE"/>
    <w:rsid w:val="005B3674"/>
    <w:rsid w:val="005B6355"/>
    <w:rsid w:val="005B7175"/>
    <w:rsid w:val="005B71A4"/>
    <w:rsid w:val="005B74AA"/>
    <w:rsid w:val="005B766A"/>
    <w:rsid w:val="005B76C7"/>
    <w:rsid w:val="005B78BC"/>
    <w:rsid w:val="005B7CAF"/>
    <w:rsid w:val="005C0669"/>
    <w:rsid w:val="005C081C"/>
    <w:rsid w:val="005C2A0F"/>
    <w:rsid w:val="005C2F65"/>
    <w:rsid w:val="005C36E9"/>
    <w:rsid w:val="005C393F"/>
    <w:rsid w:val="005C3C65"/>
    <w:rsid w:val="005C422B"/>
    <w:rsid w:val="005C42A0"/>
    <w:rsid w:val="005C44D3"/>
    <w:rsid w:val="005C4626"/>
    <w:rsid w:val="005C4F47"/>
    <w:rsid w:val="005C54C6"/>
    <w:rsid w:val="005C5DCB"/>
    <w:rsid w:val="005C6381"/>
    <w:rsid w:val="005C6972"/>
    <w:rsid w:val="005C6DBF"/>
    <w:rsid w:val="005C7D6E"/>
    <w:rsid w:val="005D09A9"/>
    <w:rsid w:val="005D09BA"/>
    <w:rsid w:val="005D13A1"/>
    <w:rsid w:val="005D1577"/>
    <w:rsid w:val="005D17E6"/>
    <w:rsid w:val="005D21B1"/>
    <w:rsid w:val="005D2282"/>
    <w:rsid w:val="005D328C"/>
    <w:rsid w:val="005D32D5"/>
    <w:rsid w:val="005D32F5"/>
    <w:rsid w:val="005D373E"/>
    <w:rsid w:val="005D37F9"/>
    <w:rsid w:val="005D3A43"/>
    <w:rsid w:val="005D5A1E"/>
    <w:rsid w:val="005D5E0F"/>
    <w:rsid w:val="005D74CD"/>
    <w:rsid w:val="005E0D04"/>
    <w:rsid w:val="005E0E94"/>
    <w:rsid w:val="005E188B"/>
    <w:rsid w:val="005E193A"/>
    <w:rsid w:val="005E1A14"/>
    <w:rsid w:val="005E269A"/>
    <w:rsid w:val="005E2B96"/>
    <w:rsid w:val="005E2DD9"/>
    <w:rsid w:val="005E35B8"/>
    <w:rsid w:val="005E3C5B"/>
    <w:rsid w:val="005E3D7C"/>
    <w:rsid w:val="005E410F"/>
    <w:rsid w:val="005E4E81"/>
    <w:rsid w:val="005E5559"/>
    <w:rsid w:val="005E71C4"/>
    <w:rsid w:val="005E7B04"/>
    <w:rsid w:val="005F1AA7"/>
    <w:rsid w:val="005F22C3"/>
    <w:rsid w:val="005F238D"/>
    <w:rsid w:val="005F29C2"/>
    <w:rsid w:val="005F314C"/>
    <w:rsid w:val="005F3CD8"/>
    <w:rsid w:val="005F3CE3"/>
    <w:rsid w:val="005F54DE"/>
    <w:rsid w:val="005F5648"/>
    <w:rsid w:val="005F5D60"/>
    <w:rsid w:val="005F5F22"/>
    <w:rsid w:val="005F5F7D"/>
    <w:rsid w:val="005F764A"/>
    <w:rsid w:val="005F7A3E"/>
    <w:rsid w:val="005F7D67"/>
    <w:rsid w:val="00600EF8"/>
    <w:rsid w:val="006011A8"/>
    <w:rsid w:val="00601841"/>
    <w:rsid w:val="00602101"/>
    <w:rsid w:val="00602194"/>
    <w:rsid w:val="00602255"/>
    <w:rsid w:val="006024E6"/>
    <w:rsid w:val="0060290E"/>
    <w:rsid w:val="00602A7B"/>
    <w:rsid w:val="006035AE"/>
    <w:rsid w:val="00604614"/>
    <w:rsid w:val="00604983"/>
    <w:rsid w:val="006050D5"/>
    <w:rsid w:val="00605113"/>
    <w:rsid w:val="00605BE7"/>
    <w:rsid w:val="00605D65"/>
    <w:rsid w:val="00605EE1"/>
    <w:rsid w:val="0060651D"/>
    <w:rsid w:val="00606A05"/>
    <w:rsid w:val="00606D09"/>
    <w:rsid w:val="006071A5"/>
    <w:rsid w:val="00607382"/>
    <w:rsid w:val="006075F0"/>
    <w:rsid w:val="00607749"/>
    <w:rsid w:val="006077C5"/>
    <w:rsid w:val="00607CA7"/>
    <w:rsid w:val="00611694"/>
    <w:rsid w:val="006121FD"/>
    <w:rsid w:val="00612C23"/>
    <w:rsid w:val="00612F8F"/>
    <w:rsid w:val="00613A46"/>
    <w:rsid w:val="00614E7A"/>
    <w:rsid w:val="006161E9"/>
    <w:rsid w:val="006168A5"/>
    <w:rsid w:val="006172CA"/>
    <w:rsid w:val="00617301"/>
    <w:rsid w:val="00617C4C"/>
    <w:rsid w:val="00617F87"/>
    <w:rsid w:val="00620504"/>
    <w:rsid w:val="006212BA"/>
    <w:rsid w:val="006224F6"/>
    <w:rsid w:val="00622615"/>
    <w:rsid w:val="00624920"/>
    <w:rsid w:val="00625067"/>
    <w:rsid w:val="00625CFF"/>
    <w:rsid w:val="00626A90"/>
    <w:rsid w:val="00627DCC"/>
    <w:rsid w:val="00627EA2"/>
    <w:rsid w:val="006304EA"/>
    <w:rsid w:val="00630C4A"/>
    <w:rsid w:val="00631FE5"/>
    <w:rsid w:val="006320F2"/>
    <w:rsid w:val="00633E7A"/>
    <w:rsid w:val="00635091"/>
    <w:rsid w:val="006356B8"/>
    <w:rsid w:val="00636832"/>
    <w:rsid w:val="00636EC2"/>
    <w:rsid w:val="00637C1D"/>
    <w:rsid w:val="00640235"/>
    <w:rsid w:val="006407BF"/>
    <w:rsid w:val="006411B0"/>
    <w:rsid w:val="006419A1"/>
    <w:rsid w:val="00641AA5"/>
    <w:rsid w:val="006428D5"/>
    <w:rsid w:val="00642F41"/>
    <w:rsid w:val="006466A6"/>
    <w:rsid w:val="00646BB0"/>
    <w:rsid w:val="0064745B"/>
    <w:rsid w:val="00647575"/>
    <w:rsid w:val="006476CE"/>
    <w:rsid w:val="00647ED9"/>
    <w:rsid w:val="006503DF"/>
    <w:rsid w:val="00650B2C"/>
    <w:rsid w:val="00650BF9"/>
    <w:rsid w:val="00651A4B"/>
    <w:rsid w:val="00652213"/>
    <w:rsid w:val="00653344"/>
    <w:rsid w:val="0065403C"/>
    <w:rsid w:val="00654CA1"/>
    <w:rsid w:val="0065550F"/>
    <w:rsid w:val="0065557E"/>
    <w:rsid w:val="00655F3D"/>
    <w:rsid w:val="0065605E"/>
    <w:rsid w:val="00656BF6"/>
    <w:rsid w:val="00656C01"/>
    <w:rsid w:val="00657F3D"/>
    <w:rsid w:val="0066031F"/>
    <w:rsid w:val="00660B2D"/>
    <w:rsid w:val="0066109D"/>
    <w:rsid w:val="00661A65"/>
    <w:rsid w:val="00661F70"/>
    <w:rsid w:val="00662A51"/>
    <w:rsid w:val="00662B20"/>
    <w:rsid w:val="0066305E"/>
    <w:rsid w:val="006634E3"/>
    <w:rsid w:val="006639BD"/>
    <w:rsid w:val="006647FA"/>
    <w:rsid w:val="00664822"/>
    <w:rsid w:val="00666259"/>
    <w:rsid w:val="006671F8"/>
    <w:rsid w:val="006673A0"/>
    <w:rsid w:val="00671A4E"/>
    <w:rsid w:val="006725D0"/>
    <w:rsid w:val="00672AF8"/>
    <w:rsid w:val="00673473"/>
    <w:rsid w:val="00673AE3"/>
    <w:rsid w:val="00673C88"/>
    <w:rsid w:val="00674094"/>
    <w:rsid w:val="00674138"/>
    <w:rsid w:val="00674A13"/>
    <w:rsid w:val="00675827"/>
    <w:rsid w:val="0067617A"/>
    <w:rsid w:val="00676476"/>
    <w:rsid w:val="006764A5"/>
    <w:rsid w:val="00677118"/>
    <w:rsid w:val="006800AD"/>
    <w:rsid w:val="006802B8"/>
    <w:rsid w:val="006813E2"/>
    <w:rsid w:val="0068221E"/>
    <w:rsid w:val="00682ED9"/>
    <w:rsid w:val="0068352D"/>
    <w:rsid w:val="00684202"/>
    <w:rsid w:val="00684471"/>
    <w:rsid w:val="00684B70"/>
    <w:rsid w:val="006850EA"/>
    <w:rsid w:val="00685523"/>
    <w:rsid w:val="00685F1E"/>
    <w:rsid w:val="00686461"/>
    <w:rsid w:val="006864B4"/>
    <w:rsid w:val="006866AE"/>
    <w:rsid w:val="00686D55"/>
    <w:rsid w:val="006874D7"/>
    <w:rsid w:val="00687AD5"/>
    <w:rsid w:val="0069109F"/>
    <w:rsid w:val="00691221"/>
    <w:rsid w:val="0069160A"/>
    <w:rsid w:val="00692515"/>
    <w:rsid w:val="00693BC1"/>
    <w:rsid w:val="00693E95"/>
    <w:rsid w:val="00694FE0"/>
    <w:rsid w:val="00695209"/>
    <w:rsid w:val="0069628C"/>
    <w:rsid w:val="006964AB"/>
    <w:rsid w:val="006965C3"/>
    <w:rsid w:val="00696ED4"/>
    <w:rsid w:val="00697B7C"/>
    <w:rsid w:val="006A00D5"/>
    <w:rsid w:val="006A1375"/>
    <w:rsid w:val="006A1F62"/>
    <w:rsid w:val="006A21A5"/>
    <w:rsid w:val="006A236F"/>
    <w:rsid w:val="006A45BC"/>
    <w:rsid w:val="006A4A8F"/>
    <w:rsid w:val="006A4E28"/>
    <w:rsid w:val="006A5050"/>
    <w:rsid w:val="006A50DE"/>
    <w:rsid w:val="006A53E0"/>
    <w:rsid w:val="006A5BA6"/>
    <w:rsid w:val="006A5C48"/>
    <w:rsid w:val="006A66B3"/>
    <w:rsid w:val="006A7951"/>
    <w:rsid w:val="006B0E9B"/>
    <w:rsid w:val="006B138D"/>
    <w:rsid w:val="006B1469"/>
    <w:rsid w:val="006B1692"/>
    <w:rsid w:val="006B175D"/>
    <w:rsid w:val="006B17B5"/>
    <w:rsid w:val="006B1B3B"/>
    <w:rsid w:val="006B27E6"/>
    <w:rsid w:val="006B29C9"/>
    <w:rsid w:val="006B2D83"/>
    <w:rsid w:val="006B2F24"/>
    <w:rsid w:val="006B37E5"/>
    <w:rsid w:val="006B3A36"/>
    <w:rsid w:val="006B523B"/>
    <w:rsid w:val="006B57F9"/>
    <w:rsid w:val="006B5943"/>
    <w:rsid w:val="006B617C"/>
    <w:rsid w:val="006C08B3"/>
    <w:rsid w:val="006C09C2"/>
    <w:rsid w:val="006C24BC"/>
    <w:rsid w:val="006C3023"/>
    <w:rsid w:val="006C3378"/>
    <w:rsid w:val="006C3D36"/>
    <w:rsid w:val="006C5161"/>
    <w:rsid w:val="006C5642"/>
    <w:rsid w:val="006C591E"/>
    <w:rsid w:val="006C6072"/>
    <w:rsid w:val="006C6ED5"/>
    <w:rsid w:val="006C733E"/>
    <w:rsid w:val="006D0E72"/>
    <w:rsid w:val="006D168F"/>
    <w:rsid w:val="006D1903"/>
    <w:rsid w:val="006D29A9"/>
    <w:rsid w:val="006D2CE8"/>
    <w:rsid w:val="006D3FF4"/>
    <w:rsid w:val="006D4308"/>
    <w:rsid w:val="006D44B7"/>
    <w:rsid w:val="006D4A40"/>
    <w:rsid w:val="006D4C8A"/>
    <w:rsid w:val="006D4D62"/>
    <w:rsid w:val="006D5768"/>
    <w:rsid w:val="006D5C14"/>
    <w:rsid w:val="006D60F4"/>
    <w:rsid w:val="006D6539"/>
    <w:rsid w:val="006D7243"/>
    <w:rsid w:val="006D7AFA"/>
    <w:rsid w:val="006E0970"/>
    <w:rsid w:val="006E1E06"/>
    <w:rsid w:val="006E207B"/>
    <w:rsid w:val="006E2296"/>
    <w:rsid w:val="006E2C07"/>
    <w:rsid w:val="006E2CD3"/>
    <w:rsid w:val="006E2F6F"/>
    <w:rsid w:val="006E33E5"/>
    <w:rsid w:val="006E3463"/>
    <w:rsid w:val="006E3B52"/>
    <w:rsid w:val="006E4534"/>
    <w:rsid w:val="006E49CF"/>
    <w:rsid w:val="006E53D3"/>
    <w:rsid w:val="006E650F"/>
    <w:rsid w:val="006E67D7"/>
    <w:rsid w:val="006E766B"/>
    <w:rsid w:val="006E76F0"/>
    <w:rsid w:val="006E7A99"/>
    <w:rsid w:val="006E7BA8"/>
    <w:rsid w:val="006F041B"/>
    <w:rsid w:val="006F15D5"/>
    <w:rsid w:val="006F17E3"/>
    <w:rsid w:val="006F2A21"/>
    <w:rsid w:val="006F426D"/>
    <w:rsid w:val="006F45C1"/>
    <w:rsid w:val="006F5E1F"/>
    <w:rsid w:val="006F6856"/>
    <w:rsid w:val="006F6A8C"/>
    <w:rsid w:val="006F6BEC"/>
    <w:rsid w:val="006F7881"/>
    <w:rsid w:val="007007E4"/>
    <w:rsid w:val="007009F8"/>
    <w:rsid w:val="0070116D"/>
    <w:rsid w:val="007011E8"/>
    <w:rsid w:val="0070164C"/>
    <w:rsid w:val="00701D92"/>
    <w:rsid w:val="007024A2"/>
    <w:rsid w:val="0070269A"/>
    <w:rsid w:val="007027C0"/>
    <w:rsid w:val="00702DF6"/>
    <w:rsid w:val="007037B9"/>
    <w:rsid w:val="007038E4"/>
    <w:rsid w:val="007038EC"/>
    <w:rsid w:val="00703994"/>
    <w:rsid w:val="00703E14"/>
    <w:rsid w:val="007043FD"/>
    <w:rsid w:val="007049DD"/>
    <w:rsid w:val="00704ADE"/>
    <w:rsid w:val="00706538"/>
    <w:rsid w:val="00706D0B"/>
    <w:rsid w:val="00706DD9"/>
    <w:rsid w:val="00707593"/>
    <w:rsid w:val="00711375"/>
    <w:rsid w:val="00711A49"/>
    <w:rsid w:val="00711DBA"/>
    <w:rsid w:val="00711F36"/>
    <w:rsid w:val="00713082"/>
    <w:rsid w:val="00713AC2"/>
    <w:rsid w:val="0071455E"/>
    <w:rsid w:val="00715AE4"/>
    <w:rsid w:val="00716A3C"/>
    <w:rsid w:val="00716B69"/>
    <w:rsid w:val="00717DA6"/>
    <w:rsid w:val="00717F2B"/>
    <w:rsid w:val="007202EF"/>
    <w:rsid w:val="007216F5"/>
    <w:rsid w:val="007219AF"/>
    <w:rsid w:val="00721DF3"/>
    <w:rsid w:val="00722F2D"/>
    <w:rsid w:val="007246C7"/>
    <w:rsid w:val="007247B5"/>
    <w:rsid w:val="00724BB4"/>
    <w:rsid w:val="00724BCC"/>
    <w:rsid w:val="00725464"/>
    <w:rsid w:val="00725F7A"/>
    <w:rsid w:val="0072601E"/>
    <w:rsid w:val="00726362"/>
    <w:rsid w:val="00726662"/>
    <w:rsid w:val="00726B18"/>
    <w:rsid w:val="00726C14"/>
    <w:rsid w:val="00730395"/>
    <w:rsid w:val="00731041"/>
    <w:rsid w:val="00731BD3"/>
    <w:rsid w:val="00732853"/>
    <w:rsid w:val="00732B6E"/>
    <w:rsid w:val="00733145"/>
    <w:rsid w:val="00733D30"/>
    <w:rsid w:val="007341F5"/>
    <w:rsid w:val="00734BB5"/>
    <w:rsid w:val="007365D5"/>
    <w:rsid w:val="00737028"/>
    <w:rsid w:val="00737286"/>
    <w:rsid w:val="007379C6"/>
    <w:rsid w:val="00740530"/>
    <w:rsid w:val="007408B3"/>
    <w:rsid w:val="00740A41"/>
    <w:rsid w:val="00741344"/>
    <w:rsid w:val="00742791"/>
    <w:rsid w:val="00743586"/>
    <w:rsid w:val="00743DB1"/>
    <w:rsid w:val="00744486"/>
    <w:rsid w:val="007447BC"/>
    <w:rsid w:val="007459A4"/>
    <w:rsid w:val="00745DB3"/>
    <w:rsid w:val="0074736C"/>
    <w:rsid w:val="00747FF5"/>
    <w:rsid w:val="00751039"/>
    <w:rsid w:val="0075172A"/>
    <w:rsid w:val="00752DDC"/>
    <w:rsid w:val="00753560"/>
    <w:rsid w:val="00753F3E"/>
    <w:rsid w:val="0075451B"/>
    <w:rsid w:val="0075585E"/>
    <w:rsid w:val="0075588D"/>
    <w:rsid w:val="00755AAD"/>
    <w:rsid w:val="0075688B"/>
    <w:rsid w:val="00756A61"/>
    <w:rsid w:val="0075715C"/>
    <w:rsid w:val="007572D1"/>
    <w:rsid w:val="007578BB"/>
    <w:rsid w:val="0076012E"/>
    <w:rsid w:val="007616A8"/>
    <w:rsid w:val="007619BE"/>
    <w:rsid w:val="007645CD"/>
    <w:rsid w:val="00765B37"/>
    <w:rsid w:val="0076616C"/>
    <w:rsid w:val="00766927"/>
    <w:rsid w:val="00766B45"/>
    <w:rsid w:val="007676FA"/>
    <w:rsid w:val="00767AE5"/>
    <w:rsid w:val="00770527"/>
    <w:rsid w:val="00770AFA"/>
    <w:rsid w:val="007717C5"/>
    <w:rsid w:val="007725A3"/>
    <w:rsid w:val="00773227"/>
    <w:rsid w:val="007732E8"/>
    <w:rsid w:val="00773A05"/>
    <w:rsid w:val="00773ED5"/>
    <w:rsid w:val="00775AF2"/>
    <w:rsid w:val="00775C7D"/>
    <w:rsid w:val="007762E2"/>
    <w:rsid w:val="00776CC6"/>
    <w:rsid w:val="00777CC5"/>
    <w:rsid w:val="00777D4C"/>
    <w:rsid w:val="007800AE"/>
    <w:rsid w:val="00781019"/>
    <w:rsid w:val="007814D7"/>
    <w:rsid w:val="0078159B"/>
    <w:rsid w:val="00781B09"/>
    <w:rsid w:val="00781B51"/>
    <w:rsid w:val="00782027"/>
    <w:rsid w:val="007826E4"/>
    <w:rsid w:val="007829EA"/>
    <w:rsid w:val="00782B0D"/>
    <w:rsid w:val="00783E8D"/>
    <w:rsid w:val="0078431E"/>
    <w:rsid w:val="007844EC"/>
    <w:rsid w:val="0078452D"/>
    <w:rsid w:val="00784679"/>
    <w:rsid w:val="007852FE"/>
    <w:rsid w:val="0078549F"/>
    <w:rsid w:val="00786B0E"/>
    <w:rsid w:val="007874DC"/>
    <w:rsid w:val="00790CBC"/>
    <w:rsid w:val="00790F48"/>
    <w:rsid w:val="007917CA"/>
    <w:rsid w:val="00791913"/>
    <w:rsid w:val="00791E29"/>
    <w:rsid w:val="007935EA"/>
    <w:rsid w:val="00793623"/>
    <w:rsid w:val="00793C6B"/>
    <w:rsid w:val="0079460D"/>
    <w:rsid w:val="00794C03"/>
    <w:rsid w:val="00794CA6"/>
    <w:rsid w:val="007963FF"/>
    <w:rsid w:val="00796681"/>
    <w:rsid w:val="00796F34"/>
    <w:rsid w:val="00797958"/>
    <w:rsid w:val="007A0CC0"/>
    <w:rsid w:val="007A0CC9"/>
    <w:rsid w:val="007A1730"/>
    <w:rsid w:val="007A19E3"/>
    <w:rsid w:val="007A2409"/>
    <w:rsid w:val="007A34FB"/>
    <w:rsid w:val="007A4FC5"/>
    <w:rsid w:val="007A5586"/>
    <w:rsid w:val="007A5647"/>
    <w:rsid w:val="007A5D74"/>
    <w:rsid w:val="007A640C"/>
    <w:rsid w:val="007A7656"/>
    <w:rsid w:val="007A78F5"/>
    <w:rsid w:val="007A7DB9"/>
    <w:rsid w:val="007B00E1"/>
    <w:rsid w:val="007B1425"/>
    <w:rsid w:val="007B18C9"/>
    <w:rsid w:val="007B18F2"/>
    <w:rsid w:val="007B19F8"/>
    <w:rsid w:val="007B1FBF"/>
    <w:rsid w:val="007B20EF"/>
    <w:rsid w:val="007B3D10"/>
    <w:rsid w:val="007B4641"/>
    <w:rsid w:val="007B4C44"/>
    <w:rsid w:val="007B56EB"/>
    <w:rsid w:val="007B6E4E"/>
    <w:rsid w:val="007B7383"/>
    <w:rsid w:val="007B798D"/>
    <w:rsid w:val="007C0608"/>
    <w:rsid w:val="007C460C"/>
    <w:rsid w:val="007C48E2"/>
    <w:rsid w:val="007C5414"/>
    <w:rsid w:val="007C5734"/>
    <w:rsid w:val="007C6832"/>
    <w:rsid w:val="007C77F0"/>
    <w:rsid w:val="007D0E09"/>
    <w:rsid w:val="007D1F1F"/>
    <w:rsid w:val="007D2A48"/>
    <w:rsid w:val="007D2B2E"/>
    <w:rsid w:val="007D2FA3"/>
    <w:rsid w:val="007D310C"/>
    <w:rsid w:val="007D37A5"/>
    <w:rsid w:val="007D3841"/>
    <w:rsid w:val="007D4F3F"/>
    <w:rsid w:val="007D5674"/>
    <w:rsid w:val="007D57BA"/>
    <w:rsid w:val="007D5A57"/>
    <w:rsid w:val="007D5C41"/>
    <w:rsid w:val="007D68BA"/>
    <w:rsid w:val="007D6B8D"/>
    <w:rsid w:val="007D6EA4"/>
    <w:rsid w:val="007D73F5"/>
    <w:rsid w:val="007D748F"/>
    <w:rsid w:val="007D7DBC"/>
    <w:rsid w:val="007E005C"/>
    <w:rsid w:val="007E02FB"/>
    <w:rsid w:val="007E03FD"/>
    <w:rsid w:val="007E05F9"/>
    <w:rsid w:val="007E0F1F"/>
    <w:rsid w:val="007E1008"/>
    <w:rsid w:val="007E11E5"/>
    <w:rsid w:val="007E20AF"/>
    <w:rsid w:val="007E3EB2"/>
    <w:rsid w:val="007E4D8A"/>
    <w:rsid w:val="007E4FCC"/>
    <w:rsid w:val="007E5DAA"/>
    <w:rsid w:val="007E72F9"/>
    <w:rsid w:val="007E7EF0"/>
    <w:rsid w:val="007F18D0"/>
    <w:rsid w:val="007F1BA9"/>
    <w:rsid w:val="007F1D77"/>
    <w:rsid w:val="007F1FC0"/>
    <w:rsid w:val="007F29A0"/>
    <w:rsid w:val="007F2C74"/>
    <w:rsid w:val="007F395C"/>
    <w:rsid w:val="007F42D7"/>
    <w:rsid w:val="007F4F6F"/>
    <w:rsid w:val="007F5152"/>
    <w:rsid w:val="007F57CD"/>
    <w:rsid w:val="007F60BE"/>
    <w:rsid w:val="007F61F8"/>
    <w:rsid w:val="007F6589"/>
    <w:rsid w:val="007F6793"/>
    <w:rsid w:val="007F7305"/>
    <w:rsid w:val="007F7404"/>
    <w:rsid w:val="007F7676"/>
    <w:rsid w:val="007F7805"/>
    <w:rsid w:val="007F7A7A"/>
    <w:rsid w:val="007F7F03"/>
    <w:rsid w:val="007F7FFE"/>
    <w:rsid w:val="008011CB"/>
    <w:rsid w:val="00804865"/>
    <w:rsid w:val="00804B83"/>
    <w:rsid w:val="008051B1"/>
    <w:rsid w:val="008054C8"/>
    <w:rsid w:val="008062F1"/>
    <w:rsid w:val="00810E66"/>
    <w:rsid w:val="00811F36"/>
    <w:rsid w:val="0081217E"/>
    <w:rsid w:val="008121C5"/>
    <w:rsid w:val="00812A01"/>
    <w:rsid w:val="00812BE8"/>
    <w:rsid w:val="00813FCB"/>
    <w:rsid w:val="00814182"/>
    <w:rsid w:val="00814341"/>
    <w:rsid w:val="00814A5E"/>
    <w:rsid w:val="008154C6"/>
    <w:rsid w:val="00815897"/>
    <w:rsid w:val="00815DD8"/>
    <w:rsid w:val="00815E10"/>
    <w:rsid w:val="00816078"/>
    <w:rsid w:val="00816301"/>
    <w:rsid w:val="00816396"/>
    <w:rsid w:val="00816CD5"/>
    <w:rsid w:val="00817040"/>
    <w:rsid w:val="0081728D"/>
    <w:rsid w:val="00821170"/>
    <w:rsid w:val="0082153A"/>
    <w:rsid w:val="00821743"/>
    <w:rsid w:val="00823F3A"/>
    <w:rsid w:val="00824345"/>
    <w:rsid w:val="00825010"/>
    <w:rsid w:val="008261B2"/>
    <w:rsid w:val="00826D2A"/>
    <w:rsid w:val="008272CB"/>
    <w:rsid w:val="00827442"/>
    <w:rsid w:val="00827474"/>
    <w:rsid w:val="00830507"/>
    <w:rsid w:val="00831B42"/>
    <w:rsid w:val="00833502"/>
    <w:rsid w:val="008336D5"/>
    <w:rsid w:val="00834226"/>
    <w:rsid w:val="00834633"/>
    <w:rsid w:val="00834C8D"/>
    <w:rsid w:val="00835249"/>
    <w:rsid w:val="00836933"/>
    <w:rsid w:val="00836EFF"/>
    <w:rsid w:val="008370B7"/>
    <w:rsid w:val="008409A9"/>
    <w:rsid w:val="008412D9"/>
    <w:rsid w:val="008413D2"/>
    <w:rsid w:val="00841BB9"/>
    <w:rsid w:val="0084251E"/>
    <w:rsid w:val="00842593"/>
    <w:rsid w:val="008431F0"/>
    <w:rsid w:val="0084403A"/>
    <w:rsid w:val="00844141"/>
    <w:rsid w:val="008441AE"/>
    <w:rsid w:val="00844967"/>
    <w:rsid w:val="008458EC"/>
    <w:rsid w:val="00846146"/>
    <w:rsid w:val="008464C2"/>
    <w:rsid w:val="00846FE8"/>
    <w:rsid w:val="0084782F"/>
    <w:rsid w:val="008479A7"/>
    <w:rsid w:val="00847F0F"/>
    <w:rsid w:val="00850476"/>
    <w:rsid w:val="00850B8E"/>
    <w:rsid w:val="00850D30"/>
    <w:rsid w:val="0085247E"/>
    <w:rsid w:val="00852667"/>
    <w:rsid w:val="00852BAB"/>
    <w:rsid w:val="00852D2D"/>
    <w:rsid w:val="00852E95"/>
    <w:rsid w:val="00853CE5"/>
    <w:rsid w:val="00854403"/>
    <w:rsid w:val="0085499F"/>
    <w:rsid w:val="008549AD"/>
    <w:rsid w:val="00854F45"/>
    <w:rsid w:val="008550AC"/>
    <w:rsid w:val="008556AB"/>
    <w:rsid w:val="008574A9"/>
    <w:rsid w:val="00857530"/>
    <w:rsid w:val="008576F7"/>
    <w:rsid w:val="008602EF"/>
    <w:rsid w:val="0086036D"/>
    <w:rsid w:val="00861162"/>
    <w:rsid w:val="00861ADF"/>
    <w:rsid w:val="00861B57"/>
    <w:rsid w:val="0086203E"/>
    <w:rsid w:val="0086244A"/>
    <w:rsid w:val="00862586"/>
    <w:rsid w:val="00862845"/>
    <w:rsid w:val="00863343"/>
    <w:rsid w:val="00863B84"/>
    <w:rsid w:val="00863F64"/>
    <w:rsid w:val="0086487B"/>
    <w:rsid w:val="008648A7"/>
    <w:rsid w:val="008650B4"/>
    <w:rsid w:val="008651CB"/>
    <w:rsid w:val="00865220"/>
    <w:rsid w:val="008653F0"/>
    <w:rsid w:val="0086662D"/>
    <w:rsid w:val="00866A8E"/>
    <w:rsid w:val="0086705E"/>
    <w:rsid w:val="00867D5C"/>
    <w:rsid w:val="00867E5B"/>
    <w:rsid w:val="00870990"/>
    <w:rsid w:val="008710F7"/>
    <w:rsid w:val="008728DA"/>
    <w:rsid w:val="00872A4E"/>
    <w:rsid w:val="00872F02"/>
    <w:rsid w:val="00873E6C"/>
    <w:rsid w:val="00873F1E"/>
    <w:rsid w:val="00874D0F"/>
    <w:rsid w:val="00875145"/>
    <w:rsid w:val="00875E19"/>
    <w:rsid w:val="008760B1"/>
    <w:rsid w:val="0087644C"/>
    <w:rsid w:val="00876565"/>
    <w:rsid w:val="008769A5"/>
    <w:rsid w:val="008769C1"/>
    <w:rsid w:val="0087734F"/>
    <w:rsid w:val="00877939"/>
    <w:rsid w:val="00880E3B"/>
    <w:rsid w:val="00881140"/>
    <w:rsid w:val="0088191A"/>
    <w:rsid w:val="00881B71"/>
    <w:rsid w:val="008820DF"/>
    <w:rsid w:val="00883B2D"/>
    <w:rsid w:val="008840FA"/>
    <w:rsid w:val="0088466E"/>
    <w:rsid w:val="008849D1"/>
    <w:rsid w:val="00885D15"/>
    <w:rsid w:val="00886068"/>
    <w:rsid w:val="00886899"/>
    <w:rsid w:val="008878C5"/>
    <w:rsid w:val="00887C13"/>
    <w:rsid w:val="008911CA"/>
    <w:rsid w:val="00891A61"/>
    <w:rsid w:val="00891FC3"/>
    <w:rsid w:val="0089422A"/>
    <w:rsid w:val="00894645"/>
    <w:rsid w:val="00894808"/>
    <w:rsid w:val="0089497D"/>
    <w:rsid w:val="00894B9E"/>
    <w:rsid w:val="00895257"/>
    <w:rsid w:val="008955C6"/>
    <w:rsid w:val="00895670"/>
    <w:rsid w:val="00895698"/>
    <w:rsid w:val="00895AB7"/>
    <w:rsid w:val="00895EE5"/>
    <w:rsid w:val="00895FCD"/>
    <w:rsid w:val="008967AB"/>
    <w:rsid w:val="008A04F7"/>
    <w:rsid w:val="008A079D"/>
    <w:rsid w:val="008A2609"/>
    <w:rsid w:val="008A3243"/>
    <w:rsid w:val="008A325D"/>
    <w:rsid w:val="008A36C9"/>
    <w:rsid w:val="008A3FD6"/>
    <w:rsid w:val="008A4E22"/>
    <w:rsid w:val="008A5700"/>
    <w:rsid w:val="008A67F8"/>
    <w:rsid w:val="008A681E"/>
    <w:rsid w:val="008A6C18"/>
    <w:rsid w:val="008A6E25"/>
    <w:rsid w:val="008A715A"/>
    <w:rsid w:val="008A7EFA"/>
    <w:rsid w:val="008B03E3"/>
    <w:rsid w:val="008B03EB"/>
    <w:rsid w:val="008B1074"/>
    <w:rsid w:val="008B1F2B"/>
    <w:rsid w:val="008B35BB"/>
    <w:rsid w:val="008B3E94"/>
    <w:rsid w:val="008B4419"/>
    <w:rsid w:val="008B448C"/>
    <w:rsid w:val="008B4C7B"/>
    <w:rsid w:val="008B4EF9"/>
    <w:rsid w:val="008B5115"/>
    <w:rsid w:val="008B5135"/>
    <w:rsid w:val="008B58E0"/>
    <w:rsid w:val="008B5AFA"/>
    <w:rsid w:val="008B5B9B"/>
    <w:rsid w:val="008B61E0"/>
    <w:rsid w:val="008B711C"/>
    <w:rsid w:val="008B72F8"/>
    <w:rsid w:val="008B7642"/>
    <w:rsid w:val="008B7F15"/>
    <w:rsid w:val="008C14F2"/>
    <w:rsid w:val="008C160C"/>
    <w:rsid w:val="008C3F3A"/>
    <w:rsid w:val="008C47B9"/>
    <w:rsid w:val="008C4A5E"/>
    <w:rsid w:val="008C5794"/>
    <w:rsid w:val="008C5A5A"/>
    <w:rsid w:val="008C6B07"/>
    <w:rsid w:val="008C75D1"/>
    <w:rsid w:val="008D092D"/>
    <w:rsid w:val="008D3EC1"/>
    <w:rsid w:val="008D4558"/>
    <w:rsid w:val="008D4A61"/>
    <w:rsid w:val="008D4E68"/>
    <w:rsid w:val="008D4FE3"/>
    <w:rsid w:val="008D57C1"/>
    <w:rsid w:val="008D5867"/>
    <w:rsid w:val="008D60A4"/>
    <w:rsid w:val="008D72A2"/>
    <w:rsid w:val="008D75B3"/>
    <w:rsid w:val="008D7D64"/>
    <w:rsid w:val="008E0A05"/>
    <w:rsid w:val="008E11E1"/>
    <w:rsid w:val="008E16DD"/>
    <w:rsid w:val="008E1C65"/>
    <w:rsid w:val="008E2ECC"/>
    <w:rsid w:val="008E3491"/>
    <w:rsid w:val="008E3CE9"/>
    <w:rsid w:val="008E504E"/>
    <w:rsid w:val="008E639A"/>
    <w:rsid w:val="008E69F3"/>
    <w:rsid w:val="008E6BD1"/>
    <w:rsid w:val="008E70C8"/>
    <w:rsid w:val="008E7478"/>
    <w:rsid w:val="008E7BEB"/>
    <w:rsid w:val="008F071F"/>
    <w:rsid w:val="008F0E5A"/>
    <w:rsid w:val="008F1DD0"/>
    <w:rsid w:val="008F2F3D"/>
    <w:rsid w:val="008F3888"/>
    <w:rsid w:val="008F462C"/>
    <w:rsid w:val="008F669F"/>
    <w:rsid w:val="008F6943"/>
    <w:rsid w:val="008F75BA"/>
    <w:rsid w:val="00900903"/>
    <w:rsid w:val="00900E34"/>
    <w:rsid w:val="00900FF0"/>
    <w:rsid w:val="00901798"/>
    <w:rsid w:val="009022BC"/>
    <w:rsid w:val="0090281F"/>
    <w:rsid w:val="0090310B"/>
    <w:rsid w:val="00903289"/>
    <w:rsid w:val="009043D5"/>
    <w:rsid w:val="00904747"/>
    <w:rsid w:val="00904D63"/>
    <w:rsid w:val="00910373"/>
    <w:rsid w:val="00910568"/>
    <w:rsid w:val="00910593"/>
    <w:rsid w:val="00910C49"/>
    <w:rsid w:val="00910DFC"/>
    <w:rsid w:val="009110C6"/>
    <w:rsid w:val="00911498"/>
    <w:rsid w:val="00911831"/>
    <w:rsid w:val="00912A63"/>
    <w:rsid w:val="00912F6D"/>
    <w:rsid w:val="009132AA"/>
    <w:rsid w:val="00913568"/>
    <w:rsid w:val="00914C77"/>
    <w:rsid w:val="00914E51"/>
    <w:rsid w:val="009156CB"/>
    <w:rsid w:val="00915791"/>
    <w:rsid w:val="00915950"/>
    <w:rsid w:val="009159C9"/>
    <w:rsid w:val="00915A79"/>
    <w:rsid w:val="00915E03"/>
    <w:rsid w:val="0091603B"/>
    <w:rsid w:val="0091631B"/>
    <w:rsid w:val="009163F3"/>
    <w:rsid w:val="009169A0"/>
    <w:rsid w:val="00916E3F"/>
    <w:rsid w:val="00917A45"/>
    <w:rsid w:val="00920E2B"/>
    <w:rsid w:val="009218DD"/>
    <w:rsid w:val="00921C12"/>
    <w:rsid w:val="00921C8A"/>
    <w:rsid w:val="00921E37"/>
    <w:rsid w:val="00922464"/>
    <w:rsid w:val="0092371F"/>
    <w:rsid w:val="00923E1A"/>
    <w:rsid w:val="009244D6"/>
    <w:rsid w:val="009249F9"/>
    <w:rsid w:val="00924D39"/>
    <w:rsid w:val="009252AE"/>
    <w:rsid w:val="00925775"/>
    <w:rsid w:val="00925841"/>
    <w:rsid w:val="0092637B"/>
    <w:rsid w:val="00926953"/>
    <w:rsid w:val="00926CD5"/>
    <w:rsid w:val="009279AD"/>
    <w:rsid w:val="009305B7"/>
    <w:rsid w:val="0093107E"/>
    <w:rsid w:val="00932014"/>
    <w:rsid w:val="009325DF"/>
    <w:rsid w:val="00932760"/>
    <w:rsid w:val="00933A1F"/>
    <w:rsid w:val="009341B6"/>
    <w:rsid w:val="009356EB"/>
    <w:rsid w:val="00936A9C"/>
    <w:rsid w:val="009371DE"/>
    <w:rsid w:val="00937603"/>
    <w:rsid w:val="00940647"/>
    <w:rsid w:val="00941DAA"/>
    <w:rsid w:val="009426CB"/>
    <w:rsid w:val="00942DEA"/>
    <w:rsid w:val="00942F0F"/>
    <w:rsid w:val="00943E1E"/>
    <w:rsid w:val="009440BE"/>
    <w:rsid w:val="0094457E"/>
    <w:rsid w:val="009454B9"/>
    <w:rsid w:val="00945CDE"/>
    <w:rsid w:val="009465CA"/>
    <w:rsid w:val="00946C60"/>
    <w:rsid w:val="00947BE9"/>
    <w:rsid w:val="00950199"/>
    <w:rsid w:val="00950C9F"/>
    <w:rsid w:val="00950FD0"/>
    <w:rsid w:val="009528DE"/>
    <w:rsid w:val="00954B96"/>
    <w:rsid w:val="00954DC0"/>
    <w:rsid w:val="00956627"/>
    <w:rsid w:val="00956CB8"/>
    <w:rsid w:val="0095740A"/>
    <w:rsid w:val="00961612"/>
    <w:rsid w:val="00961802"/>
    <w:rsid w:val="00961DB1"/>
    <w:rsid w:val="00962214"/>
    <w:rsid w:val="009623DE"/>
    <w:rsid w:val="00962713"/>
    <w:rsid w:val="00963467"/>
    <w:rsid w:val="00963853"/>
    <w:rsid w:val="00963B57"/>
    <w:rsid w:val="009652C7"/>
    <w:rsid w:val="0096552E"/>
    <w:rsid w:val="00966271"/>
    <w:rsid w:val="00966E74"/>
    <w:rsid w:val="0096715F"/>
    <w:rsid w:val="00967281"/>
    <w:rsid w:val="009715D9"/>
    <w:rsid w:val="00972D12"/>
    <w:rsid w:val="0097360A"/>
    <w:rsid w:val="0097384D"/>
    <w:rsid w:val="00974654"/>
    <w:rsid w:val="00974F78"/>
    <w:rsid w:val="00975430"/>
    <w:rsid w:val="00975F7A"/>
    <w:rsid w:val="00976643"/>
    <w:rsid w:val="00976E63"/>
    <w:rsid w:val="00977A34"/>
    <w:rsid w:val="00977BDA"/>
    <w:rsid w:val="00980365"/>
    <w:rsid w:val="009803CD"/>
    <w:rsid w:val="00980DF1"/>
    <w:rsid w:val="0098205A"/>
    <w:rsid w:val="00982D09"/>
    <w:rsid w:val="0098481E"/>
    <w:rsid w:val="009856B9"/>
    <w:rsid w:val="00986AAF"/>
    <w:rsid w:val="00986AE2"/>
    <w:rsid w:val="00986EBA"/>
    <w:rsid w:val="00986F03"/>
    <w:rsid w:val="009871B1"/>
    <w:rsid w:val="00987364"/>
    <w:rsid w:val="00987C62"/>
    <w:rsid w:val="0099012B"/>
    <w:rsid w:val="00990903"/>
    <w:rsid w:val="009921CD"/>
    <w:rsid w:val="009921EF"/>
    <w:rsid w:val="009924AF"/>
    <w:rsid w:val="0099281D"/>
    <w:rsid w:val="00993295"/>
    <w:rsid w:val="009932D9"/>
    <w:rsid w:val="00994980"/>
    <w:rsid w:val="00995F7D"/>
    <w:rsid w:val="00996028"/>
    <w:rsid w:val="00996E71"/>
    <w:rsid w:val="009977B7"/>
    <w:rsid w:val="00997AB0"/>
    <w:rsid w:val="009A09DC"/>
    <w:rsid w:val="009A1282"/>
    <w:rsid w:val="009A19BB"/>
    <w:rsid w:val="009A337D"/>
    <w:rsid w:val="009A33A7"/>
    <w:rsid w:val="009A3953"/>
    <w:rsid w:val="009A3BB6"/>
    <w:rsid w:val="009A480A"/>
    <w:rsid w:val="009A5689"/>
    <w:rsid w:val="009A5E23"/>
    <w:rsid w:val="009A6030"/>
    <w:rsid w:val="009A6378"/>
    <w:rsid w:val="009A73EE"/>
    <w:rsid w:val="009B031E"/>
    <w:rsid w:val="009B058C"/>
    <w:rsid w:val="009B0DC9"/>
    <w:rsid w:val="009B1AEC"/>
    <w:rsid w:val="009B1EBE"/>
    <w:rsid w:val="009B1F22"/>
    <w:rsid w:val="009B23ED"/>
    <w:rsid w:val="009B23FC"/>
    <w:rsid w:val="009B2B00"/>
    <w:rsid w:val="009B2FFE"/>
    <w:rsid w:val="009B379F"/>
    <w:rsid w:val="009B45D6"/>
    <w:rsid w:val="009B4958"/>
    <w:rsid w:val="009B5338"/>
    <w:rsid w:val="009B5E82"/>
    <w:rsid w:val="009B69BB"/>
    <w:rsid w:val="009B7374"/>
    <w:rsid w:val="009B7AA6"/>
    <w:rsid w:val="009C104F"/>
    <w:rsid w:val="009C1809"/>
    <w:rsid w:val="009C27E5"/>
    <w:rsid w:val="009C28E1"/>
    <w:rsid w:val="009C32E8"/>
    <w:rsid w:val="009C3D29"/>
    <w:rsid w:val="009C4920"/>
    <w:rsid w:val="009C50A7"/>
    <w:rsid w:val="009C5250"/>
    <w:rsid w:val="009C526C"/>
    <w:rsid w:val="009C5C1E"/>
    <w:rsid w:val="009C5E8C"/>
    <w:rsid w:val="009C63A7"/>
    <w:rsid w:val="009C677C"/>
    <w:rsid w:val="009C68FF"/>
    <w:rsid w:val="009C7F24"/>
    <w:rsid w:val="009D0B4C"/>
    <w:rsid w:val="009D0EF6"/>
    <w:rsid w:val="009D0FFB"/>
    <w:rsid w:val="009D12B4"/>
    <w:rsid w:val="009D1549"/>
    <w:rsid w:val="009D2A06"/>
    <w:rsid w:val="009D2D8A"/>
    <w:rsid w:val="009D2E1A"/>
    <w:rsid w:val="009D3824"/>
    <w:rsid w:val="009D4326"/>
    <w:rsid w:val="009D4F4D"/>
    <w:rsid w:val="009D5286"/>
    <w:rsid w:val="009D5D15"/>
    <w:rsid w:val="009D74F9"/>
    <w:rsid w:val="009D75C6"/>
    <w:rsid w:val="009D7F24"/>
    <w:rsid w:val="009E2013"/>
    <w:rsid w:val="009E24BB"/>
    <w:rsid w:val="009E27B4"/>
    <w:rsid w:val="009E3E77"/>
    <w:rsid w:val="009E49A5"/>
    <w:rsid w:val="009E4FAF"/>
    <w:rsid w:val="009E506C"/>
    <w:rsid w:val="009E50BA"/>
    <w:rsid w:val="009E530E"/>
    <w:rsid w:val="009E5948"/>
    <w:rsid w:val="009E5BC0"/>
    <w:rsid w:val="009E71AD"/>
    <w:rsid w:val="009F0177"/>
    <w:rsid w:val="009F050F"/>
    <w:rsid w:val="009F065A"/>
    <w:rsid w:val="009F0BF5"/>
    <w:rsid w:val="009F129B"/>
    <w:rsid w:val="009F1ABA"/>
    <w:rsid w:val="009F1B74"/>
    <w:rsid w:val="009F1D65"/>
    <w:rsid w:val="009F2447"/>
    <w:rsid w:val="009F28D6"/>
    <w:rsid w:val="009F2945"/>
    <w:rsid w:val="009F2D82"/>
    <w:rsid w:val="009F32DC"/>
    <w:rsid w:val="009F3499"/>
    <w:rsid w:val="009F4452"/>
    <w:rsid w:val="009F476D"/>
    <w:rsid w:val="009F4FCB"/>
    <w:rsid w:val="009F6295"/>
    <w:rsid w:val="009F7F0B"/>
    <w:rsid w:val="00A0034F"/>
    <w:rsid w:val="00A003B5"/>
    <w:rsid w:val="00A007EA"/>
    <w:rsid w:val="00A0106E"/>
    <w:rsid w:val="00A010B4"/>
    <w:rsid w:val="00A025C7"/>
    <w:rsid w:val="00A02779"/>
    <w:rsid w:val="00A0325D"/>
    <w:rsid w:val="00A03CE6"/>
    <w:rsid w:val="00A03E92"/>
    <w:rsid w:val="00A04319"/>
    <w:rsid w:val="00A0456A"/>
    <w:rsid w:val="00A04707"/>
    <w:rsid w:val="00A04C5D"/>
    <w:rsid w:val="00A04DD7"/>
    <w:rsid w:val="00A04F3F"/>
    <w:rsid w:val="00A0578B"/>
    <w:rsid w:val="00A062BF"/>
    <w:rsid w:val="00A06476"/>
    <w:rsid w:val="00A06688"/>
    <w:rsid w:val="00A075DD"/>
    <w:rsid w:val="00A076A6"/>
    <w:rsid w:val="00A07830"/>
    <w:rsid w:val="00A07AC4"/>
    <w:rsid w:val="00A1064A"/>
    <w:rsid w:val="00A10691"/>
    <w:rsid w:val="00A10EF8"/>
    <w:rsid w:val="00A117BB"/>
    <w:rsid w:val="00A11D16"/>
    <w:rsid w:val="00A11E15"/>
    <w:rsid w:val="00A11F53"/>
    <w:rsid w:val="00A1255D"/>
    <w:rsid w:val="00A126B8"/>
    <w:rsid w:val="00A12868"/>
    <w:rsid w:val="00A12990"/>
    <w:rsid w:val="00A12D44"/>
    <w:rsid w:val="00A12E59"/>
    <w:rsid w:val="00A132A1"/>
    <w:rsid w:val="00A13BE1"/>
    <w:rsid w:val="00A141B2"/>
    <w:rsid w:val="00A14292"/>
    <w:rsid w:val="00A145C2"/>
    <w:rsid w:val="00A14840"/>
    <w:rsid w:val="00A16245"/>
    <w:rsid w:val="00A1678A"/>
    <w:rsid w:val="00A17F44"/>
    <w:rsid w:val="00A21DFB"/>
    <w:rsid w:val="00A231C3"/>
    <w:rsid w:val="00A231D9"/>
    <w:rsid w:val="00A23A7B"/>
    <w:rsid w:val="00A23DE9"/>
    <w:rsid w:val="00A23EBB"/>
    <w:rsid w:val="00A24651"/>
    <w:rsid w:val="00A246B1"/>
    <w:rsid w:val="00A261FA"/>
    <w:rsid w:val="00A26398"/>
    <w:rsid w:val="00A274DB"/>
    <w:rsid w:val="00A30E39"/>
    <w:rsid w:val="00A30EBF"/>
    <w:rsid w:val="00A314BA"/>
    <w:rsid w:val="00A31669"/>
    <w:rsid w:val="00A3197E"/>
    <w:rsid w:val="00A32032"/>
    <w:rsid w:val="00A324FC"/>
    <w:rsid w:val="00A32863"/>
    <w:rsid w:val="00A3290C"/>
    <w:rsid w:val="00A32AA0"/>
    <w:rsid w:val="00A32AEA"/>
    <w:rsid w:val="00A338B3"/>
    <w:rsid w:val="00A34013"/>
    <w:rsid w:val="00A34387"/>
    <w:rsid w:val="00A34BFC"/>
    <w:rsid w:val="00A35407"/>
    <w:rsid w:val="00A36096"/>
    <w:rsid w:val="00A37619"/>
    <w:rsid w:val="00A37BAC"/>
    <w:rsid w:val="00A40475"/>
    <w:rsid w:val="00A41F35"/>
    <w:rsid w:val="00A42CAD"/>
    <w:rsid w:val="00A42EC6"/>
    <w:rsid w:val="00A4332F"/>
    <w:rsid w:val="00A4403B"/>
    <w:rsid w:val="00A44874"/>
    <w:rsid w:val="00A448C1"/>
    <w:rsid w:val="00A449E9"/>
    <w:rsid w:val="00A44E03"/>
    <w:rsid w:val="00A475AC"/>
    <w:rsid w:val="00A47612"/>
    <w:rsid w:val="00A50E1D"/>
    <w:rsid w:val="00A51890"/>
    <w:rsid w:val="00A51F4F"/>
    <w:rsid w:val="00A530D7"/>
    <w:rsid w:val="00A546CD"/>
    <w:rsid w:val="00A54751"/>
    <w:rsid w:val="00A552EE"/>
    <w:rsid w:val="00A553FD"/>
    <w:rsid w:val="00A554D5"/>
    <w:rsid w:val="00A55857"/>
    <w:rsid w:val="00A55B0D"/>
    <w:rsid w:val="00A56CB0"/>
    <w:rsid w:val="00A56FFF"/>
    <w:rsid w:val="00A5794A"/>
    <w:rsid w:val="00A604F6"/>
    <w:rsid w:val="00A60BB3"/>
    <w:rsid w:val="00A6122F"/>
    <w:rsid w:val="00A61C1E"/>
    <w:rsid w:val="00A61F40"/>
    <w:rsid w:val="00A63DF5"/>
    <w:rsid w:val="00A63FB3"/>
    <w:rsid w:val="00A64B58"/>
    <w:rsid w:val="00A64C61"/>
    <w:rsid w:val="00A651EE"/>
    <w:rsid w:val="00A65896"/>
    <w:rsid w:val="00A664CC"/>
    <w:rsid w:val="00A66BBE"/>
    <w:rsid w:val="00A66C35"/>
    <w:rsid w:val="00A704E0"/>
    <w:rsid w:val="00A70630"/>
    <w:rsid w:val="00A70FF7"/>
    <w:rsid w:val="00A710E9"/>
    <w:rsid w:val="00A7121B"/>
    <w:rsid w:val="00A7128A"/>
    <w:rsid w:val="00A71A73"/>
    <w:rsid w:val="00A720FB"/>
    <w:rsid w:val="00A721E9"/>
    <w:rsid w:val="00A726F2"/>
    <w:rsid w:val="00A72BDC"/>
    <w:rsid w:val="00A72C2F"/>
    <w:rsid w:val="00A73A44"/>
    <w:rsid w:val="00A73DE5"/>
    <w:rsid w:val="00A74CE0"/>
    <w:rsid w:val="00A75334"/>
    <w:rsid w:val="00A76E6D"/>
    <w:rsid w:val="00A76F7F"/>
    <w:rsid w:val="00A80135"/>
    <w:rsid w:val="00A823BE"/>
    <w:rsid w:val="00A825C2"/>
    <w:rsid w:val="00A826E5"/>
    <w:rsid w:val="00A831AF"/>
    <w:rsid w:val="00A83831"/>
    <w:rsid w:val="00A83B21"/>
    <w:rsid w:val="00A84BD2"/>
    <w:rsid w:val="00A84D74"/>
    <w:rsid w:val="00A85218"/>
    <w:rsid w:val="00A85454"/>
    <w:rsid w:val="00A85C16"/>
    <w:rsid w:val="00A86E8E"/>
    <w:rsid w:val="00A86EF5"/>
    <w:rsid w:val="00A907D7"/>
    <w:rsid w:val="00A9145B"/>
    <w:rsid w:val="00A91579"/>
    <w:rsid w:val="00A92722"/>
    <w:rsid w:val="00A927B5"/>
    <w:rsid w:val="00A928CF"/>
    <w:rsid w:val="00A92F41"/>
    <w:rsid w:val="00A93312"/>
    <w:rsid w:val="00A93C93"/>
    <w:rsid w:val="00A946FA"/>
    <w:rsid w:val="00A94865"/>
    <w:rsid w:val="00A94E26"/>
    <w:rsid w:val="00A94F38"/>
    <w:rsid w:val="00A960DA"/>
    <w:rsid w:val="00A96190"/>
    <w:rsid w:val="00A96A7E"/>
    <w:rsid w:val="00A96B1B"/>
    <w:rsid w:val="00A96E71"/>
    <w:rsid w:val="00A97381"/>
    <w:rsid w:val="00A9745C"/>
    <w:rsid w:val="00A978DD"/>
    <w:rsid w:val="00AA03B5"/>
    <w:rsid w:val="00AA080E"/>
    <w:rsid w:val="00AA1A7B"/>
    <w:rsid w:val="00AA26EE"/>
    <w:rsid w:val="00AA2856"/>
    <w:rsid w:val="00AA2DD7"/>
    <w:rsid w:val="00AA305A"/>
    <w:rsid w:val="00AA31E9"/>
    <w:rsid w:val="00AA49D2"/>
    <w:rsid w:val="00AA5E32"/>
    <w:rsid w:val="00AA655B"/>
    <w:rsid w:val="00AA6778"/>
    <w:rsid w:val="00AA6E2C"/>
    <w:rsid w:val="00AB074E"/>
    <w:rsid w:val="00AB161B"/>
    <w:rsid w:val="00AB1B3C"/>
    <w:rsid w:val="00AB20DC"/>
    <w:rsid w:val="00AB4006"/>
    <w:rsid w:val="00AB4D09"/>
    <w:rsid w:val="00AB4E6B"/>
    <w:rsid w:val="00AB50E4"/>
    <w:rsid w:val="00AB68F5"/>
    <w:rsid w:val="00AB69E6"/>
    <w:rsid w:val="00AB7B05"/>
    <w:rsid w:val="00AC0D3A"/>
    <w:rsid w:val="00AC1026"/>
    <w:rsid w:val="00AC15B8"/>
    <w:rsid w:val="00AC179E"/>
    <w:rsid w:val="00AC1B8B"/>
    <w:rsid w:val="00AC42A7"/>
    <w:rsid w:val="00AC4FAB"/>
    <w:rsid w:val="00AC53EE"/>
    <w:rsid w:val="00AC5A74"/>
    <w:rsid w:val="00AC6B28"/>
    <w:rsid w:val="00AC72B8"/>
    <w:rsid w:val="00AD02D9"/>
    <w:rsid w:val="00AD0C63"/>
    <w:rsid w:val="00AD0F16"/>
    <w:rsid w:val="00AD10B3"/>
    <w:rsid w:val="00AD136C"/>
    <w:rsid w:val="00AD26DA"/>
    <w:rsid w:val="00AD2EDB"/>
    <w:rsid w:val="00AD30BD"/>
    <w:rsid w:val="00AD3ABB"/>
    <w:rsid w:val="00AD3C18"/>
    <w:rsid w:val="00AD40E9"/>
    <w:rsid w:val="00AD4200"/>
    <w:rsid w:val="00AD4821"/>
    <w:rsid w:val="00AD4960"/>
    <w:rsid w:val="00AD4EF2"/>
    <w:rsid w:val="00AD5978"/>
    <w:rsid w:val="00AD5A3A"/>
    <w:rsid w:val="00AD640F"/>
    <w:rsid w:val="00AD6D2A"/>
    <w:rsid w:val="00AD770C"/>
    <w:rsid w:val="00AD7A9B"/>
    <w:rsid w:val="00AD7E7C"/>
    <w:rsid w:val="00AE0036"/>
    <w:rsid w:val="00AE00C8"/>
    <w:rsid w:val="00AE022F"/>
    <w:rsid w:val="00AE0AF5"/>
    <w:rsid w:val="00AE180D"/>
    <w:rsid w:val="00AE1A58"/>
    <w:rsid w:val="00AE1FB2"/>
    <w:rsid w:val="00AE20B3"/>
    <w:rsid w:val="00AE24A4"/>
    <w:rsid w:val="00AE2BCE"/>
    <w:rsid w:val="00AE2D44"/>
    <w:rsid w:val="00AE3426"/>
    <w:rsid w:val="00AE3550"/>
    <w:rsid w:val="00AE455E"/>
    <w:rsid w:val="00AE4A58"/>
    <w:rsid w:val="00AE4D6D"/>
    <w:rsid w:val="00AE57B2"/>
    <w:rsid w:val="00AE6DD8"/>
    <w:rsid w:val="00AE7543"/>
    <w:rsid w:val="00AE79B0"/>
    <w:rsid w:val="00AF00EF"/>
    <w:rsid w:val="00AF0F21"/>
    <w:rsid w:val="00AF12F0"/>
    <w:rsid w:val="00AF13D2"/>
    <w:rsid w:val="00AF1FB9"/>
    <w:rsid w:val="00AF3213"/>
    <w:rsid w:val="00AF39A5"/>
    <w:rsid w:val="00AF3A3C"/>
    <w:rsid w:val="00AF3DAC"/>
    <w:rsid w:val="00AF43E5"/>
    <w:rsid w:val="00AF4A9E"/>
    <w:rsid w:val="00AF5965"/>
    <w:rsid w:val="00AF5F31"/>
    <w:rsid w:val="00AF6E1D"/>
    <w:rsid w:val="00AF7FDF"/>
    <w:rsid w:val="00B011BD"/>
    <w:rsid w:val="00B01334"/>
    <w:rsid w:val="00B02268"/>
    <w:rsid w:val="00B02B3E"/>
    <w:rsid w:val="00B02F47"/>
    <w:rsid w:val="00B0317D"/>
    <w:rsid w:val="00B0347C"/>
    <w:rsid w:val="00B03760"/>
    <w:rsid w:val="00B039BA"/>
    <w:rsid w:val="00B03FAC"/>
    <w:rsid w:val="00B03FF7"/>
    <w:rsid w:val="00B042AA"/>
    <w:rsid w:val="00B04799"/>
    <w:rsid w:val="00B04CBE"/>
    <w:rsid w:val="00B0518C"/>
    <w:rsid w:val="00B0527F"/>
    <w:rsid w:val="00B056B9"/>
    <w:rsid w:val="00B05A5C"/>
    <w:rsid w:val="00B06788"/>
    <w:rsid w:val="00B06E37"/>
    <w:rsid w:val="00B07660"/>
    <w:rsid w:val="00B10C76"/>
    <w:rsid w:val="00B10E18"/>
    <w:rsid w:val="00B11DEF"/>
    <w:rsid w:val="00B13DDE"/>
    <w:rsid w:val="00B14779"/>
    <w:rsid w:val="00B153B8"/>
    <w:rsid w:val="00B15FFF"/>
    <w:rsid w:val="00B1781A"/>
    <w:rsid w:val="00B178CB"/>
    <w:rsid w:val="00B17B99"/>
    <w:rsid w:val="00B20084"/>
    <w:rsid w:val="00B202DD"/>
    <w:rsid w:val="00B208FA"/>
    <w:rsid w:val="00B20960"/>
    <w:rsid w:val="00B20EDB"/>
    <w:rsid w:val="00B2112F"/>
    <w:rsid w:val="00B212DA"/>
    <w:rsid w:val="00B214FE"/>
    <w:rsid w:val="00B217D9"/>
    <w:rsid w:val="00B21E49"/>
    <w:rsid w:val="00B21E57"/>
    <w:rsid w:val="00B22414"/>
    <w:rsid w:val="00B22837"/>
    <w:rsid w:val="00B232A5"/>
    <w:rsid w:val="00B23A7D"/>
    <w:rsid w:val="00B25143"/>
    <w:rsid w:val="00B253C0"/>
    <w:rsid w:val="00B25657"/>
    <w:rsid w:val="00B25B7B"/>
    <w:rsid w:val="00B26771"/>
    <w:rsid w:val="00B26DB1"/>
    <w:rsid w:val="00B26F81"/>
    <w:rsid w:val="00B273A8"/>
    <w:rsid w:val="00B27A8A"/>
    <w:rsid w:val="00B27FA2"/>
    <w:rsid w:val="00B30642"/>
    <w:rsid w:val="00B30A50"/>
    <w:rsid w:val="00B30AB9"/>
    <w:rsid w:val="00B30F13"/>
    <w:rsid w:val="00B317B9"/>
    <w:rsid w:val="00B31BA0"/>
    <w:rsid w:val="00B3245F"/>
    <w:rsid w:val="00B32F9E"/>
    <w:rsid w:val="00B3338D"/>
    <w:rsid w:val="00B339AC"/>
    <w:rsid w:val="00B34447"/>
    <w:rsid w:val="00B34582"/>
    <w:rsid w:val="00B347AF"/>
    <w:rsid w:val="00B363E0"/>
    <w:rsid w:val="00B36420"/>
    <w:rsid w:val="00B364BB"/>
    <w:rsid w:val="00B36B3A"/>
    <w:rsid w:val="00B37F5B"/>
    <w:rsid w:val="00B401F5"/>
    <w:rsid w:val="00B41040"/>
    <w:rsid w:val="00B41C6A"/>
    <w:rsid w:val="00B43273"/>
    <w:rsid w:val="00B433AF"/>
    <w:rsid w:val="00B433B1"/>
    <w:rsid w:val="00B43513"/>
    <w:rsid w:val="00B43B4A"/>
    <w:rsid w:val="00B43D3D"/>
    <w:rsid w:val="00B4402A"/>
    <w:rsid w:val="00B440B7"/>
    <w:rsid w:val="00B442FB"/>
    <w:rsid w:val="00B4435A"/>
    <w:rsid w:val="00B4441D"/>
    <w:rsid w:val="00B445BF"/>
    <w:rsid w:val="00B453EF"/>
    <w:rsid w:val="00B45984"/>
    <w:rsid w:val="00B45B18"/>
    <w:rsid w:val="00B462A6"/>
    <w:rsid w:val="00B469CC"/>
    <w:rsid w:val="00B471D6"/>
    <w:rsid w:val="00B47638"/>
    <w:rsid w:val="00B50519"/>
    <w:rsid w:val="00B510DC"/>
    <w:rsid w:val="00B515DB"/>
    <w:rsid w:val="00B5181A"/>
    <w:rsid w:val="00B52017"/>
    <w:rsid w:val="00B52272"/>
    <w:rsid w:val="00B52549"/>
    <w:rsid w:val="00B52628"/>
    <w:rsid w:val="00B52CDC"/>
    <w:rsid w:val="00B553B8"/>
    <w:rsid w:val="00B557CB"/>
    <w:rsid w:val="00B55876"/>
    <w:rsid w:val="00B559FC"/>
    <w:rsid w:val="00B567E0"/>
    <w:rsid w:val="00B56A1F"/>
    <w:rsid w:val="00B57A73"/>
    <w:rsid w:val="00B57F17"/>
    <w:rsid w:val="00B57FEA"/>
    <w:rsid w:val="00B600A8"/>
    <w:rsid w:val="00B602D6"/>
    <w:rsid w:val="00B6072B"/>
    <w:rsid w:val="00B60F44"/>
    <w:rsid w:val="00B61055"/>
    <w:rsid w:val="00B63C73"/>
    <w:rsid w:val="00B65CCD"/>
    <w:rsid w:val="00B66055"/>
    <w:rsid w:val="00B66187"/>
    <w:rsid w:val="00B66934"/>
    <w:rsid w:val="00B66F54"/>
    <w:rsid w:val="00B67054"/>
    <w:rsid w:val="00B67147"/>
    <w:rsid w:val="00B673D1"/>
    <w:rsid w:val="00B67829"/>
    <w:rsid w:val="00B700F8"/>
    <w:rsid w:val="00B70889"/>
    <w:rsid w:val="00B71167"/>
    <w:rsid w:val="00B7226B"/>
    <w:rsid w:val="00B734CF"/>
    <w:rsid w:val="00B736A9"/>
    <w:rsid w:val="00B73B49"/>
    <w:rsid w:val="00B74151"/>
    <w:rsid w:val="00B753CC"/>
    <w:rsid w:val="00B75644"/>
    <w:rsid w:val="00B75805"/>
    <w:rsid w:val="00B765D1"/>
    <w:rsid w:val="00B7796A"/>
    <w:rsid w:val="00B8145E"/>
    <w:rsid w:val="00B81A67"/>
    <w:rsid w:val="00B81ED5"/>
    <w:rsid w:val="00B81F68"/>
    <w:rsid w:val="00B82065"/>
    <w:rsid w:val="00B821FA"/>
    <w:rsid w:val="00B82759"/>
    <w:rsid w:val="00B82C26"/>
    <w:rsid w:val="00B830A5"/>
    <w:rsid w:val="00B84199"/>
    <w:rsid w:val="00B84628"/>
    <w:rsid w:val="00B84804"/>
    <w:rsid w:val="00B8495C"/>
    <w:rsid w:val="00B84A75"/>
    <w:rsid w:val="00B84B48"/>
    <w:rsid w:val="00B86A04"/>
    <w:rsid w:val="00B86C4D"/>
    <w:rsid w:val="00B86DF7"/>
    <w:rsid w:val="00B87082"/>
    <w:rsid w:val="00B87928"/>
    <w:rsid w:val="00B902A2"/>
    <w:rsid w:val="00B90367"/>
    <w:rsid w:val="00B912E6"/>
    <w:rsid w:val="00B91F51"/>
    <w:rsid w:val="00B9219C"/>
    <w:rsid w:val="00B92335"/>
    <w:rsid w:val="00B93B1A"/>
    <w:rsid w:val="00B94625"/>
    <w:rsid w:val="00B94A25"/>
    <w:rsid w:val="00B957F9"/>
    <w:rsid w:val="00B95A79"/>
    <w:rsid w:val="00B95B82"/>
    <w:rsid w:val="00B95DA1"/>
    <w:rsid w:val="00B9713F"/>
    <w:rsid w:val="00BA066E"/>
    <w:rsid w:val="00BA06A2"/>
    <w:rsid w:val="00BA06B9"/>
    <w:rsid w:val="00BA1327"/>
    <w:rsid w:val="00BA171C"/>
    <w:rsid w:val="00BA1C09"/>
    <w:rsid w:val="00BA1CA0"/>
    <w:rsid w:val="00BA24AB"/>
    <w:rsid w:val="00BA2742"/>
    <w:rsid w:val="00BA32FC"/>
    <w:rsid w:val="00BA3630"/>
    <w:rsid w:val="00BA5635"/>
    <w:rsid w:val="00BA5A6C"/>
    <w:rsid w:val="00BA62D4"/>
    <w:rsid w:val="00BA66CE"/>
    <w:rsid w:val="00BA6D49"/>
    <w:rsid w:val="00BA774D"/>
    <w:rsid w:val="00BA7C9B"/>
    <w:rsid w:val="00BA7DBE"/>
    <w:rsid w:val="00BB0008"/>
    <w:rsid w:val="00BB0410"/>
    <w:rsid w:val="00BB2C59"/>
    <w:rsid w:val="00BB2CA3"/>
    <w:rsid w:val="00BB2D55"/>
    <w:rsid w:val="00BB3242"/>
    <w:rsid w:val="00BB3931"/>
    <w:rsid w:val="00BB3AFD"/>
    <w:rsid w:val="00BB3E4D"/>
    <w:rsid w:val="00BB440F"/>
    <w:rsid w:val="00BB4F4E"/>
    <w:rsid w:val="00BB5516"/>
    <w:rsid w:val="00BB6A02"/>
    <w:rsid w:val="00BB6BAE"/>
    <w:rsid w:val="00BB7CDC"/>
    <w:rsid w:val="00BB7CE0"/>
    <w:rsid w:val="00BC0B18"/>
    <w:rsid w:val="00BC2330"/>
    <w:rsid w:val="00BC2856"/>
    <w:rsid w:val="00BC2857"/>
    <w:rsid w:val="00BC2F05"/>
    <w:rsid w:val="00BC45F2"/>
    <w:rsid w:val="00BC4646"/>
    <w:rsid w:val="00BC464A"/>
    <w:rsid w:val="00BC50BF"/>
    <w:rsid w:val="00BC58CE"/>
    <w:rsid w:val="00BC5BC5"/>
    <w:rsid w:val="00BC5D95"/>
    <w:rsid w:val="00BC60BB"/>
    <w:rsid w:val="00BC6BF2"/>
    <w:rsid w:val="00BC6FEE"/>
    <w:rsid w:val="00BC7677"/>
    <w:rsid w:val="00BC7BE7"/>
    <w:rsid w:val="00BC7DAE"/>
    <w:rsid w:val="00BD009C"/>
    <w:rsid w:val="00BD0560"/>
    <w:rsid w:val="00BD23C8"/>
    <w:rsid w:val="00BD2983"/>
    <w:rsid w:val="00BD313D"/>
    <w:rsid w:val="00BD332C"/>
    <w:rsid w:val="00BD35F1"/>
    <w:rsid w:val="00BD3F60"/>
    <w:rsid w:val="00BD44E3"/>
    <w:rsid w:val="00BD4AA0"/>
    <w:rsid w:val="00BD4B47"/>
    <w:rsid w:val="00BD4DBC"/>
    <w:rsid w:val="00BD5326"/>
    <w:rsid w:val="00BD5930"/>
    <w:rsid w:val="00BD598B"/>
    <w:rsid w:val="00BD5BCD"/>
    <w:rsid w:val="00BD6B89"/>
    <w:rsid w:val="00BD73AD"/>
    <w:rsid w:val="00BD7BE1"/>
    <w:rsid w:val="00BD7EF1"/>
    <w:rsid w:val="00BD7FDA"/>
    <w:rsid w:val="00BE06BA"/>
    <w:rsid w:val="00BE168A"/>
    <w:rsid w:val="00BE363C"/>
    <w:rsid w:val="00BE3ABA"/>
    <w:rsid w:val="00BE3E13"/>
    <w:rsid w:val="00BE4290"/>
    <w:rsid w:val="00BE4BE3"/>
    <w:rsid w:val="00BE4C5F"/>
    <w:rsid w:val="00BE4ED1"/>
    <w:rsid w:val="00BE5BC6"/>
    <w:rsid w:val="00BE6A5E"/>
    <w:rsid w:val="00BE7B27"/>
    <w:rsid w:val="00BF025E"/>
    <w:rsid w:val="00BF06C9"/>
    <w:rsid w:val="00BF0EAD"/>
    <w:rsid w:val="00BF135B"/>
    <w:rsid w:val="00BF16B9"/>
    <w:rsid w:val="00BF17FC"/>
    <w:rsid w:val="00BF1E4A"/>
    <w:rsid w:val="00BF1ECE"/>
    <w:rsid w:val="00BF24E8"/>
    <w:rsid w:val="00BF2B72"/>
    <w:rsid w:val="00BF2EB0"/>
    <w:rsid w:val="00BF4458"/>
    <w:rsid w:val="00BF4525"/>
    <w:rsid w:val="00BF4821"/>
    <w:rsid w:val="00BF4823"/>
    <w:rsid w:val="00BF5388"/>
    <w:rsid w:val="00BF6B6A"/>
    <w:rsid w:val="00C00D22"/>
    <w:rsid w:val="00C017BE"/>
    <w:rsid w:val="00C01AA2"/>
    <w:rsid w:val="00C021EC"/>
    <w:rsid w:val="00C025FF"/>
    <w:rsid w:val="00C02A22"/>
    <w:rsid w:val="00C031C5"/>
    <w:rsid w:val="00C035D0"/>
    <w:rsid w:val="00C0405D"/>
    <w:rsid w:val="00C04F5F"/>
    <w:rsid w:val="00C05057"/>
    <w:rsid w:val="00C05B4C"/>
    <w:rsid w:val="00C060F2"/>
    <w:rsid w:val="00C067A0"/>
    <w:rsid w:val="00C06BDA"/>
    <w:rsid w:val="00C107C3"/>
    <w:rsid w:val="00C10962"/>
    <w:rsid w:val="00C10DCE"/>
    <w:rsid w:val="00C12627"/>
    <w:rsid w:val="00C12C77"/>
    <w:rsid w:val="00C13014"/>
    <w:rsid w:val="00C1337A"/>
    <w:rsid w:val="00C1590B"/>
    <w:rsid w:val="00C15AF8"/>
    <w:rsid w:val="00C16788"/>
    <w:rsid w:val="00C16EDD"/>
    <w:rsid w:val="00C16F9E"/>
    <w:rsid w:val="00C17E45"/>
    <w:rsid w:val="00C203C7"/>
    <w:rsid w:val="00C2215B"/>
    <w:rsid w:val="00C22461"/>
    <w:rsid w:val="00C22A2B"/>
    <w:rsid w:val="00C22FC6"/>
    <w:rsid w:val="00C25044"/>
    <w:rsid w:val="00C253C2"/>
    <w:rsid w:val="00C25D05"/>
    <w:rsid w:val="00C26588"/>
    <w:rsid w:val="00C2679E"/>
    <w:rsid w:val="00C2796A"/>
    <w:rsid w:val="00C3052A"/>
    <w:rsid w:val="00C306BE"/>
    <w:rsid w:val="00C320FD"/>
    <w:rsid w:val="00C33D89"/>
    <w:rsid w:val="00C343A2"/>
    <w:rsid w:val="00C344AF"/>
    <w:rsid w:val="00C35331"/>
    <w:rsid w:val="00C35C2C"/>
    <w:rsid w:val="00C36640"/>
    <w:rsid w:val="00C3793F"/>
    <w:rsid w:val="00C40B62"/>
    <w:rsid w:val="00C40BF4"/>
    <w:rsid w:val="00C40E17"/>
    <w:rsid w:val="00C41AED"/>
    <w:rsid w:val="00C42183"/>
    <w:rsid w:val="00C42F13"/>
    <w:rsid w:val="00C43EDF"/>
    <w:rsid w:val="00C44032"/>
    <w:rsid w:val="00C448BC"/>
    <w:rsid w:val="00C44E0B"/>
    <w:rsid w:val="00C45358"/>
    <w:rsid w:val="00C456C3"/>
    <w:rsid w:val="00C45BE6"/>
    <w:rsid w:val="00C46C5F"/>
    <w:rsid w:val="00C475D5"/>
    <w:rsid w:val="00C47C38"/>
    <w:rsid w:val="00C5026F"/>
    <w:rsid w:val="00C50620"/>
    <w:rsid w:val="00C509DF"/>
    <w:rsid w:val="00C51378"/>
    <w:rsid w:val="00C519C1"/>
    <w:rsid w:val="00C52AB7"/>
    <w:rsid w:val="00C53CD5"/>
    <w:rsid w:val="00C53DDF"/>
    <w:rsid w:val="00C546B8"/>
    <w:rsid w:val="00C54F6C"/>
    <w:rsid w:val="00C56090"/>
    <w:rsid w:val="00C56A95"/>
    <w:rsid w:val="00C634B0"/>
    <w:rsid w:val="00C63640"/>
    <w:rsid w:val="00C6374C"/>
    <w:rsid w:val="00C64FA6"/>
    <w:rsid w:val="00C65932"/>
    <w:rsid w:val="00C663AF"/>
    <w:rsid w:val="00C66952"/>
    <w:rsid w:val="00C66F88"/>
    <w:rsid w:val="00C6792E"/>
    <w:rsid w:val="00C67C96"/>
    <w:rsid w:val="00C700D0"/>
    <w:rsid w:val="00C70337"/>
    <w:rsid w:val="00C704B2"/>
    <w:rsid w:val="00C70F45"/>
    <w:rsid w:val="00C72301"/>
    <w:rsid w:val="00C72457"/>
    <w:rsid w:val="00C74547"/>
    <w:rsid w:val="00C74ABF"/>
    <w:rsid w:val="00C74B6D"/>
    <w:rsid w:val="00C74DA4"/>
    <w:rsid w:val="00C75E36"/>
    <w:rsid w:val="00C76973"/>
    <w:rsid w:val="00C7779B"/>
    <w:rsid w:val="00C77BC4"/>
    <w:rsid w:val="00C77FC4"/>
    <w:rsid w:val="00C8001A"/>
    <w:rsid w:val="00C8076D"/>
    <w:rsid w:val="00C808EA"/>
    <w:rsid w:val="00C8165C"/>
    <w:rsid w:val="00C818D7"/>
    <w:rsid w:val="00C81A1D"/>
    <w:rsid w:val="00C828D5"/>
    <w:rsid w:val="00C8407C"/>
    <w:rsid w:val="00C850FF"/>
    <w:rsid w:val="00C867D0"/>
    <w:rsid w:val="00C86CED"/>
    <w:rsid w:val="00C86E6D"/>
    <w:rsid w:val="00C86F02"/>
    <w:rsid w:val="00C90046"/>
    <w:rsid w:val="00C9012D"/>
    <w:rsid w:val="00C9047C"/>
    <w:rsid w:val="00C915A5"/>
    <w:rsid w:val="00C919FC"/>
    <w:rsid w:val="00C91B67"/>
    <w:rsid w:val="00C923C0"/>
    <w:rsid w:val="00C924CB"/>
    <w:rsid w:val="00C92B45"/>
    <w:rsid w:val="00C933C7"/>
    <w:rsid w:val="00C948AA"/>
    <w:rsid w:val="00C94AC8"/>
    <w:rsid w:val="00C94D07"/>
    <w:rsid w:val="00C94D80"/>
    <w:rsid w:val="00C972E7"/>
    <w:rsid w:val="00C97E61"/>
    <w:rsid w:val="00CA0568"/>
    <w:rsid w:val="00CA085A"/>
    <w:rsid w:val="00CA0A00"/>
    <w:rsid w:val="00CA18B8"/>
    <w:rsid w:val="00CA1A59"/>
    <w:rsid w:val="00CA1DC1"/>
    <w:rsid w:val="00CA1DFE"/>
    <w:rsid w:val="00CA1FBE"/>
    <w:rsid w:val="00CA210E"/>
    <w:rsid w:val="00CA2236"/>
    <w:rsid w:val="00CA2973"/>
    <w:rsid w:val="00CA323C"/>
    <w:rsid w:val="00CA3E18"/>
    <w:rsid w:val="00CA5E93"/>
    <w:rsid w:val="00CA6419"/>
    <w:rsid w:val="00CA6434"/>
    <w:rsid w:val="00CA645E"/>
    <w:rsid w:val="00CA6605"/>
    <w:rsid w:val="00CA6A9D"/>
    <w:rsid w:val="00CA6C9F"/>
    <w:rsid w:val="00CA71E4"/>
    <w:rsid w:val="00CA72E6"/>
    <w:rsid w:val="00CA7457"/>
    <w:rsid w:val="00CB0AE3"/>
    <w:rsid w:val="00CB19BF"/>
    <w:rsid w:val="00CB567B"/>
    <w:rsid w:val="00CB5A20"/>
    <w:rsid w:val="00CB616F"/>
    <w:rsid w:val="00CB61EF"/>
    <w:rsid w:val="00CB7A14"/>
    <w:rsid w:val="00CB7E3B"/>
    <w:rsid w:val="00CB7F2A"/>
    <w:rsid w:val="00CC0656"/>
    <w:rsid w:val="00CC0658"/>
    <w:rsid w:val="00CC078C"/>
    <w:rsid w:val="00CC0AA3"/>
    <w:rsid w:val="00CC2D90"/>
    <w:rsid w:val="00CC5617"/>
    <w:rsid w:val="00CC759D"/>
    <w:rsid w:val="00CC7B4B"/>
    <w:rsid w:val="00CD14EC"/>
    <w:rsid w:val="00CD2F25"/>
    <w:rsid w:val="00CD3662"/>
    <w:rsid w:val="00CD47BA"/>
    <w:rsid w:val="00CD4B8C"/>
    <w:rsid w:val="00CD5463"/>
    <w:rsid w:val="00CD54E3"/>
    <w:rsid w:val="00CD58A0"/>
    <w:rsid w:val="00CD5918"/>
    <w:rsid w:val="00CD5C9B"/>
    <w:rsid w:val="00CD7E13"/>
    <w:rsid w:val="00CE00EF"/>
    <w:rsid w:val="00CE079A"/>
    <w:rsid w:val="00CE1C59"/>
    <w:rsid w:val="00CE1CCA"/>
    <w:rsid w:val="00CE1F46"/>
    <w:rsid w:val="00CE22E3"/>
    <w:rsid w:val="00CE2C08"/>
    <w:rsid w:val="00CE2F4E"/>
    <w:rsid w:val="00CE53EA"/>
    <w:rsid w:val="00CE5795"/>
    <w:rsid w:val="00CE62B6"/>
    <w:rsid w:val="00CE74D8"/>
    <w:rsid w:val="00CE75B6"/>
    <w:rsid w:val="00CE75CF"/>
    <w:rsid w:val="00CF01DC"/>
    <w:rsid w:val="00CF058B"/>
    <w:rsid w:val="00CF32EC"/>
    <w:rsid w:val="00CF3C1E"/>
    <w:rsid w:val="00CF4357"/>
    <w:rsid w:val="00CF43D5"/>
    <w:rsid w:val="00CF4EB8"/>
    <w:rsid w:val="00CF55E9"/>
    <w:rsid w:val="00CF7251"/>
    <w:rsid w:val="00D00357"/>
    <w:rsid w:val="00D00C9F"/>
    <w:rsid w:val="00D014F2"/>
    <w:rsid w:val="00D01677"/>
    <w:rsid w:val="00D01E6F"/>
    <w:rsid w:val="00D02A40"/>
    <w:rsid w:val="00D02A84"/>
    <w:rsid w:val="00D02BCE"/>
    <w:rsid w:val="00D02D12"/>
    <w:rsid w:val="00D02E30"/>
    <w:rsid w:val="00D02FDC"/>
    <w:rsid w:val="00D03773"/>
    <w:rsid w:val="00D0434B"/>
    <w:rsid w:val="00D04422"/>
    <w:rsid w:val="00D0488B"/>
    <w:rsid w:val="00D04B5E"/>
    <w:rsid w:val="00D04EC1"/>
    <w:rsid w:val="00D05510"/>
    <w:rsid w:val="00D056E6"/>
    <w:rsid w:val="00D057AD"/>
    <w:rsid w:val="00D05FE4"/>
    <w:rsid w:val="00D06221"/>
    <w:rsid w:val="00D06439"/>
    <w:rsid w:val="00D06612"/>
    <w:rsid w:val="00D07B8A"/>
    <w:rsid w:val="00D10A34"/>
    <w:rsid w:val="00D10A50"/>
    <w:rsid w:val="00D12350"/>
    <w:rsid w:val="00D12A27"/>
    <w:rsid w:val="00D14351"/>
    <w:rsid w:val="00D14382"/>
    <w:rsid w:val="00D14782"/>
    <w:rsid w:val="00D15E95"/>
    <w:rsid w:val="00D16954"/>
    <w:rsid w:val="00D16EB0"/>
    <w:rsid w:val="00D176EA"/>
    <w:rsid w:val="00D17B73"/>
    <w:rsid w:val="00D20895"/>
    <w:rsid w:val="00D20A0C"/>
    <w:rsid w:val="00D21115"/>
    <w:rsid w:val="00D21678"/>
    <w:rsid w:val="00D21CEF"/>
    <w:rsid w:val="00D22BA1"/>
    <w:rsid w:val="00D24C06"/>
    <w:rsid w:val="00D25AE5"/>
    <w:rsid w:val="00D25E93"/>
    <w:rsid w:val="00D2618F"/>
    <w:rsid w:val="00D26BEC"/>
    <w:rsid w:val="00D27DB9"/>
    <w:rsid w:val="00D30830"/>
    <w:rsid w:val="00D30BEA"/>
    <w:rsid w:val="00D313FC"/>
    <w:rsid w:val="00D31736"/>
    <w:rsid w:val="00D3187E"/>
    <w:rsid w:val="00D325EB"/>
    <w:rsid w:val="00D32918"/>
    <w:rsid w:val="00D32D5C"/>
    <w:rsid w:val="00D32E72"/>
    <w:rsid w:val="00D33C0D"/>
    <w:rsid w:val="00D34192"/>
    <w:rsid w:val="00D355C5"/>
    <w:rsid w:val="00D35C3C"/>
    <w:rsid w:val="00D365A7"/>
    <w:rsid w:val="00D36C96"/>
    <w:rsid w:val="00D375C4"/>
    <w:rsid w:val="00D375F7"/>
    <w:rsid w:val="00D40AEA"/>
    <w:rsid w:val="00D413A9"/>
    <w:rsid w:val="00D4295B"/>
    <w:rsid w:val="00D436A2"/>
    <w:rsid w:val="00D44486"/>
    <w:rsid w:val="00D45518"/>
    <w:rsid w:val="00D4624B"/>
    <w:rsid w:val="00D47329"/>
    <w:rsid w:val="00D50313"/>
    <w:rsid w:val="00D50690"/>
    <w:rsid w:val="00D50B5E"/>
    <w:rsid w:val="00D511AD"/>
    <w:rsid w:val="00D51298"/>
    <w:rsid w:val="00D51920"/>
    <w:rsid w:val="00D51C50"/>
    <w:rsid w:val="00D52C9B"/>
    <w:rsid w:val="00D52CAF"/>
    <w:rsid w:val="00D530F1"/>
    <w:rsid w:val="00D53652"/>
    <w:rsid w:val="00D54827"/>
    <w:rsid w:val="00D553E8"/>
    <w:rsid w:val="00D57143"/>
    <w:rsid w:val="00D574A1"/>
    <w:rsid w:val="00D614FC"/>
    <w:rsid w:val="00D61905"/>
    <w:rsid w:val="00D61B0C"/>
    <w:rsid w:val="00D61D0C"/>
    <w:rsid w:val="00D621FB"/>
    <w:rsid w:val="00D62B11"/>
    <w:rsid w:val="00D62D72"/>
    <w:rsid w:val="00D62FFC"/>
    <w:rsid w:val="00D630BD"/>
    <w:rsid w:val="00D66146"/>
    <w:rsid w:val="00D665E0"/>
    <w:rsid w:val="00D66B3C"/>
    <w:rsid w:val="00D706DB"/>
    <w:rsid w:val="00D70C0A"/>
    <w:rsid w:val="00D71F15"/>
    <w:rsid w:val="00D7273B"/>
    <w:rsid w:val="00D72A14"/>
    <w:rsid w:val="00D7422D"/>
    <w:rsid w:val="00D75076"/>
    <w:rsid w:val="00D753D7"/>
    <w:rsid w:val="00D75A0D"/>
    <w:rsid w:val="00D76C4F"/>
    <w:rsid w:val="00D775E4"/>
    <w:rsid w:val="00D7785F"/>
    <w:rsid w:val="00D807A3"/>
    <w:rsid w:val="00D8221F"/>
    <w:rsid w:val="00D82A9E"/>
    <w:rsid w:val="00D82CA4"/>
    <w:rsid w:val="00D8301B"/>
    <w:rsid w:val="00D83315"/>
    <w:rsid w:val="00D8411D"/>
    <w:rsid w:val="00D8416A"/>
    <w:rsid w:val="00D8445B"/>
    <w:rsid w:val="00D84EB4"/>
    <w:rsid w:val="00D85CE0"/>
    <w:rsid w:val="00D8606C"/>
    <w:rsid w:val="00D8637B"/>
    <w:rsid w:val="00D90EF5"/>
    <w:rsid w:val="00D9160B"/>
    <w:rsid w:val="00D91AD8"/>
    <w:rsid w:val="00D9245D"/>
    <w:rsid w:val="00D9249B"/>
    <w:rsid w:val="00D9252D"/>
    <w:rsid w:val="00D92CE3"/>
    <w:rsid w:val="00D93020"/>
    <w:rsid w:val="00D93B76"/>
    <w:rsid w:val="00D93C91"/>
    <w:rsid w:val="00D9453A"/>
    <w:rsid w:val="00D9490C"/>
    <w:rsid w:val="00D94976"/>
    <w:rsid w:val="00D94D4E"/>
    <w:rsid w:val="00D9503A"/>
    <w:rsid w:val="00D955B7"/>
    <w:rsid w:val="00D958FE"/>
    <w:rsid w:val="00D96FC5"/>
    <w:rsid w:val="00D977A0"/>
    <w:rsid w:val="00D9780D"/>
    <w:rsid w:val="00D97896"/>
    <w:rsid w:val="00D97C73"/>
    <w:rsid w:val="00D97D3F"/>
    <w:rsid w:val="00D97E3B"/>
    <w:rsid w:val="00DA1949"/>
    <w:rsid w:val="00DA2063"/>
    <w:rsid w:val="00DA21D5"/>
    <w:rsid w:val="00DA2638"/>
    <w:rsid w:val="00DA2A23"/>
    <w:rsid w:val="00DA3D12"/>
    <w:rsid w:val="00DA484A"/>
    <w:rsid w:val="00DA53BE"/>
    <w:rsid w:val="00DA57B6"/>
    <w:rsid w:val="00DA5BD5"/>
    <w:rsid w:val="00DA68BC"/>
    <w:rsid w:val="00DA6BE9"/>
    <w:rsid w:val="00DA7A31"/>
    <w:rsid w:val="00DB0733"/>
    <w:rsid w:val="00DB0962"/>
    <w:rsid w:val="00DB0D38"/>
    <w:rsid w:val="00DB2337"/>
    <w:rsid w:val="00DB23AA"/>
    <w:rsid w:val="00DB252D"/>
    <w:rsid w:val="00DB2F71"/>
    <w:rsid w:val="00DB498E"/>
    <w:rsid w:val="00DB561D"/>
    <w:rsid w:val="00DB5A97"/>
    <w:rsid w:val="00DB65FC"/>
    <w:rsid w:val="00DB6792"/>
    <w:rsid w:val="00DB703C"/>
    <w:rsid w:val="00DB743F"/>
    <w:rsid w:val="00DC08C4"/>
    <w:rsid w:val="00DC1BF7"/>
    <w:rsid w:val="00DC2B02"/>
    <w:rsid w:val="00DC4574"/>
    <w:rsid w:val="00DC5AF4"/>
    <w:rsid w:val="00DC6ED2"/>
    <w:rsid w:val="00DC7E03"/>
    <w:rsid w:val="00DC7E47"/>
    <w:rsid w:val="00DD042B"/>
    <w:rsid w:val="00DD064F"/>
    <w:rsid w:val="00DD0B03"/>
    <w:rsid w:val="00DD1307"/>
    <w:rsid w:val="00DD1454"/>
    <w:rsid w:val="00DD1737"/>
    <w:rsid w:val="00DD1DB4"/>
    <w:rsid w:val="00DD224F"/>
    <w:rsid w:val="00DD2F7E"/>
    <w:rsid w:val="00DD31D5"/>
    <w:rsid w:val="00DD32FD"/>
    <w:rsid w:val="00DD3465"/>
    <w:rsid w:val="00DD397D"/>
    <w:rsid w:val="00DD5128"/>
    <w:rsid w:val="00DD5338"/>
    <w:rsid w:val="00DD5346"/>
    <w:rsid w:val="00DD564F"/>
    <w:rsid w:val="00DD6769"/>
    <w:rsid w:val="00DE17C1"/>
    <w:rsid w:val="00DE1CED"/>
    <w:rsid w:val="00DE1FAB"/>
    <w:rsid w:val="00DE1FD5"/>
    <w:rsid w:val="00DE2179"/>
    <w:rsid w:val="00DE3DA4"/>
    <w:rsid w:val="00DE4C18"/>
    <w:rsid w:val="00DE4EC3"/>
    <w:rsid w:val="00DE651A"/>
    <w:rsid w:val="00DE6566"/>
    <w:rsid w:val="00DE6E73"/>
    <w:rsid w:val="00DE75E9"/>
    <w:rsid w:val="00DE766E"/>
    <w:rsid w:val="00DE7711"/>
    <w:rsid w:val="00DE7944"/>
    <w:rsid w:val="00DE7E9E"/>
    <w:rsid w:val="00DF093E"/>
    <w:rsid w:val="00DF0B2C"/>
    <w:rsid w:val="00DF0E71"/>
    <w:rsid w:val="00DF2CDA"/>
    <w:rsid w:val="00DF2D7E"/>
    <w:rsid w:val="00DF35AF"/>
    <w:rsid w:val="00DF42D4"/>
    <w:rsid w:val="00DF570B"/>
    <w:rsid w:val="00DF57AB"/>
    <w:rsid w:val="00DF612B"/>
    <w:rsid w:val="00DF63F0"/>
    <w:rsid w:val="00DF6AC2"/>
    <w:rsid w:val="00DF6C52"/>
    <w:rsid w:val="00DF6CC8"/>
    <w:rsid w:val="00DF7BA9"/>
    <w:rsid w:val="00E0084E"/>
    <w:rsid w:val="00E0090A"/>
    <w:rsid w:val="00E00EAC"/>
    <w:rsid w:val="00E0101C"/>
    <w:rsid w:val="00E0133C"/>
    <w:rsid w:val="00E01F09"/>
    <w:rsid w:val="00E0222D"/>
    <w:rsid w:val="00E026C8"/>
    <w:rsid w:val="00E029F8"/>
    <w:rsid w:val="00E02E55"/>
    <w:rsid w:val="00E02F94"/>
    <w:rsid w:val="00E041D4"/>
    <w:rsid w:val="00E05C36"/>
    <w:rsid w:val="00E07779"/>
    <w:rsid w:val="00E07AA3"/>
    <w:rsid w:val="00E07BAF"/>
    <w:rsid w:val="00E101C6"/>
    <w:rsid w:val="00E11228"/>
    <w:rsid w:val="00E1184F"/>
    <w:rsid w:val="00E11FE4"/>
    <w:rsid w:val="00E125D6"/>
    <w:rsid w:val="00E12987"/>
    <w:rsid w:val="00E12C17"/>
    <w:rsid w:val="00E13077"/>
    <w:rsid w:val="00E15DA0"/>
    <w:rsid w:val="00E167D7"/>
    <w:rsid w:val="00E16AF3"/>
    <w:rsid w:val="00E176AF"/>
    <w:rsid w:val="00E206A4"/>
    <w:rsid w:val="00E216A9"/>
    <w:rsid w:val="00E2197B"/>
    <w:rsid w:val="00E22BCD"/>
    <w:rsid w:val="00E23652"/>
    <w:rsid w:val="00E23ADB"/>
    <w:rsid w:val="00E23FF8"/>
    <w:rsid w:val="00E24277"/>
    <w:rsid w:val="00E24F0E"/>
    <w:rsid w:val="00E2535A"/>
    <w:rsid w:val="00E2578C"/>
    <w:rsid w:val="00E25880"/>
    <w:rsid w:val="00E2624B"/>
    <w:rsid w:val="00E266E0"/>
    <w:rsid w:val="00E2675B"/>
    <w:rsid w:val="00E26E60"/>
    <w:rsid w:val="00E27DB9"/>
    <w:rsid w:val="00E301B9"/>
    <w:rsid w:val="00E30A87"/>
    <w:rsid w:val="00E30F29"/>
    <w:rsid w:val="00E3103E"/>
    <w:rsid w:val="00E3191F"/>
    <w:rsid w:val="00E32378"/>
    <w:rsid w:val="00E323B4"/>
    <w:rsid w:val="00E32F7C"/>
    <w:rsid w:val="00E34213"/>
    <w:rsid w:val="00E35DE9"/>
    <w:rsid w:val="00E372B7"/>
    <w:rsid w:val="00E37FC4"/>
    <w:rsid w:val="00E40663"/>
    <w:rsid w:val="00E4136C"/>
    <w:rsid w:val="00E42A1D"/>
    <w:rsid w:val="00E42BDA"/>
    <w:rsid w:val="00E42EA0"/>
    <w:rsid w:val="00E43D0B"/>
    <w:rsid w:val="00E44C1C"/>
    <w:rsid w:val="00E453DE"/>
    <w:rsid w:val="00E45D59"/>
    <w:rsid w:val="00E47146"/>
    <w:rsid w:val="00E4715E"/>
    <w:rsid w:val="00E474E0"/>
    <w:rsid w:val="00E53134"/>
    <w:rsid w:val="00E53B29"/>
    <w:rsid w:val="00E53C6E"/>
    <w:rsid w:val="00E560E1"/>
    <w:rsid w:val="00E5681F"/>
    <w:rsid w:val="00E56888"/>
    <w:rsid w:val="00E5795E"/>
    <w:rsid w:val="00E57C13"/>
    <w:rsid w:val="00E57C39"/>
    <w:rsid w:val="00E60CDD"/>
    <w:rsid w:val="00E61DB0"/>
    <w:rsid w:val="00E61EE9"/>
    <w:rsid w:val="00E61FE2"/>
    <w:rsid w:val="00E63210"/>
    <w:rsid w:val="00E63739"/>
    <w:rsid w:val="00E63B26"/>
    <w:rsid w:val="00E63F3C"/>
    <w:rsid w:val="00E6465E"/>
    <w:rsid w:val="00E649D8"/>
    <w:rsid w:val="00E650AA"/>
    <w:rsid w:val="00E66047"/>
    <w:rsid w:val="00E66801"/>
    <w:rsid w:val="00E6742E"/>
    <w:rsid w:val="00E67A88"/>
    <w:rsid w:val="00E67B22"/>
    <w:rsid w:val="00E67FE3"/>
    <w:rsid w:val="00E7039C"/>
    <w:rsid w:val="00E71B1A"/>
    <w:rsid w:val="00E72BEE"/>
    <w:rsid w:val="00E732E0"/>
    <w:rsid w:val="00E7346F"/>
    <w:rsid w:val="00E74A00"/>
    <w:rsid w:val="00E75E9D"/>
    <w:rsid w:val="00E7628F"/>
    <w:rsid w:val="00E762AB"/>
    <w:rsid w:val="00E8001B"/>
    <w:rsid w:val="00E80F2F"/>
    <w:rsid w:val="00E81705"/>
    <w:rsid w:val="00E82725"/>
    <w:rsid w:val="00E84452"/>
    <w:rsid w:val="00E847C3"/>
    <w:rsid w:val="00E84D7D"/>
    <w:rsid w:val="00E86529"/>
    <w:rsid w:val="00E86783"/>
    <w:rsid w:val="00E86886"/>
    <w:rsid w:val="00E86BDD"/>
    <w:rsid w:val="00E90800"/>
    <w:rsid w:val="00E90F20"/>
    <w:rsid w:val="00E927BA"/>
    <w:rsid w:val="00E931F1"/>
    <w:rsid w:val="00E932D0"/>
    <w:rsid w:val="00E93363"/>
    <w:rsid w:val="00E9340B"/>
    <w:rsid w:val="00E935F1"/>
    <w:rsid w:val="00E93B4C"/>
    <w:rsid w:val="00E946F7"/>
    <w:rsid w:val="00E95413"/>
    <w:rsid w:val="00E95C72"/>
    <w:rsid w:val="00E96675"/>
    <w:rsid w:val="00E96694"/>
    <w:rsid w:val="00E96830"/>
    <w:rsid w:val="00EA0F5E"/>
    <w:rsid w:val="00EA142C"/>
    <w:rsid w:val="00EA155E"/>
    <w:rsid w:val="00EA1626"/>
    <w:rsid w:val="00EA192B"/>
    <w:rsid w:val="00EA1A1A"/>
    <w:rsid w:val="00EA2232"/>
    <w:rsid w:val="00EA4762"/>
    <w:rsid w:val="00EA498A"/>
    <w:rsid w:val="00EA597B"/>
    <w:rsid w:val="00EA5DC2"/>
    <w:rsid w:val="00EA6A67"/>
    <w:rsid w:val="00EB07A4"/>
    <w:rsid w:val="00EB0DDA"/>
    <w:rsid w:val="00EB0E35"/>
    <w:rsid w:val="00EB0E47"/>
    <w:rsid w:val="00EB13EF"/>
    <w:rsid w:val="00EB144E"/>
    <w:rsid w:val="00EB1A59"/>
    <w:rsid w:val="00EB1A79"/>
    <w:rsid w:val="00EB2A40"/>
    <w:rsid w:val="00EB38E2"/>
    <w:rsid w:val="00EB3B2A"/>
    <w:rsid w:val="00EB467D"/>
    <w:rsid w:val="00EB55AD"/>
    <w:rsid w:val="00EB6007"/>
    <w:rsid w:val="00EB60C4"/>
    <w:rsid w:val="00EB638B"/>
    <w:rsid w:val="00EB6E7E"/>
    <w:rsid w:val="00EC00FD"/>
    <w:rsid w:val="00EC0BCD"/>
    <w:rsid w:val="00EC1F14"/>
    <w:rsid w:val="00EC2A61"/>
    <w:rsid w:val="00EC31A2"/>
    <w:rsid w:val="00EC325D"/>
    <w:rsid w:val="00EC3B5B"/>
    <w:rsid w:val="00EC44BE"/>
    <w:rsid w:val="00EC4746"/>
    <w:rsid w:val="00EC4F07"/>
    <w:rsid w:val="00EC5B8F"/>
    <w:rsid w:val="00EC5BB0"/>
    <w:rsid w:val="00EC5DAA"/>
    <w:rsid w:val="00EC5E32"/>
    <w:rsid w:val="00EC6552"/>
    <w:rsid w:val="00ED04B6"/>
    <w:rsid w:val="00ED09A1"/>
    <w:rsid w:val="00ED1062"/>
    <w:rsid w:val="00ED1377"/>
    <w:rsid w:val="00ED1D7A"/>
    <w:rsid w:val="00ED1E91"/>
    <w:rsid w:val="00ED2DEC"/>
    <w:rsid w:val="00ED2F5B"/>
    <w:rsid w:val="00ED34C8"/>
    <w:rsid w:val="00ED364E"/>
    <w:rsid w:val="00ED3F1B"/>
    <w:rsid w:val="00ED4ADE"/>
    <w:rsid w:val="00ED51D4"/>
    <w:rsid w:val="00ED56D8"/>
    <w:rsid w:val="00ED6210"/>
    <w:rsid w:val="00ED68A6"/>
    <w:rsid w:val="00ED6BDE"/>
    <w:rsid w:val="00ED702B"/>
    <w:rsid w:val="00ED72DA"/>
    <w:rsid w:val="00ED79EC"/>
    <w:rsid w:val="00EE0BEF"/>
    <w:rsid w:val="00EE1AA8"/>
    <w:rsid w:val="00EE2152"/>
    <w:rsid w:val="00EE27C9"/>
    <w:rsid w:val="00EE29C6"/>
    <w:rsid w:val="00EE3A11"/>
    <w:rsid w:val="00EE58F5"/>
    <w:rsid w:val="00EE5BE2"/>
    <w:rsid w:val="00EE64BD"/>
    <w:rsid w:val="00EE659B"/>
    <w:rsid w:val="00EE65D7"/>
    <w:rsid w:val="00EE65E1"/>
    <w:rsid w:val="00EE7669"/>
    <w:rsid w:val="00EF002B"/>
    <w:rsid w:val="00EF077C"/>
    <w:rsid w:val="00EF089B"/>
    <w:rsid w:val="00EF0CCA"/>
    <w:rsid w:val="00EF0EB0"/>
    <w:rsid w:val="00EF10DD"/>
    <w:rsid w:val="00EF110D"/>
    <w:rsid w:val="00EF1E43"/>
    <w:rsid w:val="00EF38BF"/>
    <w:rsid w:val="00EF4247"/>
    <w:rsid w:val="00EF56BA"/>
    <w:rsid w:val="00EF5A3C"/>
    <w:rsid w:val="00EF6AE8"/>
    <w:rsid w:val="00EF6B2B"/>
    <w:rsid w:val="00EF6B94"/>
    <w:rsid w:val="00EF7574"/>
    <w:rsid w:val="00EF7AC7"/>
    <w:rsid w:val="00F00648"/>
    <w:rsid w:val="00F007AF"/>
    <w:rsid w:val="00F00CA7"/>
    <w:rsid w:val="00F00F38"/>
    <w:rsid w:val="00F012DA"/>
    <w:rsid w:val="00F0235C"/>
    <w:rsid w:val="00F0237E"/>
    <w:rsid w:val="00F023C8"/>
    <w:rsid w:val="00F0253D"/>
    <w:rsid w:val="00F02F91"/>
    <w:rsid w:val="00F034C0"/>
    <w:rsid w:val="00F06073"/>
    <w:rsid w:val="00F06F71"/>
    <w:rsid w:val="00F1019B"/>
    <w:rsid w:val="00F10A6D"/>
    <w:rsid w:val="00F12F2C"/>
    <w:rsid w:val="00F130B9"/>
    <w:rsid w:val="00F14495"/>
    <w:rsid w:val="00F144E7"/>
    <w:rsid w:val="00F14FFC"/>
    <w:rsid w:val="00F155C6"/>
    <w:rsid w:val="00F15F5E"/>
    <w:rsid w:val="00F15F91"/>
    <w:rsid w:val="00F16139"/>
    <w:rsid w:val="00F213A7"/>
    <w:rsid w:val="00F214D7"/>
    <w:rsid w:val="00F21D92"/>
    <w:rsid w:val="00F233E2"/>
    <w:rsid w:val="00F2359B"/>
    <w:rsid w:val="00F26028"/>
    <w:rsid w:val="00F27A3B"/>
    <w:rsid w:val="00F3001C"/>
    <w:rsid w:val="00F32169"/>
    <w:rsid w:val="00F32824"/>
    <w:rsid w:val="00F32E64"/>
    <w:rsid w:val="00F33E45"/>
    <w:rsid w:val="00F342E4"/>
    <w:rsid w:val="00F344AB"/>
    <w:rsid w:val="00F34562"/>
    <w:rsid w:val="00F34BA0"/>
    <w:rsid w:val="00F34C06"/>
    <w:rsid w:val="00F35DFC"/>
    <w:rsid w:val="00F406AE"/>
    <w:rsid w:val="00F40AE4"/>
    <w:rsid w:val="00F40CD4"/>
    <w:rsid w:val="00F41898"/>
    <w:rsid w:val="00F41CD2"/>
    <w:rsid w:val="00F421F2"/>
    <w:rsid w:val="00F4359C"/>
    <w:rsid w:val="00F44C7C"/>
    <w:rsid w:val="00F471BD"/>
    <w:rsid w:val="00F47418"/>
    <w:rsid w:val="00F47664"/>
    <w:rsid w:val="00F47828"/>
    <w:rsid w:val="00F47A14"/>
    <w:rsid w:val="00F47CFC"/>
    <w:rsid w:val="00F47DAA"/>
    <w:rsid w:val="00F50021"/>
    <w:rsid w:val="00F505E0"/>
    <w:rsid w:val="00F50B4F"/>
    <w:rsid w:val="00F50E96"/>
    <w:rsid w:val="00F51001"/>
    <w:rsid w:val="00F5198B"/>
    <w:rsid w:val="00F522A6"/>
    <w:rsid w:val="00F52573"/>
    <w:rsid w:val="00F52B26"/>
    <w:rsid w:val="00F52C36"/>
    <w:rsid w:val="00F52DEC"/>
    <w:rsid w:val="00F53195"/>
    <w:rsid w:val="00F53E30"/>
    <w:rsid w:val="00F540A7"/>
    <w:rsid w:val="00F5473D"/>
    <w:rsid w:val="00F54D74"/>
    <w:rsid w:val="00F554F3"/>
    <w:rsid w:val="00F556E3"/>
    <w:rsid w:val="00F56096"/>
    <w:rsid w:val="00F56778"/>
    <w:rsid w:val="00F572C3"/>
    <w:rsid w:val="00F57DB3"/>
    <w:rsid w:val="00F600E3"/>
    <w:rsid w:val="00F602F5"/>
    <w:rsid w:val="00F61F5B"/>
    <w:rsid w:val="00F62A81"/>
    <w:rsid w:val="00F644DB"/>
    <w:rsid w:val="00F6471D"/>
    <w:rsid w:val="00F64898"/>
    <w:rsid w:val="00F64E81"/>
    <w:rsid w:val="00F651DC"/>
    <w:rsid w:val="00F6547F"/>
    <w:rsid w:val="00F66343"/>
    <w:rsid w:val="00F66B8A"/>
    <w:rsid w:val="00F66BBD"/>
    <w:rsid w:val="00F66E58"/>
    <w:rsid w:val="00F67577"/>
    <w:rsid w:val="00F70766"/>
    <w:rsid w:val="00F70B5A"/>
    <w:rsid w:val="00F70E3D"/>
    <w:rsid w:val="00F71BC2"/>
    <w:rsid w:val="00F7278B"/>
    <w:rsid w:val="00F728AC"/>
    <w:rsid w:val="00F72F17"/>
    <w:rsid w:val="00F73758"/>
    <w:rsid w:val="00F741A9"/>
    <w:rsid w:val="00F74897"/>
    <w:rsid w:val="00F74AF4"/>
    <w:rsid w:val="00F7513B"/>
    <w:rsid w:val="00F75630"/>
    <w:rsid w:val="00F75CC7"/>
    <w:rsid w:val="00F75DB3"/>
    <w:rsid w:val="00F75ECA"/>
    <w:rsid w:val="00F76DD5"/>
    <w:rsid w:val="00F7771F"/>
    <w:rsid w:val="00F77EFB"/>
    <w:rsid w:val="00F80171"/>
    <w:rsid w:val="00F80A25"/>
    <w:rsid w:val="00F811B4"/>
    <w:rsid w:val="00F8257F"/>
    <w:rsid w:val="00F84270"/>
    <w:rsid w:val="00F84FF2"/>
    <w:rsid w:val="00F850C1"/>
    <w:rsid w:val="00F869B1"/>
    <w:rsid w:val="00F86D86"/>
    <w:rsid w:val="00F874FF"/>
    <w:rsid w:val="00F87BBE"/>
    <w:rsid w:val="00F901B7"/>
    <w:rsid w:val="00F90794"/>
    <w:rsid w:val="00F911BB"/>
    <w:rsid w:val="00F91567"/>
    <w:rsid w:val="00F91C8A"/>
    <w:rsid w:val="00F9206A"/>
    <w:rsid w:val="00F92B1F"/>
    <w:rsid w:val="00F934BD"/>
    <w:rsid w:val="00F934C6"/>
    <w:rsid w:val="00F93B0D"/>
    <w:rsid w:val="00F93B9D"/>
    <w:rsid w:val="00F95F64"/>
    <w:rsid w:val="00F978D5"/>
    <w:rsid w:val="00FA0B4D"/>
    <w:rsid w:val="00FA0CFD"/>
    <w:rsid w:val="00FA1100"/>
    <w:rsid w:val="00FA1874"/>
    <w:rsid w:val="00FA27E0"/>
    <w:rsid w:val="00FA2ACB"/>
    <w:rsid w:val="00FA2B9C"/>
    <w:rsid w:val="00FA2C30"/>
    <w:rsid w:val="00FA36CE"/>
    <w:rsid w:val="00FA3793"/>
    <w:rsid w:val="00FA3D1A"/>
    <w:rsid w:val="00FA51B7"/>
    <w:rsid w:val="00FA51D0"/>
    <w:rsid w:val="00FA5BC7"/>
    <w:rsid w:val="00FA70F6"/>
    <w:rsid w:val="00FA7596"/>
    <w:rsid w:val="00FB0C04"/>
    <w:rsid w:val="00FB0FE9"/>
    <w:rsid w:val="00FB17E0"/>
    <w:rsid w:val="00FB2A5A"/>
    <w:rsid w:val="00FB3669"/>
    <w:rsid w:val="00FB3857"/>
    <w:rsid w:val="00FB3CA6"/>
    <w:rsid w:val="00FB3E3D"/>
    <w:rsid w:val="00FB3F34"/>
    <w:rsid w:val="00FB4328"/>
    <w:rsid w:val="00FB4DAF"/>
    <w:rsid w:val="00FB587A"/>
    <w:rsid w:val="00FB5A1B"/>
    <w:rsid w:val="00FB5D6A"/>
    <w:rsid w:val="00FC11BA"/>
    <w:rsid w:val="00FC1605"/>
    <w:rsid w:val="00FC1F16"/>
    <w:rsid w:val="00FC2851"/>
    <w:rsid w:val="00FC3187"/>
    <w:rsid w:val="00FC33F8"/>
    <w:rsid w:val="00FC3925"/>
    <w:rsid w:val="00FC3A52"/>
    <w:rsid w:val="00FC3AC3"/>
    <w:rsid w:val="00FC4025"/>
    <w:rsid w:val="00FC4201"/>
    <w:rsid w:val="00FC4792"/>
    <w:rsid w:val="00FC5190"/>
    <w:rsid w:val="00FC5C8A"/>
    <w:rsid w:val="00FC5F20"/>
    <w:rsid w:val="00FC6DAB"/>
    <w:rsid w:val="00FC74BA"/>
    <w:rsid w:val="00FC7583"/>
    <w:rsid w:val="00FC7680"/>
    <w:rsid w:val="00FD03E1"/>
    <w:rsid w:val="00FD068A"/>
    <w:rsid w:val="00FD09F8"/>
    <w:rsid w:val="00FD224C"/>
    <w:rsid w:val="00FD22E5"/>
    <w:rsid w:val="00FD35C0"/>
    <w:rsid w:val="00FD35D7"/>
    <w:rsid w:val="00FD35E8"/>
    <w:rsid w:val="00FD39C8"/>
    <w:rsid w:val="00FD51CB"/>
    <w:rsid w:val="00FD5799"/>
    <w:rsid w:val="00FD60EA"/>
    <w:rsid w:val="00FD6864"/>
    <w:rsid w:val="00FD6CA3"/>
    <w:rsid w:val="00FD7291"/>
    <w:rsid w:val="00FD7A0E"/>
    <w:rsid w:val="00FD7B75"/>
    <w:rsid w:val="00FE01A1"/>
    <w:rsid w:val="00FE03B8"/>
    <w:rsid w:val="00FE0C61"/>
    <w:rsid w:val="00FE1388"/>
    <w:rsid w:val="00FE27BD"/>
    <w:rsid w:val="00FE2E55"/>
    <w:rsid w:val="00FE3347"/>
    <w:rsid w:val="00FE3AE9"/>
    <w:rsid w:val="00FE3FA7"/>
    <w:rsid w:val="00FE5001"/>
    <w:rsid w:val="00FE596C"/>
    <w:rsid w:val="00FE6068"/>
    <w:rsid w:val="00FE6C8F"/>
    <w:rsid w:val="00FF140A"/>
    <w:rsid w:val="00FF178A"/>
    <w:rsid w:val="00FF2E27"/>
    <w:rsid w:val="00FF43D3"/>
    <w:rsid w:val="00FF4446"/>
    <w:rsid w:val="00FF48C0"/>
    <w:rsid w:val="00FF59B8"/>
    <w:rsid w:val="00FF5E7A"/>
    <w:rsid w:val="00FF6565"/>
    <w:rsid w:val="00FF7E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EE9CB"/>
  <w14:defaultImageDpi w14:val="32767"/>
  <w15:chartTrackingRefBased/>
  <w15:docId w15:val="{1B1211D4-3771-B944-A35D-DA1E2F412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75805"/>
    <w:rPr>
      <w:rFonts w:ascii="Times New Roman" w:eastAsia="Times New Roman" w:hAnsi="Times New Roman" w:cs="Times New Roman"/>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6623"/>
    <w:pPr>
      <w:spacing w:before="100" w:beforeAutospacing="1" w:after="100" w:afterAutospacing="1"/>
    </w:pPr>
  </w:style>
  <w:style w:type="paragraph" w:styleId="CommentText">
    <w:name w:val="annotation text"/>
    <w:basedOn w:val="Normal"/>
    <w:link w:val="CommentTextChar"/>
    <w:uiPriority w:val="99"/>
    <w:unhideWhenUsed/>
    <w:rsid w:val="00F850C1"/>
    <w:rPr>
      <w:sz w:val="20"/>
      <w:szCs w:val="20"/>
      <w:lang w:val="en-US"/>
    </w:rPr>
  </w:style>
  <w:style w:type="character" w:customStyle="1" w:styleId="CommentTextChar">
    <w:name w:val="Comment Text Char"/>
    <w:basedOn w:val="DefaultParagraphFont"/>
    <w:link w:val="CommentText"/>
    <w:uiPriority w:val="99"/>
    <w:rsid w:val="00F850C1"/>
    <w:rPr>
      <w:sz w:val="20"/>
      <w:szCs w:val="20"/>
      <w:lang w:val="en-US"/>
    </w:rPr>
  </w:style>
  <w:style w:type="character" w:styleId="Hyperlink">
    <w:name w:val="Hyperlink"/>
    <w:basedOn w:val="DefaultParagraphFont"/>
    <w:uiPriority w:val="99"/>
    <w:unhideWhenUsed/>
    <w:rsid w:val="00145B2C"/>
    <w:rPr>
      <w:color w:val="0563C1" w:themeColor="hyperlink"/>
      <w:u w:val="single"/>
    </w:rPr>
  </w:style>
  <w:style w:type="character" w:styleId="UnresolvedMention">
    <w:name w:val="Unresolved Mention"/>
    <w:basedOn w:val="DefaultParagraphFont"/>
    <w:uiPriority w:val="99"/>
    <w:rsid w:val="00145B2C"/>
    <w:rPr>
      <w:color w:val="605E5C"/>
      <w:shd w:val="clear" w:color="auto" w:fill="E1DFDD"/>
    </w:rPr>
  </w:style>
  <w:style w:type="character" w:styleId="FollowedHyperlink">
    <w:name w:val="FollowedHyperlink"/>
    <w:basedOn w:val="DefaultParagraphFont"/>
    <w:uiPriority w:val="99"/>
    <w:semiHidden/>
    <w:unhideWhenUsed/>
    <w:rsid w:val="0025318E"/>
    <w:rPr>
      <w:color w:val="954F72" w:themeColor="followedHyperlink"/>
      <w:u w:val="single"/>
    </w:rPr>
  </w:style>
  <w:style w:type="character" w:styleId="CommentReference">
    <w:name w:val="annotation reference"/>
    <w:basedOn w:val="DefaultParagraphFont"/>
    <w:uiPriority w:val="99"/>
    <w:semiHidden/>
    <w:unhideWhenUsed/>
    <w:rsid w:val="0000035C"/>
    <w:rPr>
      <w:sz w:val="16"/>
      <w:szCs w:val="16"/>
    </w:rPr>
  </w:style>
  <w:style w:type="paragraph" w:styleId="CommentSubject">
    <w:name w:val="annotation subject"/>
    <w:basedOn w:val="CommentText"/>
    <w:next w:val="CommentText"/>
    <w:link w:val="CommentSubjectChar"/>
    <w:uiPriority w:val="99"/>
    <w:semiHidden/>
    <w:unhideWhenUsed/>
    <w:rsid w:val="0000035C"/>
    <w:rPr>
      <w:b/>
      <w:bCs/>
      <w:lang w:val="it-IT"/>
    </w:rPr>
  </w:style>
  <w:style w:type="character" w:customStyle="1" w:styleId="CommentSubjectChar">
    <w:name w:val="Comment Subject Char"/>
    <w:basedOn w:val="CommentTextChar"/>
    <w:link w:val="CommentSubject"/>
    <w:uiPriority w:val="99"/>
    <w:semiHidden/>
    <w:rsid w:val="0000035C"/>
    <w:rPr>
      <w:b/>
      <w:bCs/>
      <w:sz w:val="20"/>
      <w:szCs w:val="20"/>
      <w:lang w:val="en-US"/>
    </w:rPr>
  </w:style>
  <w:style w:type="paragraph" w:customStyle="1" w:styleId="EndNoteBibliography">
    <w:name w:val="EndNote Bibliography"/>
    <w:basedOn w:val="Normal"/>
    <w:link w:val="EndNoteBibliographyChar"/>
    <w:rsid w:val="00E86886"/>
    <w:rPr>
      <w:rFonts w:ascii="Calibri" w:hAnsi="Calibri" w:cs="Calibri"/>
      <w:lang w:val="en-US"/>
    </w:rPr>
  </w:style>
  <w:style w:type="character" w:customStyle="1" w:styleId="EndNoteBibliographyChar">
    <w:name w:val="EndNote Bibliography Char"/>
    <w:basedOn w:val="DefaultParagraphFont"/>
    <w:link w:val="EndNoteBibliography"/>
    <w:rsid w:val="00E86886"/>
    <w:rPr>
      <w:rFonts w:ascii="Calibri" w:hAnsi="Calibri" w:cs="Calibri"/>
      <w:lang w:val="en-US"/>
    </w:rPr>
  </w:style>
  <w:style w:type="character" w:customStyle="1" w:styleId="apple-converted-space">
    <w:name w:val="apple-converted-space"/>
    <w:basedOn w:val="DefaultParagraphFont"/>
    <w:rsid w:val="0069628C"/>
  </w:style>
  <w:style w:type="paragraph" w:styleId="ListParagraph">
    <w:name w:val="List Paragraph"/>
    <w:basedOn w:val="Normal"/>
    <w:uiPriority w:val="34"/>
    <w:qFormat/>
    <w:rsid w:val="003A40AA"/>
    <w:pPr>
      <w:ind w:left="720"/>
      <w:contextualSpacing/>
    </w:pPr>
  </w:style>
  <w:style w:type="character" w:styleId="HTMLCode">
    <w:name w:val="HTML Code"/>
    <w:basedOn w:val="DefaultParagraphFont"/>
    <w:uiPriority w:val="99"/>
    <w:semiHidden/>
    <w:unhideWhenUsed/>
    <w:rsid w:val="0075688B"/>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75688B"/>
    <w:rPr>
      <w:sz w:val="20"/>
      <w:szCs w:val="20"/>
    </w:rPr>
  </w:style>
  <w:style w:type="character" w:customStyle="1" w:styleId="FootnoteTextChar">
    <w:name w:val="Footnote Text Char"/>
    <w:basedOn w:val="DefaultParagraphFont"/>
    <w:link w:val="FootnoteText"/>
    <w:uiPriority w:val="99"/>
    <w:semiHidden/>
    <w:rsid w:val="0075688B"/>
    <w:rPr>
      <w:sz w:val="20"/>
      <w:szCs w:val="20"/>
    </w:rPr>
  </w:style>
  <w:style w:type="character" w:styleId="FootnoteReference">
    <w:name w:val="footnote reference"/>
    <w:basedOn w:val="DefaultParagraphFont"/>
    <w:uiPriority w:val="99"/>
    <w:semiHidden/>
    <w:unhideWhenUsed/>
    <w:rsid w:val="0075688B"/>
    <w:rPr>
      <w:vertAlign w:val="superscript"/>
    </w:rPr>
  </w:style>
  <w:style w:type="character" w:customStyle="1" w:styleId="mord">
    <w:name w:val="mord"/>
    <w:basedOn w:val="DefaultParagraphFont"/>
    <w:rsid w:val="006764A5"/>
  </w:style>
  <w:style w:type="character" w:customStyle="1" w:styleId="mopen">
    <w:name w:val="mopen"/>
    <w:basedOn w:val="DefaultParagraphFont"/>
    <w:rsid w:val="006764A5"/>
  </w:style>
  <w:style w:type="character" w:customStyle="1" w:styleId="mpunct">
    <w:name w:val="mpunct"/>
    <w:basedOn w:val="DefaultParagraphFont"/>
    <w:rsid w:val="006764A5"/>
  </w:style>
  <w:style w:type="character" w:customStyle="1" w:styleId="mclose">
    <w:name w:val="mclose"/>
    <w:basedOn w:val="DefaultParagraphFont"/>
    <w:rsid w:val="006764A5"/>
  </w:style>
  <w:style w:type="character" w:customStyle="1" w:styleId="mrel">
    <w:name w:val="mrel"/>
    <w:basedOn w:val="DefaultParagraphFont"/>
    <w:rsid w:val="006764A5"/>
  </w:style>
  <w:style w:type="character" w:customStyle="1" w:styleId="mop">
    <w:name w:val="mop"/>
    <w:basedOn w:val="DefaultParagraphFont"/>
    <w:rsid w:val="006764A5"/>
  </w:style>
  <w:style w:type="character" w:customStyle="1" w:styleId="mbin">
    <w:name w:val="mbin"/>
    <w:basedOn w:val="DefaultParagraphFont"/>
    <w:rsid w:val="006764A5"/>
  </w:style>
  <w:style w:type="character" w:customStyle="1" w:styleId="vlist-s">
    <w:name w:val="vlist-s"/>
    <w:basedOn w:val="DefaultParagraphFont"/>
    <w:rsid w:val="006764A5"/>
  </w:style>
  <w:style w:type="character" w:styleId="PlaceholderText">
    <w:name w:val="Placeholder Text"/>
    <w:basedOn w:val="DefaultParagraphFont"/>
    <w:uiPriority w:val="99"/>
    <w:semiHidden/>
    <w:rsid w:val="00582422"/>
    <w:rPr>
      <w:color w:val="808080"/>
    </w:rPr>
  </w:style>
  <w:style w:type="table" w:styleId="TableGrid">
    <w:name w:val="Table Grid"/>
    <w:basedOn w:val="TableNormal"/>
    <w:uiPriority w:val="39"/>
    <w:rsid w:val="00061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C7D6E"/>
  </w:style>
  <w:style w:type="paragraph" w:styleId="z-TopofForm">
    <w:name w:val="HTML Top of Form"/>
    <w:basedOn w:val="Normal"/>
    <w:next w:val="Normal"/>
    <w:link w:val="z-TopofFormChar"/>
    <w:hidden/>
    <w:uiPriority w:val="99"/>
    <w:semiHidden/>
    <w:unhideWhenUsed/>
    <w:rsid w:val="00D8411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8411D"/>
    <w:rPr>
      <w:rFonts w:ascii="Arial" w:eastAsia="Times New Roman" w:hAnsi="Arial" w:cs="Arial"/>
      <w:vanish/>
      <w:sz w:val="16"/>
      <w:szCs w:val="16"/>
      <w:lang w:eastAsia="it-IT"/>
    </w:rPr>
  </w:style>
  <w:style w:type="paragraph" w:styleId="z-BottomofForm">
    <w:name w:val="HTML Bottom of Form"/>
    <w:basedOn w:val="Normal"/>
    <w:next w:val="Normal"/>
    <w:link w:val="z-BottomofFormChar"/>
    <w:hidden/>
    <w:uiPriority w:val="99"/>
    <w:semiHidden/>
    <w:unhideWhenUsed/>
    <w:rsid w:val="00D8411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8411D"/>
    <w:rPr>
      <w:rFonts w:ascii="Arial" w:eastAsia="Times New Roman" w:hAnsi="Arial" w:cs="Arial"/>
      <w:vanish/>
      <w:sz w:val="16"/>
      <w:szCs w:val="16"/>
      <w:lang w:eastAsia="it-IT"/>
    </w:rPr>
  </w:style>
  <w:style w:type="paragraph" w:customStyle="1" w:styleId="xxxxxxmsonormal">
    <w:name w:val="x_x_xxxxmsonormal"/>
    <w:basedOn w:val="Normal"/>
    <w:rsid w:val="00910593"/>
    <w:pPr>
      <w:spacing w:before="100" w:beforeAutospacing="1" w:after="100" w:afterAutospacing="1"/>
    </w:pPr>
  </w:style>
  <w:style w:type="character" w:customStyle="1" w:styleId="xxxxxxcontentpasted1">
    <w:name w:val="x_x_xxxxcontentpasted1"/>
    <w:basedOn w:val="DefaultParagraphFont"/>
    <w:rsid w:val="00910593"/>
  </w:style>
  <w:style w:type="character" w:customStyle="1" w:styleId="xxxxxxcontentpasted10">
    <w:name w:val="x_x_xxxxcontentpasted10"/>
    <w:basedOn w:val="DefaultParagraphFont"/>
    <w:rsid w:val="00910593"/>
  </w:style>
  <w:style w:type="character" w:customStyle="1" w:styleId="xxxxxxcontentpasted12">
    <w:name w:val="x_x_xxxxcontentpasted12"/>
    <w:basedOn w:val="DefaultParagraphFont"/>
    <w:rsid w:val="00910593"/>
  </w:style>
  <w:style w:type="character" w:customStyle="1" w:styleId="xxxxxxcontentpasted3">
    <w:name w:val="x_x_xxxxcontentpasted3"/>
    <w:basedOn w:val="DefaultParagraphFont"/>
    <w:rsid w:val="00910593"/>
  </w:style>
  <w:style w:type="character" w:customStyle="1" w:styleId="xxxxxxcontentpasted5">
    <w:name w:val="x_x_xxxxcontentpasted5"/>
    <w:basedOn w:val="DefaultParagraphFont"/>
    <w:rsid w:val="00910593"/>
  </w:style>
  <w:style w:type="character" w:customStyle="1" w:styleId="xxxxxxcontentpasted11">
    <w:name w:val="x_x_xxxxcontentpasted11"/>
    <w:basedOn w:val="DefaultParagraphFont"/>
    <w:rsid w:val="00910593"/>
  </w:style>
  <w:style w:type="paragraph" w:customStyle="1" w:styleId="xxxxxxxxxxmsolistparagraph">
    <w:name w:val="x_x_xxxxxxxxmsolistparagraph"/>
    <w:basedOn w:val="Normal"/>
    <w:rsid w:val="00BC7677"/>
    <w:pPr>
      <w:spacing w:before="100" w:beforeAutospacing="1" w:after="100" w:afterAutospacing="1"/>
    </w:pPr>
  </w:style>
  <w:style w:type="paragraph" w:styleId="BalloonText">
    <w:name w:val="Balloon Text"/>
    <w:basedOn w:val="Normal"/>
    <w:link w:val="BalloonTextChar"/>
    <w:uiPriority w:val="99"/>
    <w:semiHidden/>
    <w:unhideWhenUsed/>
    <w:rsid w:val="00F505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5E0"/>
    <w:rPr>
      <w:rFonts w:ascii="Segoe UI" w:eastAsia="Times New Roman" w:hAnsi="Segoe UI" w:cs="Segoe UI"/>
      <w:sz w:val="18"/>
      <w:szCs w:val="18"/>
      <w:lang w:eastAsia="it-IT"/>
    </w:rPr>
  </w:style>
  <w:style w:type="character" w:customStyle="1" w:styleId="mixed-citation">
    <w:name w:val="mixed-citation"/>
    <w:basedOn w:val="DefaultParagraphFont"/>
    <w:rsid w:val="00A93C93"/>
  </w:style>
  <w:style w:type="character" w:customStyle="1" w:styleId="ref-journal">
    <w:name w:val="ref-journal"/>
    <w:basedOn w:val="DefaultParagraphFont"/>
    <w:rsid w:val="00A93C93"/>
  </w:style>
  <w:style w:type="character" w:customStyle="1" w:styleId="nowrap">
    <w:name w:val="nowrap"/>
    <w:basedOn w:val="DefaultParagraphFont"/>
    <w:rsid w:val="00A93C93"/>
  </w:style>
  <w:style w:type="character" w:customStyle="1" w:styleId="ref-title">
    <w:name w:val="ref-title"/>
    <w:basedOn w:val="DefaultParagraphFont"/>
    <w:rsid w:val="00A93C93"/>
  </w:style>
  <w:style w:type="character" w:customStyle="1" w:styleId="ref-vol">
    <w:name w:val="ref-vol"/>
    <w:basedOn w:val="DefaultParagraphFont"/>
    <w:rsid w:val="00A93C93"/>
  </w:style>
  <w:style w:type="paragraph" w:customStyle="1" w:styleId="xmsonormal">
    <w:name w:val="x_msonormal"/>
    <w:basedOn w:val="Normal"/>
    <w:rsid w:val="00C0405D"/>
    <w:pPr>
      <w:spacing w:before="100" w:beforeAutospacing="1" w:after="100" w:afterAutospacing="1"/>
    </w:pPr>
  </w:style>
  <w:style w:type="character" w:customStyle="1" w:styleId="xlabel">
    <w:name w:val="x_label"/>
    <w:basedOn w:val="DefaultParagraphFont"/>
    <w:rsid w:val="00C0405D"/>
  </w:style>
  <w:style w:type="character" w:customStyle="1" w:styleId="xinst">
    <w:name w:val="x_inst"/>
    <w:basedOn w:val="DefaultParagraphFont"/>
    <w:rsid w:val="00C0405D"/>
  </w:style>
  <w:style w:type="paragraph" w:styleId="Header">
    <w:name w:val="header"/>
    <w:basedOn w:val="Normal"/>
    <w:link w:val="HeaderChar"/>
    <w:uiPriority w:val="99"/>
    <w:unhideWhenUsed/>
    <w:rsid w:val="00E80F2F"/>
    <w:pPr>
      <w:tabs>
        <w:tab w:val="center" w:pos="4819"/>
        <w:tab w:val="right" w:pos="9638"/>
      </w:tabs>
    </w:pPr>
  </w:style>
  <w:style w:type="character" w:customStyle="1" w:styleId="HeaderChar">
    <w:name w:val="Header Char"/>
    <w:basedOn w:val="DefaultParagraphFont"/>
    <w:link w:val="Header"/>
    <w:uiPriority w:val="99"/>
    <w:rsid w:val="00E80F2F"/>
    <w:rPr>
      <w:rFonts w:ascii="Times New Roman" w:eastAsia="Times New Roman" w:hAnsi="Times New Roman" w:cs="Times New Roman"/>
      <w:lang w:eastAsia="it-IT"/>
    </w:rPr>
  </w:style>
  <w:style w:type="paragraph" w:styleId="Footer">
    <w:name w:val="footer"/>
    <w:basedOn w:val="Normal"/>
    <w:link w:val="FooterChar"/>
    <w:uiPriority w:val="99"/>
    <w:unhideWhenUsed/>
    <w:rsid w:val="00E80F2F"/>
    <w:pPr>
      <w:tabs>
        <w:tab w:val="center" w:pos="4819"/>
        <w:tab w:val="right" w:pos="9638"/>
      </w:tabs>
    </w:pPr>
  </w:style>
  <w:style w:type="character" w:customStyle="1" w:styleId="FooterChar">
    <w:name w:val="Footer Char"/>
    <w:basedOn w:val="DefaultParagraphFont"/>
    <w:link w:val="Footer"/>
    <w:uiPriority w:val="99"/>
    <w:rsid w:val="00E80F2F"/>
    <w:rPr>
      <w:rFonts w:ascii="Times New Roman" w:eastAsia="Times New Roman" w:hAnsi="Times New Roman" w:cs="Times New Roman"/>
      <w:lang w:eastAsia="it-IT"/>
    </w:rPr>
  </w:style>
  <w:style w:type="numbering" w:customStyle="1" w:styleId="Elencocorrente1">
    <w:name w:val="Elenco corrente1"/>
    <w:uiPriority w:val="99"/>
    <w:rsid w:val="00C3793F"/>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27466">
      <w:bodyDiv w:val="1"/>
      <w:marLeft w:val="0"/>
      <w:marRight w:val="0"/>
      <w:marTop w:val="0"/>
      <w:marBottom w:val="0"/>
      <w:divBdr>
        <w:top w:val="none" w:sz="0" w:space="0" w:color="auto"/>
        <w:left w:val="none" w:sz="0" w:space="0" w:color="auto"/>
        <w:bottom w:val="none" w:sz="0" w:space="0" w:color="auto"/>
        <w:right w:val="none" w:sz="0" w:space="0" w:color="auto"/>
      </w:divBdr>
    </w:div>
    <w:div w:id="117067533">
      <w:bodyDiv w:val="1"/>
      <w:marLeft w:val="0"/>
      <w:marRight w:val="0"/>
      <w:marTop w:val="0"/>
      <w:marBottom w:val="0"/>
      <w:divBdr>
        <w:top w:val="none" w:sz="0" w:space="0" w:color="auto"/>
        <w:left w:val="none" w:sz="0" w:space="0" w:color="auto"/>
        <w:bottom w:val="none" w:sz="0" w:space="0" w:color="auto"/>
        <w:right w:val="none" w:sz="0" w:space="0" w:color="auto"/>
      </w:divBdr>
      <w:divsChild>
        <w:div w:id="935022348">
          <w:marLeft w:val="0"/>
          <w:marRight w:val="0"/>
          <w:marTop w:val="0"/>
          <w:marBottom w:val="0"/>
          <w:divBdr>
            <w:top w:val="none" w:sz="0" w:space="0" w:color="auto"/>
            <w:left w:val="none" w:sz="0" w:space="0" w:color="auto"/>
            <w:bottom w:val="none" w:sz="0" w:space="0" w:color="auto"/>
            <w:right w:val="none" w:sz="0" w:space="0" w:color="auto"/>
          </w:divBdr>
          <w:divsChild>
            <w:div w:id="1169952894">
              <w:marLeft w:val="0"/>
              <w:marRight w:val="0"/>
              <w:marTop w:val="120"/>
              <w:marBottom w:val="120"/>
              <w:divBdr>
                <w:top w:val="none" w:sz="0" w:space="0" w:color="auto"/>
                <w:left w:val="none" w:sz="0" w:space="0" w:color="auto"/>
                <w:bottom w:val="none" w:sz="0" w:space="0" w:color="auto"/>
                <w:right w:val="none" w:sz="0" w:space="0" w:color="auto"/>
              </w:divBdr>
              <w:divsChild>
                <w:div w:id="6988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0006">
          <w:marLeft w:val="0"/>
          <w:marRight w:val="0"/>
          <w:marTop w:val="120"/>
          <w:marBottom w:val="120"/>
          <w:divBdr>
            <w:top w:val="none" w:sz="0" w:space="0" w:color="auto"/>
            <w:left w:val="none" w:sz="0" w:space="0" w:color="auto"/>
            <w:bottom w:val="none" w:sz="0" w:space="0" w:color="auto"/>
            <w:right w:val="none" w:sz="0" w:space="0" w:color="auto"/>
          </w:divBdr>
        </w:div>
      </w:divsChild>
    </w:div>
    <w:div w:id="216210211">
      <w:bodyDiv w:val="1"/>
      <w:marLeft w:val="0"/>
      <w:marRight w:val="0"/>
      <w:marTop w:val="0"/>
      <w:marBottom w:val="0"/>
      <w:divBdr>
        <w:top w:val="none" w:sz="0" w:space="0" w:color="auto"/>
        <w:left w:val="none" w:sz="0" w:space="0" w:color="auto"/>
        <w:bottom w:val="none" w:sz="0" w:space="0" w:color="auto"/>
        <w:right w:val="none" w:sz="0" w:space="0" w:color="auto"/>
      </w:divBdr>
      <w:divsChild>
        <w:div w:id="922185768">
          <w:marLeft w:val="0"/>
          <w:marRight w:val="0"/>
          <w:marTop w:val="0"/>
          <w:marBottom w:val="0"/>
          <w:divBdr>
            <w:top w:val="none" w:sz="0" w:space="0" w:color="auto"/>
            <w:left w:val="none" w:sz="0" w:space="0" w:color="auto"/>
            <w:bottom w:val="none" w:sz="0" w:space="0" w:color="auto"/>
            <w:right w:val="none" w:sz="0" w:space="0" w:color="auto"/>
          </w:divBdr>
        </w:div>
      </w:divsChild>
    </w:div>
    <w:div w:id="267471534">
      <w:bodyDiv w:val="1"/>
      <w:marLeft w:val="0"/>
      <w:marRight w:val="0"/>
      <w:marTop w:val="0"/>
      <w:marBottom w:val="0"/>
      <w:divBdr>
        <w:top w:val="none" w:sz="0" w:space="0" w:color="auto"/>
        <w:left w:val="none" w:sz="0" w:space="0" w:color="auto"/>
        <w:bottom w:val="none" w:sz="0" w:space="0" w:color="auto"/>
        <w:right w:val="none" w:sz="0" w:space="0" w:color="auto"/>
      </w:divBdr>
    </w:div>
    <w:div w:id="272326767">
      <w:bodyDiv w:val="1"/>
      <w:marLeft w:val="0"/>
      <w:marRight w:val="0"/>
      <w:marTop w:val="0"/>
      <w:marBottom w:val="0"/>
      <w:divBdr>
        <w:top w:val="none" w:sz="0" w:space="0" w:color="auto"/>
        <w:left w:val="none" w:sz="0" w:space="0" w:color="auto"/>
        <w:bottom w:val="none" w:sz="0" w:space="0" w:color="auto"/>
        <w:right w:val="none" w:sz="0" w:space="0" w:color="auto"/>
      </w:divBdr>
      <w:divsChild>
        <w:div w:id="632057839">
          <w:marLeft w:val="0"/>
          <w:marRight w:val="0"/>
          <w:marTop w:val="0"/>
          <w:marBottom w:val="0"/>
          <w:divBdr>
            <w:top w:val="none" w:sz="0" w:space="0" w:color="auto"/>
            <w:left w:val="none" w:sz="0" w:space="0" w:color="auto"/>
            <w:bottom w:val="none" w:sz="0" w:space="0" w:color="auto"/>
            <w:right w:val="none" w:sz="0" w:space="0" w:color="auto"/>
          </w:divBdr>
        </w:div>
      </w:divsChild>
    </w:div>
    <w:div w:id="615335192">
      <w:bodyDiv w:val="1"/>
      <w:marLeft w:val="0"/>
      <w:marRight w:val="0"/>
      <w:marTop w:val="0"/>
      <w:marBottom w:val="0"/>
      <w:divBdr>
        <w:top w:val="none" w:sz="0" w:space="0" w:color="auto"/>
        <w:left w:val="none" w:sz="0" w:space="0" w:color="auto"/>
        <w:bottom w:val="none" w:sz="0" w:space="0" w:color="auto"/>
        <w:right w:val="none" w:sz="0" w:space="0" w:color="auto"/>
      </w:divBdr>
      <w:divsChild>
        <w:div w:id="410470332">
          <w:marLeft w:val="0"/>
          <w:marRight w:val="0"/>
          <w:marTop w:val="0"/>
          <w:marBottom w:val="0"/>
          <w:divBdr>
            <w:top w:val="none" w:sz="0" w:space="0" w:color="auto"/>
            <w:left w:val="none" w:sz="0" w:space="0" w:color="auto"/>
            <w:bottom w:val="none" w:sz="0" w:space="0" w:color="auto"/>
            <w:right w:val="none" w:sz="0" w:space="0" w:color="auto"/>
          </w:divBdr>
          <w:divsChild>
            <w:div w:id="1866168949">
              <w:marLeft w:val="0"/>
              <w:marRight w:val="0"/>
              <w:marTop w:val="0"/>
              <w:marBottom w:val="0"/>
              <w:divBdr>
                <w:top w:val="none" w:sz="0" w:space="0" w:color="auto"/>
                <w:left w:val="none" w:sz="0" w:space="0" w:color="auto"/>
                <w:bottom w:val="none" w:sz="0" w:space="0" w:color="auto"/>
                <w:right w:val="none" w:sz="0" w:space="0" w:color="auto"/>
              </w:divBdr>
              <w:divsChild>
                <w:div w:id="18712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72533">
      <w:bodyDiv w:val="1"/>
      <w:marLeft w:val="0"/>
      <w:marRight w:val="0"/>
      <w:marTop w:val="0"/>
      <w:marBottom w:val="0"/>
      <w:divBdr>
        <w:top w:val="none" w:sz="0" w:space="0" w:color="auto"/>
        <w:left w:val="none" w:sz="0" w:space="0" w:color="auto"/>
        <w:bottom w:val="none" w:sz="0" w:space="0" w:color="auto"/>
        <w:right w:val="none" w:sz="0" w:space="0" w:color="auto"/>
      </w:divBdr>
      <w:divsChild>
        <w:div w:id="1005550535">
          <w:marLeft w:val="0"/>
          <w:marRight w:val="0"/>
          <w:marTop w:val="0"/>
          <w:marBottom w:val="0"/>
          <w:divBdr>
            <w:top w:val="none" w:sz="0" w:space="0" w:color="auto"/>
            <w:left w:val="none" w:sz="0" w:space="0" w:color="auto"/>
            <w:bottom w:val="none" w:sz="0" w:space="0" w:color="auto"/>
            <w:right w:val="none" w:sz="0" w:space="0" w:color="auto"/>
          </w:divBdr>
          <w:divsChild>
            <w:div w:id="542058777">
              <w:marLeft w:val="0"/>
              <w:marRight w:val="0"/>
              <w:marTop w:val="0"/>
              <w:marBottom w:val="0"/>
              <w:divBdr>
                <w:top w:val="none" w:sz="0" w:space="0" w:color="auto"/>
                <w:left w:val="none" w:sz="0" w:space="0" w:color="auto"/>
                <w:bottom w:val="none" w:sz="0" w:space="0" w:color="auto"/>
                <w:right w:val="none" w:sz="0" w:space="0" w:color="auto"/>
              </w:divBdr>
              <w:divsChild>
                <w:div w:id="1857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2059">
      <w:bodyDiv w:val="1"/>
      <w:marLeft w:val="0"/>
      <w:marRight w:val="0"/>
      <w:marTop w:val="0"/>
      <w:marBottom w:val="0"/>
      <w:divBdr>
        <w:top w:val="none" w:sz="0" w:space="0" w:color="auto"/>
        <w:left w:val="none" w:sz="0" w:space="0" w:color="auto"/>
        <w:bottom w:val="none" w:sz="0" w:space="0" w:color="auto"/>
        <w:right w:val="none" w:sz="0" w:space="0" w:color="auto"/>
      </w:divBdr>
      <w:divsChild>
        <w:div w:id="407768938">
          <w:marLeft w:val="0"/>
          <w:marRight w:val="0"/>
          <w:marTop w:val="0"/>
          <w:marBottom w:val="0"/>
          <w:divBdr>
            <w:top w:val="none" w:sz="0" w:space="0" w:color="auto"/>
            <w:left w:val="none" w:sz="0" w:space="0" w:color="auto"/>
            <w:bottom w:val="none" w:sz="0" w:space="0" w:color="auto"/>
            <w:right w:val="none" w:sz="0" w:space="0" w:color="auto"/>
          </w:divBdr>
          <w:divsChild>
            <w:div w:id="1862472806">
              <w:marLeft w:val="0"/>
              <w:marRight w:val="0"/>
              <w:marTop w:val="120"/>
              <w:marBottom w:val="120"/>
              <w:divBdr>
                <w:top w:val="none" w:sz="0" w:space="0" w:color="auto"/>
                <w:left w:val="none" w:sz="0" w:space="0" w:color="auto"/>
                <w:bottom w:val="none" w:sz="0" w:space="0" w:color="auto"/>
                <w:right w:val="none" w:sz="0" w:space="0" w:color="auto"/>
              </w:divBdr>
              <w:divsChild>
                <w:div w:id="6862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9529">
          <w:marLeft w:val="0"/>
          <w:marRight w:val="0"/>
          <w:marTop w:val="120"/>
          <w:marBottom w:val="120"/>
          <w:divBdr>
            <w:top w:val="none" w:sz="0" w:space="0" w:color="auto"/>
            <w:left w:val="none" w:sz="0" w:space="0" w:color="auto"/>
            <w:bottom w:val="none" w:sz="0" w:space="0" w:color="auto"/>
            <w:right w:val="none" w:sz="0" w:space="0" w:color="auto"/>
          </w:divBdr>
        </w:div>
      </w:divsChild>
    </w:div>
    <w:div w:id="750735650">
      <w:bodyDiv w:val="1"/>
      <w:marLeft w:val="0"/>
      <w:marRight w:val="0"/>
      <w:marTop w:val="0"/>
      <w:marBottom w:val="0"/>
      <w:divBdr>
        <w:top w:val="none" w:sz="0" w:space="0" w:color="auto"/>
        <w:left w:val="none" w:sz="0" w:space="0" w:color="auto"/>
        <w:bottom w:val="none" w:sz="0" w:space="0" w:color="auto"/>
        <w:right w:val="none" w:sz="0" w:space="0" w:color="auto"/>
      </w:divBdr>
    </w:div>
    <w:div w:id="759911853">
      <w:bodyDiv w:val="1"/>
      <w:marLeft w:val="0"/>
      <w:marRight w:val="0"/>
      <w:marTop w:val="0"/>
      <w:marBottom w:val="0"/>
      <w:divBdr>
        <w:top w:val="none" w:sz="0" w:space="0" w:color="auto"/>
        <w:left w:val="none" w:sz="0" w:space="0" w:color="auto"/>
        <w:bottom w:val="none" w:sz="0" w:space="0" w:color="auto"/>
        <w:right w:val="none" w:sz="0" w:space="0" w:color="auto"/>
      </w:divBdr>
      <w:divsChild>
        <w:div w:id="6641528">
          <w:marLeft w:val="0"/>
          <w:marRight w:val="0"/>
          <w:marTop w:val="0"/>
          <w:marBottom w:val="0"/>
          <w:divBdr>
            <w:top w:val="none" w:sz="0" w:space="0" w:color="auto"/>
            <w:left w:val="none" w:sz="0" w:space="0" w:color="auto"/>
            <w:bottom w:val="none" w:sz="0" w:space="0" w:color="auto"/>
            <w:right w:val="none" w:sz="0" w:space="0" w:color="auto"/>
          </w:divBdr>
          <w:divsChild>
            <w:div w:id="957612339">
              <w:marLeft w:val="0"/>
              <w:marRight w:val="0"/>
              <w:marTop w:val="0"/>
              <w:marBottom w:val="0"/>
              <w:divBdr>
                <w:top w:val="none" w:sz="0" w:space="0" w:color="auto"/>
                <w:left w:val="none" w:sz="0" w:space="0" w:color="auto"/>
                <w:bottom w:val="none" w:sz="0" w:space="0" w:color="auto"/>
                <w:right w:val="none" w:sz="0" w:space="0" w:color="auto"/>
              </w:divBdr>
              <w:divsChild>
                <w:div w:id="4272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323770">
      <w:bodyDiv w:val="1"/>
      <w:marLeft w:val="0"/>
      <w:marRight w:val="0"/>
      <w:marTop w:val="0"/>
      <w:marBottom w:val="0"/>
      <w:divBdr>
        <w:top w:val="none" w:sz="0" w:space="0" w:color="auto"/>
        <w:left w:val="none" w:sz="0" w:space="0" w:color="auto"/>
        <w:bottom w:val="none" w:sz="0" w:space="0" w:color="auto"/>
        <w:right w:val="none" w:sz="0" w:space="0" w:color="auto"/>
      </w:divBdr>
      <w:divsChild>
        <w:div w:id="2146774410">
          <w:marLeft w:val="0"/>
          <w:marRight w:val="120"/>
          <w:marTop w:val="0"/>
          <w:marBottom w:val="0"/>
          <w:divBdr>
            <w:top w:val="none" w:sz="0" w:space="0" w:color="auto"/>
            <w:left w:val="none" w:sz="0" w:space="0" w:color="auto"/>
            <w:bottom w:val="none" w:sz="0" w:space="0" w:color="auto"/>
            <w:right w:val="none" w:sz="0" w:space="0" w:color="auto"/>
          </w:divBdr>
        </w:div>
      </w:divsChild>
    </w:div>
    <w:div w:id="806822584">
      <w:bodyDiv w:val="1"/>
      <w:marLeft w:val="0"/>
      <w:marRight w:val="0"/>
      <w:marTop w:val="0"/>
      <w:marBottom w:val="0"/>
      <w:divBdr>
        <w:top w:val="none" w:sz="0" w:space="0" w:color="auto"/>
        <w:left w:val="none" w:sz="0" w:space="0" w:color="auto"/>
        <w:bottom w:val="none" w:sz="0" w:space="0" w:color="auto"/>
        <w:right w:val="none" w:sz="0" w:space="0" w:color="auto"/>
      </w:divBdr>
    </w:div>
    <w:div w:id="874465674">
      <w:bodyDiv w:val="1"/>
      <w:marLeft w:val="0"/>
      <w:marRight w:val="0"/>
      <w:marTop w:val="0"/>
      <w:marBottom w:val="0"/>
      <w:divBdr>
        <w:top w:val="none" w:sz="0" w:space="0" w:color="auto"/>
        <w:left w:val="none" w:sz="0" w:space="0" w:color="auto"/>
        <w:bottom w:val="none" w:sz="0" w:space="0" w:color="auto"/>
        <w:right w:val="none" w:sz="0" w:space="0" w:color="auto"/>
      </w:divBdr>
    </w:div>
    <w:div w:id="914316769">
      <w:bodyDiv w:val="1"/>
      <w:marLeft w:val="0"/>
      <w:marRight w:val="0"/>
      <w:marTop w:val="0"/>
      <w:marBottom w:val="0"/>
      <w:divBdr>
        <w:top w:val="none" w:sz="0" w:space="0" w:color="auto"/>
        <w:left w:val="none" w:sz="0" w:space="0" w:color="auto"/>
        <w:bottom w:val="none" w:sz="0" w:space="0" w:color="auto"/>
        <w:right w:val="none" w:sz="0" w:space="0" w:color="auto"/>
      </w:divBdr>
    </w:div>
    <w:div w:id="938828864">
      <w:bodyDiv w:val="1"/>
      <w:marLeft w:val="0"/>
      <w:marRight w:val="0"/>
      <w:marTop w:val="0"/>
      <w:marBottom w:val="0"/>
      <w:divBdr>
        <w:top w:val="none" w:sz="0" w:space="0" w:color="auto"/>
        <w:left w:val="none" w:sz="0" w:space="0" w:color="auto"/>
        <w:bottom w:val="none" w:sz="0" w:space="0" w:color="auto"/>
        <w:right w:val="none" w:sz="0" w:space="0" w:color="auto"/>
      </w:divBdr>
      <w:divsChild>
        <w:div w:id="1083450806">
          <w:marLeft w:val="0"/>
          <w:marRight w:val="0"/>
          <w:marTop w:val="0"/>
          <w:marBottom w:val="0"/>
          <w:divBdr>
            <w:top w:val="none" w:sz="0" w:space="0" w:color="auto"/>
            <w:left w:val="none" w:sz="0" w:space="0" w:color="auto"/>
            <w:bottom w:val="none" w:sz="0" w:space="0" w:color="auto"/>
            <w:right w:val="none" w:sz="0" w:space="0" w:color="auto"/>
          </w:divBdr>
          <w:divsChild>
            <w:div w:id="856653201">
              <w:marLeft w:val="0"/>
              <w:marRight w:val="0"/>
              <w:marTop w:val="0"/>
              <w:marBottom w:val="0"/>
              <w:divBdr>
                <w:top w:val="none" w:sz="0" w:space="0" w:color="auto"/>
                <w:left w:val="none" w:sz="0" w:space="0" w:color="auto"/>
                <w:bottom w:val="none" w:sz="0" w:space="0" w:color="auto"/>
                <w:right w:val="none" w:sz="0" w:space="0" w:color="auto"/>
              </w:divBdr>
              <w:divsChild>
                <w:div w:id="1217543414">
                  <w:marLeft w:val="0"/>
                  <w:marRight w:val="0"/>
                  <w:marTop w:val="120"/>
                  <w:marBottom w:val="120"/>
                  <w:divBdr>
                    <w:top w:val="none" w:sz="0" w:space="0" w:color="auto"/>
                    <w:left w:val="none" w:sz="0" w:space="0" w:color="auto"/>
                    <w:bottom w:val="none" w:sz="0" w:space="0" w:color="auto"/>
                    <w:right w:val="none" w:sz="0" w:space="0" w:color="auto"/>
                  </w:divBdr>
                  <w:divsChild>
                    <w:div w:id="7324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143689">
      <w:bodyDiv w:val="1"/>
      <w:marLeft w:val="0"/>
      <w:marRight w:val="0"/>
      <w:marTop w:val="0"/>
      <w:marBottom w:val="0"/>
      <w:divBdr>
        <w:top w:val="none" w:sz="0" w:space="0" w:color="auto"/>
        <w:left w:val="none" w:sz="0" w:space="0" w:color="auto"/>
        <w:bottom w:val="none" w:sz="0" w:space="0" w:color="auto"/>
        <w:right w:val="none" w:sz="0" w:space="0" w:color="auto"/>
      </w:divBdr>
      <w:divsChild>
        <w:div w:id="414516422">
          <w:marLeft w:val="0"/>
          <w:marRight w:val="0"/>
          <w:marTop w:val="0"/>
          <w:marBottom w:val="0"/>
          <w:divBdr>
            <w:top w:val="none" w:sz="0" w:space="0" w:color="auto"/>
            <w:left w:val="none" w:sz="0" w:space="0" w:color="auto"/>
            <w:bottom w:val="none" w:sz="0" w:space="0" w:color="auto"/>
            <w:right w:val="none" w:sz="0" w:space="0" w:color="auto"/>
          </w:divBdr>
          <w:divsChild>
            <w:div w:id="1275136188">
              <w:marLeft w:val="0"/>
              <w:marRight w:val="0"/>
              <w:marTop w:val="0"/>
              <w:marBottom w:val="0"/>
              <w:divBdr>
                <w:top w:val="none" w:sz="0" w:space="0" w:color="auto"/>
                <w:left w:val="none" w:sz="0" w:space="0" w:color="auto"/>
                <w:bottom w:val="none" w:sz="0" w:space="0" w:color="auto"/>
                <w:right w:val="none" w:sz="0" w:space="0" w:color="auto"/>
              </w:divBdr>
              <w:divsChild>
                <w:div w:id="1327518721">
                  <w:marLeft w:val="0"/>
                  <w:marRight w:val="0"/>
                  <w:marTop w:val="0"/>
                  <w:marBottom w:val="0"/>
                  <w:divBdr>
                    <w:top w:val="none" w:sz="0" w:space="0" w:color="auto"/>
                    <w:left w:val="none" w:sz="0" w:space="0" w:color="auto"/>
                    <w:bottom w:val="none" w:sz="0" w:space="0" w:color="auto"/>
                    <w:right w:val="none" w:sz="0" w:space="0" w:color="auto"/>
                  </w:divBdr>
                  <w:divsChild>
                    <w:div w:id="19174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81203">
      <w:bodyDiv w:val="1"/>
      <w:marLeft w:val="0"/>
      <w:marRight w:val="0"/>
      <w:marTop w:val="0"/>
      <w:marBottom w:val="0"/>
      <w:divBdr>
        <w:top w:val="none" w:sz="0" w:space="0" w:color="auto"/>
        <w:left w:val="none" w:sz="0" w:space="0" w:color="auto"/>
        <w:bottom w:val="none" w:sz="0" w:space="0" w:color="auto"/>
        <w:right w:val="none" w:sz="0" w:space="0" w:color="auto"/>
      </w:divBdr>
      <w:divsChild>
        <w:div w:id="2054042242">
          <w:marLeft w:val="0"/>
          <w:marRight w:val="0"/>
          <w:marTop w:val="0"/>
          <w:marBottom w:val="0"/>
          <w:divBdr>
            <w:top w:val="none" w:sz="0" w:space="0" w:color="auto"/>
            <w:left w:val="none" w:sz="0" w:space="0" w:color="auto"/>
            <w:bottom w:val="none" w:sz="0" w:space="0" w:color="auto"/>
            <w:right w:val="none" w:sz="0" w:space="0" w:color="auto"/>
          </w:divBdr>
          <w:divsChild>
            <w:div w:id="677081936">
              <w:marLeft w:val="0"/>
              <w:marRight w:val="0"/>
              <w:marTop w:val="0"/>
              <w:marBottom w:val="0"/>
              <w:divBdr>
                <w:top w:val="none" w:sz="0" w:space="0" w:color="auto"/>
                <w:left w:val="none" w:sz="0" w:space="0" w:color="auto"/>
                <w:bottom w:val="none" w:sz="0" w:space="0" w:color="auto"/>
                <w:right w:val="none" w:sz="0" w:space="0" w:color="auto"/>
              </w:divBdr>
              <w:divsChild>
                <w:div w:id="195895780">
                  <w:marLeft w:val="0"/>
                  <w:marRight w:val="0"/>
                  <w:marTop w:val="120"/>
                  <w:marBottom w:val="120"/>
                  <w:divBdr>
                    <w:top w:val="none" w:sz="0" w:space="0" w:color="auto"/>
                    <w:left w:val="none" w:sz="0" w:space="0" w:color="auto"/>
                    <w:bottom w:val="none" w:sz="0" w:space="0" w:color="auto"/>
                    <w:right w:val="none" w:sz="0" w:space="0" w:color="auto"/>
                  </w:divBdr>
                  <w:divsChild>
                    <w:div w:id="48774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041084">
      <w:bodyDiv w:val="1"/>
      <w:marLeft w:val="0"/>
      <w:marRight w:val="0"/>
      <w:marTop w:val="0"/>
      <w:marBottom w:val="0"/>
      <w:divBdr>
        <w:top w:val="none" w:sz="0" w:space="0" w:color="auto"/>
        <w:left w:val="none" w:sz="0" w:space="0" w:color="auto"/>
        <w:bottom w:val="none" w:sz="0" w:space="0" w:color="auto"/>
        <w:right w:val="none" w:sz="0" w:space="0" w:color="auto"/>
      </w:divBdr>
      <w:divsChild>
        <w:div w:id="178089167">
          <w:marLeft w:val="0"/>
          <w:marRight w:val="0"/>
          <w:marTop w:val="0"/>
          <w:marBottom w:val="0"/>
          <w:divBdr>
            <w:top w:val="none" w:sz="0" w:space="0" w:color="auto"/>
            <w:left w:val="none" w:sz="0" w:space="0" w:color="auto"/>
            <w:bottom w:val="none" w:sz="0" w:space="0" w:color="auto"/>
            <w:right w:val="none" w:sz="0" w:space="0" w:color="auto"/>
          </w:divBdr>
        </w:div>
      </w:divsChild>
    </w:div>
    <w:div w:id="990712746">
      <w:bodyDiv w:val="1"/>
      <w:marLeft w:val="0"/>
      <w:marRight w:val="0"/>
      <w:marTop w:val="0"/>
      <w:marBottom w:val="0"/>
      <w:divBdr>
        <w:top w:val="none" w:sz="0" w:space="0" w:color="auto"/>
        <w:left w:val="none" w:sz="0" w:space="0" w:color="auto"/>
        <w:bottom w:val="none" w:sz="0" w:space="0" w:color="auto"/>
        <w:right w:val="none" w:sz="0" w:space="0" w:color="auto"/>
      </w:divBdr>
      <w:divsChild>
        <w:div w:id="1204905672">
          <w:marLeft w:val="0"/>
          <w:marRight w:val="0"/>
          <w:marTop w:val="0"/>
          <w:marBottom w:val="0"/>
          <w:divBdr>
            <w:top w:val="none" w:sz="0" w:space="0" w:color="auto"/>
            <w:left w:val="none" w:sz="0" w:space="0" w:color="auto"/>
            <w:bottom w:val="none" w:sz="0" w:space="0" w:color="auto"/>
            <w:right w:val="none" w:sz="0" w:space="0" w:color="auto"/>
          </w:divBdr>
          <w:divsChild>
            <w:div w:id="1671715501">
              <w:marLeft w:val="0"/>
              <w:marRight w:val="0"/>
              <w:marTop w:val="0"/>
              <w:marBottom w:val="0"/>
              <w:divBdr>
                <w:top w:val="none" w:sz="0" w:space="0" w:color="auto"/>
                <w:left w:val="none" w:sz="0" w:space="0" w:color="auto"/>
                <w:bottom w:val="none" w:sz="0" w:space="0" w:color="auto"/>
                <w:right w:val="none" w:sz="0" w:space="0" w:color="auto"/>
              </w:divBdr>
              <w:divsChild>
                <w:div w:id="7836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123263">
      <w:bodyDiv w:val="1"/>
      <w:marLeft w:val="0"/>
      <w:marRight w:val="0"/>
      <w:marTop w:val="0"/>
      <w:marBottom w:val="0"/>
      <w:divBdr>
        <w:top w:val="none" w:sz="0" w:space="0" w:color="auto"/>
        <w:left w:val="none" w:sz="0" w:space="0" w:color="auto"/>
        <w:bottom w:val="none" w:sz="0" w:space="0" w:color="auto"/>
        <w:right w:val="none" w:sz="0" w:space="0" w:color="auto"/>
      </w:divBdr>
      <w:divsChild>
        <w:div w:id="843784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689532">
              <w:marLeft w:val="0"/>
              <w:marRight w:val="0"/>
              <w:marTop w:val="0"/>
              <w:marBottom w:val="0"/>
              <w:divBdr>
                <w:top w:val="none" w:sz="0" w:space="0" w:color="auto"/>
                <w:left w:val="none" w:sz="0" w:space="0" w:color="auto"/>
                <w:bottom w:val="none" w:sz="0" w:space="0" w:color="auto"/>
                <w:right w:val="none" w:sz="0" w:space="0" w:color="auto"/>
              </w:divBdr>
              <w:divsChild>
                <w:div w:id="1862430882">
                  <w:marLeft w:val="0"/>
                  <w:marRight w:val="0"/>
                  <w:marTop w:val="0"/>
                  <w:marBottom w:val="0"/>
                  <w:divBdr>
                    <w:top w:val="none" w:sz="0" w:space="0" w:color="auto"/>
                    <w:left w:val="none" w:sz="0" w:space="0" w:color="auto"/>
                    <w:bottom w:val="none" w:sz="0" w:space="0" w:color="auto"/>
                    <w:right w:val="none" w:sz="0" w:space="0" w:color="auto"/>
                  </w:divBdr>
                  <w:divsChild>
                    <w:div w:id="1243368226">
                      <w:marLeft w:val="0"/>
                      <w:marRight w:val="0"/>
                      <w:marTop w:val="0"/>
                      <w:marBottom w:val="0"/>
                      <w:divBdr>
                        <w:top w:val="none" w:sz="0" w:space="0" w:color="auto"/>
                        <w:left w:val="none" w:sz="0" w:space="0" w:color="auto"/>
                        <w:bottom w:val="none" w:sz="0" w:space="0" w:color="auto"/>
                        <w:right w:val="none" w:sz="0" w:space="0" w:color="auto"/>
                      </w:divBdr>
                      <w:divsChild>
                        <w:div w:id="1385521631">
                          <w:marLeft w:val="0"/>
                          <w:marRight w:val="0"/>
                          <w:marTop w:val="0"/>
                          <w:marBottom w:val="0"/>
                          <w:divBdr>
                            <w:top w:val="none" w:sz="0" w:space="0" w:color="auto"/>
                            <w:left w:val="none" w:sz="0" w:space="0" w:color="auto"/>
                            <w:bottom w:val="none" w:sz="0" w:space="0" w:color="auto"/>
                            <w:right w:val="none" w:sz="0" w:space="0" w:color="auto"/>
                          </w:divBdr>
                          <w:divsChild>
                            <w:div w:id="39328108">
                              <w:marLeft w:val="0"/>
                              <w:marRight w:val="0"/>
                              <w:marTop w:val="0"/>
                              <w:marBottom w:val="0"/>
                              <w:divBdr>
                                <w:top w:val="none" w:sz="0" w:space="0" w:color="auto"/>
                                <w:left w:val="none" w:sz="0" w:space="0" w:color="auto"/>
                                <w:bottom w:val="none" w:sz="0" w:space="0" w:color="auto"/>
                                <w:right w:val="none" w:sz="0" w:space="0" w:color="auto"/>
                              </w:divBdr>
                              <w:divsChild>
                                <w:div w:id="1639991791">
                                  <w:marLeft w:val="0"/>
                                  <w:marRight w:val="0"/>
                                  <w:marTop w:val="0"/>
                                  <w:marBottom w:val="0"/>
                                  <w:divBdr>
                                    <w:top w:val="none" w:sz="0" w:space="0" w:color="auto"/>
                                    <w:left w:val="none" w:sz="0" w:space="0" w:color="auto"/>
                                    <w:bottom w:val="none" w:sz="0" w:space="0" w:color="auto"/>
                                    <w:right w:val="none" w:sz="0" w:space="0" w:color="auto"/>
                                  </w:divBdr>
                                  <w:divsChild>
                                    <w:div w:id="877203236">
                                      <w:marLeft w:val="0"/>
                                      <w:marRight w:val="0"/>
                                      <w:marTop w:val="0"/>
                                      <w:marBottom w:val="0"/>
                                      <w:divBdr>
                                        <w:top w:val="none" w:sz="0" w:space="0" w:color="auto"/>
                                        <w:left w:val="none" w:sz="0" w:space="0" w:color="auto"/>
                                        <w:bottom w:val="none" w:sz="0" w:space="0" w:color="auto"/>
                                        <w:right w:val="none" w:sz="0" w:space="0" w:color="auto"/>
                                      </w:divBdr>
                                      <w:divsChild>
                                        <w:div w:id="1468938529">
                                          <w:marLeft w:val="0"/>
                                          <w:marRight w:val="0"/>
                                          <w:marTop w:val="0"/>
                                          <w:marBottom w:val="0"/>
                                          <w:divBdr>
                                            <w:top w:val="none" w:sz="0" w:space="0" w:color="auto"/>
                                            <w:left w:val="none" w:sz="0" w:space="0" w:color="auto"/>
                                            <w:bottom w:val="none" w:sz="0" w:space="0" w:color="auto"/>
                                            <w:right w:val="none" w:sz="0" w:space="0" w:color="auto"/>
                                          </w:divBdr>
                                          <w:divsChild>
                                            <w:div w:id="239367295">
                                              <w:marLeft w:val="0"/>
                                              <w:marRight w:val="0"/>
                                              <w:marTop w:val="0"/>
                                              <w:marBottom w:val="0"/>
                                              <w:divBdr>
                                                <w:top w:val="none" w:sz="0" w:space="0" w:color="auto"/>
                                                <w:left w:val="none" w:sz="0" w:space="0" w:color="auto"/>
                                                <w:bottom w:val="none" w:sz="0" w:space="0" w:color="auto"/>
                                                <w:right w:val="none" w:sz="0" w:space="0" w:color="auto"/>
                                              </w:divBdr>
                                              <w:divsChild>
                                                <w:div w:id="998342615">
                                                  <w:marLeft w:val="0"/>
                                                  <w:marRight w:val="0"/>
                                                  <w:marTop w:val="0"/>
                                                  <w:marBottom w:val="0"/>
                                                  <w:divBdr>
                                                    <w:top w:val="none" w:sz="0" w:space="0" w:color="auto"/>
                                                    <w:left w:val="none" w:sz="0" w:space="0" w:color="auto"/>
                                                    <w:bottom w:val="none" w:sz="0" w:space="0" w:color="auto"/>
                                                    <w:right w:val="none" w:sz="0" w:space="0" w:color="auto"/>
                                                  </w:divBdr>
                                                  <w:divsChild>
                                                    <w:div w:id="323552631">
                                                      <w:marLeft w:val="0"/>
                                                      <w:marRight w:val="0"/>
                                                      <w:marTop w:val="0"/>
                                                      <w:marBottom w:val="0"/>
                                                      <w:divBdr>
                                                        <w:top w:val="none" w:sz="0" w:space="0" w:color="auto"/>
                                                        <w:left w:val="none" w:sz="0" w:space="0" w:color="auto"/>
                                                        <w:bottom w:val="none" w:sz="0" w:space="0" w:color="auto"/>
                                                        <w:right w:val="none" w:sz="0" w:space="0" w:color="auto"/>
                                                      </w:divBdr>
                                                      <w:divsChild>
                                                        <w:div w:id="20601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2413571">
      <w:bodyDiv w:val="1"/>
      <w:marLeft w:val="0"/>
      <w:marRight w:val="0"/>
      <w:marTop w:val="0"/>
      <w:marBottom w:val="0"/>
      <w:divBdr>
        <w:top w:val="none" w:sz="0" w:space="0" w:color="auto"/>
        <w:left w:val="none" w:sz="0" w:space="0" w:color="auto"/>
        <w:bottom w:val="none" w:sz="0" w:space="0" w:color="auto"/>
        <w:right w:val="none" w:sz="0" w:space="0" w:color="auto"/>
      </w:divBdr>
    </w:div>
    <w:div w:id="1066145241">
      <w:bodyDiv w:val="1"/>
      <w:marLeft w:val="0"/>
      <w:marRight w:val="0"/>
      <w:marTop w:val="0"/>
      <w:marBottom w:val="0"/>
      <w:divBdr>
        <w:top w:val="none" w:sz="0" w:space="0" w:color="auto"/>
        <w:left w:val="none" w:sz="0" w:space="0" w:color="auto"/>
        <w:bottom w:val="none" w:sz="0" w:space="0" w:color="auto"/>
        <w:right w:val="none" w:sz="0" w:space="0" w:color="auto"/>
      </w:divBdr>
      <w:divsChild>
        <w:div w:id="2095542781">
          <w:marLeft w:val="0"/>
          <w:marRight w:val="0"/>
          <w:marTop w:val="0"/>
          <w:marBottom w:val="0"/>
          <w:divBdr>
            <w:top w:val="single" w:sz="2" w:space="0" w:color="D9D9E3"/>
            <w:left w:val="single" w:sz="2" w:space="0" w:color="D9D9E3"/>
            <w:bottom w:val="single" w:sz="2" w:space="0" w:color="D9D9E3"/>
            <w:right w:val="single" w:sz="2" w:space="0" w:color="D9D9E3"/>
          </w:divBdr>
          <w:divsChild>
            <w:div w:id="550121001">
              <w:marLeft w:val="0"/>
              <w:marRight w:val="0"/>
              <w:marTop w:val="0"/>
              <w:marBottom w:val="0"/>
              <w:divBdr>
                <w:top w:val="single" w:sz="2" w:space="0" w:color="D9D9E3"/>
                <w:left w:val="single" w:sz="2" w:space="0" w:color="D9D9E3"/>
                <w:bottom w:val="single" w:sz="2" w:space="0" w:color="D9D9E3"/>
                <w:right w:val="single" w:sz="2" w:space="0" w:color="D9D9E3"/>
              </w:divBdr>
              <w:divsChild>
                <w:div w:id="141970838">
                  <w:marLeft w:val="0"/>
                  <w:marRight w:val="0"/>
                  <w:marTop w:val="0"/>
                  <w:marBottom w:val="0"/>
                  <w:divBdr>
                    <w:top w:val="single" w:sz="2" w:space="0" w:color="D9D9E3"/>
                    <w:left w:val="single" w:sz="2" w:space="0" w:color="D9D9E3"/>
                    <w:bottom w:val="single" w:sz="2" w:space="0" w:color="D9D9E3"/>
                    <w:right w:val="single" w:sz="2" w:space="0" w:color="D9D9E3"/>
                  </w:divBdr>
                  <w:divsChild>
                    <w:div w:id="419520822">
                      <w:marLeft w:val="0"/>
                      <w:marRight w:val="0"/>
                      <w:marTop w:val="0"/>
                      <w:marBottom w:val="0"/>
                      <w:divBdr>
                        <w:top w:val="single" w:sz="2" w:space="0" w:color="D9D9E3"/>
                        <w:left w:val="single" w:sz="2" w:space="0" w:color="D9D9E3"/>
                        <w:bottom w:val="single" w:sz="2" w:space="0" w:color="D9D9E3"/>
                        <w:right w:val="single" w:sz="2" w:space="0" w:color="D9D9E3"/>
                      </w:divBdr>
                      <w:divsChild>
                        <w:div w:id="749548595">
                          <w:marLeft w:val="0"/>
                          <w:marRight w:val="0"/>
                          <w:marTop w:val="0"/>
                          <w:marBottom w:val="0"/>
                          <w:divBdr>
                            <w:top w:val="single" w:sz="2" w:space="0" w:color="auto"/>
                            <w:left w:val="single" w:sz="2" w:space="0" w:color="auto"/>
                            <w:bottom w:val="single" w:sz="6" w:space="0" w:color="auto"/>
                            <w:right w:val="single" w:sz="2" w:space="0" w:color="auto"/>
                          </w:divBdr>
                          <w:divsChild>
                            <w:div w:id="806895254">
                              <w:marLeft w:val="0"/>
                              <w:marRight w:val="0"/>
                              <w:marTop w:val="100"/>
                              <w:marBottom w:val="100"/>
                              <w:divBdr>
                                <w:top w:val="single" w:sz="2" w:space="0" w:color="D9D9E3"/>
                                <w:left w:val="single" w:sz="2" w:space="0" w:color="D9D9E3"/>
                                <w:bottom w:val="single" w:sz="2" w:space="0" w:color="D9D9E3"/>
                                <w:right w:val="single" w:sz="2" w:space="0" w:color="D9D9E3"/>
                              </w:divBdr>
                              <w:divsChild>
                                <w:div w:id="182594918">
                                  <w:marLeft w:val="0"/>
                                  <w:marRight w:val="0"/>
                                  <w:marTop w:val="0"/>
                                  <w:marBottom w:val="0"/>
                                  <w:divBdr>
                                    <w:top w:val="single" w:sz="2" w:space="0" w:color="D9D9E3"/>
                                    <w:left w:val="single" w:sz="2" w:space="0" w:color="D9D9E3"/>
                                    <w:bottom w:val="single" w:sz="2" w:space="0" w:color="D9D9E3"/>
                                    <w:right w:val="single" w:sz="2" w:space="0" w:color="D9D9E3"/>
                                  </w:divBdr>
                                  <w:divsChild>
                                    <w:div w:id="267012145">
                                      <w:marLeft w:val="0"/>
                                      <w:marRight w:val="0"/>
                                      <w:marTop w:val="0"/>
                                      <w:marBottom w:val="0"/>
                                      <w:divBdr>
                                        <w:top w:val="single" w:sz="2" w:space="0" w:color="D9D9E3"/>
                                        <w:left w:val="single" w:sz="2" w:space="0" w:color="D9D9E3"/>
                                        <w:bottom w:val="single" w:sz="2" w:space="0" w:color="D9D9E3"/>
                                        <w:right w:val="single" w:sz="2" w:space="0" w:color="D9D9E3"/>
                                      </w:divBdr>
                                      <w:divsChild>
                                        <w:div w:id="1709451788">
                                          <w:marLeft w:val="0"/>
                                          <w:marRight w:val="0"/>
                                          <w:marTop w:val="0"/>
                                          <w:marBottom w:val="0"/>
                                          <w:divBdr>
                                            <w:top w:val="single" w:sz="2" w:space="0" w:color="D9D9E3"/>
                                            <w:left w:val="single" w:sz="2" w:space="0" w:color="D9D9E3"/>
                                            <w:bottom w:val="single" w:sz="2" w:space="0" w:color="D9D9E3"/>
                                            <w:right w:val="single" w:sz="2" w:space="0" w:color="D9D9E3"/>
                                          </w:divBdr>
                                          <w:divsChild>
                                            <w:div w:id="2075857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59087660">
          <w:marLeft w:val="0"/>
          <w:marRight w:val="0"/>
          <w:marTop w:val="0"/>
          <w:marBottom w:val="0"/>
          <w:divBdr>
            <w:top w:val="none" w:sz="0" w:space="0" w:color="auto"/>
            <w:left w:val="none" w:sz="0" w:space="0" w:color="auto"/>
            <w:bottom w:val="none" w:sz="0" w:space="0" w:color="auto"/>
            <w:right w:val="none" w:sz="0" w:space="0" w:color="auto"/>
          </w:divBdr>
        </w:div>
      </w:divsChild>
    </w:div>
    <w:div w:id="1204444029">
      <w:bodyDiv w:val="1"/>
      <w:marLeft w:val="0"/>
      <w:marRight w:val="0"/>
      <w:marTop w:val="0"/>
      <w:marBottom w:val="0"/>
      <w:divBdr>
        <w:top w:val="none" w:sz="0" w:space="0" w:color="auto"/>
        <w:left w:val="none" w:sz="0" w:space="0" w:color="auto"/>
        <w:bottom w:val="none" w:sz="0" w:space="0" w:color="auto"/>
        <w:right w:val="none" w:sz="0" w:space="0" w:color="auto"/>
      </w:divBdr>
      <w:divsChild>
        <w:div w:id="468977449">
          <w:marLeft w:val="0"/>
          <w:marRight w:val="0"/>
          <w:marTop w:val="90"/>
          <w:marBottom w:val="0"/>
          <w:divBdr>
            <w:top w:val="none" w:sz="0" w:space="0" w:color="auto"/>
            <w:left w:val="none" w:sz="0" w:space="0" w:color="auto"/>
            <w:bottom w:val="none" w:sz="0" w:space="0" w:color="auto"/>
            <w:right w:val="none" w:sz="0" w:space="0" w:color="auto"/>
          </w:divBdr>
        </w:div>
      </w:divsChild>
    </w:div>
    <w:div w:id="1244074071">
      <w:bodyDiv w:val="1"/>
      <w:marLeft w:val="0"/>
      <w:marRight w:val="0"/>
      <w:marTop w:val="0"/>
      <w:marBottom w:val="0"/>
      <w:divBdr>
        <w:top w:val="none" w:sz="0" w:space="0" w:color="auto"/>
        <w:left w:val="none" w:sz="0" w:space="0" w:color="auto"/>
        <w:bottom w:val="none" w:sz="0" w:space="0" w:color="auto"/>
        <w:right w:val="none" w:sz="0" w:space="0" w:color="auto"/>
      </w:divBdr>
      <w:divsChild>
        <w:div w:id="44988510">
          <w:marLeft w:val="0"/>
          <w:marRight w:val="0"/>
          <w:marTop w:val="0"/>
          <w:marBottom w:val="0"/>
          <w:divBdr>
            <w:top w:val="none" w:sz="0" w:space="0" w:color="auto"/>
            <w:left w:val="none" w:sz="0" w:space="0" w:color="auto"/>
            <w:bottom w:val="none" w:sz="0" w:space="0" w:color="auto"/>
            <w:right w:val="none" w:sz="0" w:space="0" w:color="auto"/>
          </w:divBdr>
          <w:divsChild>
            <w:div w:id="888108230">
              <w:marLeft w:val="0"/>
              <w:marRight w:val="0"/>
              <w:marTop w:val="0"/>
              <w:marBottom w:val="0"/>
              <w:divBdr>
                <w:top w:val="none" w:sz="0" w:space="0" w:color="auto"/>
                <w:left w:val="none" w:sz="0" w:space="0" w:color="auto"/>
                <w:bottom w:val="none" w:sz="0" w:space="0" w:color="auto"/>
                <w:right w:val="none" w:sz="0" w:space="0" w:color="auto"/>
              </w:divBdr>
              <w:divsChild>
                <w:div w:id="2013601802">
                  <w:marLeft w:val="0"/>
                  <w:marRight w:val="0"/>
                  <w:marTop w:val="0"/>
                  <w:marBottom w:val="0"/>
                  <w:divBdr>
                    <w:top w:val="none" w:sz="0" w:space="0" w:color="auto"/>
                    <w:left w:val="none" w:sz="0" w:space="0" w:color="auto"/>
                    <w:bottom w:val="none" w:sz="0" w:space="0" w:color="auto"/>
                    <w:right w:val="none" w:sz="0" w:space="0" w:color="auto"/>
                  </w:divBdr>
                  <w:divsChild>
                    <w:div w:id="15535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48936">
      <w:bodyDiv w:val="1"/>
      <w:marLeft w:val="0"/>
      <w:marRight w:val="0"/>
      <w:marTop w:val="0"/>
      <w:marBottom w:val="0"/>
      <w:divBdr>
        <w:top w:val="none" w:sz="0" w:space="0" w:color="auto"/>
        <w:left w:val="none" w:sz="0" w:space="0" w:color="auto"/>
        <w:bottom w:val="none" w:sz="0" w:space="0" w:color="auto"/>
        <w:right w:val="none" w:sz="0" w:space="0" w:color="auto"/>
      </w:divBdr>
      <w:divsChild>
        <w:div w:id="513153952">
          <w:marLeft w:val="0"/>
          <w:marRight w:val="0"/>
          <w:marTop w:val="0"/>
          <w:marBottom w:val="0"/>
          <w:divBdr>
            <w:top w:val="none" w:sz="0" w:space="0" w:color="auto"/>
            <w:left w:val="none" w:sz="0" w:space="0" w:color="auto"/>
            <w:bottom w:val="none" w:sz="0" w:space="0" w:color="auto"/>
            <w:right w:val="none" w:sz="0" w:space="0" w:color="auto"/>
          </w:divBdr>
          <w:divsChild>
            <w:div w:id="463809686">
              <w:marLeft w:val="0"/>
              <w:marRight w:val="0"/>
              <w:marTop w:val="0"/>
              <w:marBottom w:val="0"/>
              <w:divBdr>
                <w:top w:val="none" w:sz="0" w:space="0" w:color="auto"/>
                <w:left w:val="none" w:sz="0" w:space="0" w:color="auto"/>
                <w:bottom w:val="none" w:sz="0" w:space="0" w:color="auto"/>
                <w:right w:val="none" w:sz="0" w:space="0" w:color="auto"/>
              </w:divBdr>
              <w:divsChild>
                <w:div w:id="15097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3119">
      <w:bodyDiv w:val="1"/>
      <w:marLeft w:val="0"/>
      <w:marRight w:val="0"/>
      <w:marTop w:val="0"/>
      <w:marBottom w:val="0"/>
      <w:divBdr>
        <w:top w:val="none" w:sz="0" w:space="0" w:color="auto"/>
        <w:left w:val="none" w:sz="0" w:space="0" w:color="auto"/>
        <w:bottom w:val="none" w:sz="0" w:space="0" w:color="auto"/>
        <w:right w:val="none" w:sz="0" w:space="0" w:color="auto"/>
      </w:divBdr>
    </w:div>
    <w:div w:id="1563906846">
      <w:bodyDiv w:val="1"/>
      <w:marLeft w:val="0"/>
      <w:marRight w:val="0"/>
      <w:marTop w:val="0"/>
      <w:marBottom w:val="0"/>
      <w:divBdr>
        <w:top w:val="none" w:sz="0" w:space="0" w:color="auto"/>
        <w:left w:val="none" w:sz="0" w:space="0" w:color="auto"/>
        <w:bottom w:val="none" w:sz="0" w:space="0" w:color="auto"/>
        <w:right w:val="none" w:sz="0" w:space="0" w:color="auto"/>
      </w:divBdr>
    </w:div>
    <w:div w:id="1592279090">
      <w:bodyDiv w:val="1"/>
      <w:marLeft w:val="0"/>
      <w:marRight w:val="0"/>
      <w:marTop w:val="0"/>
      <w:marBottom w:val="0"/>
      <w:divBdr>
        <w:top w:val="none" w:sz="0" w:space="0" w:color="auto"/>
        <w:left w:val="none" w:sz="0" w:space="0" w:color="auto"/>
        <w:bottom w:val="none" w:sz="0" w:space="0" w:color="auto"/>
        <w:right w:val="none" w:sz="0" w:space="0" w:color="auto"/>
      </w:divBdr>
      <w:divsChild>
        <w:div w:id="1449742474">
          <w:marLeft w:val="0"/>
          <w:marRight w:val="0"/>
          <w:marTop w:val="0"/>
          <w:marBottom w:val="0"/>
          <w:divBdr>
            <w:top w:val="none" w:sz="0" w:space="0" w:color="auto"/>
            <w:left w:val="none" w:sz="0" w:space="0" w:color="auto"/>
            <w:bottom w:val="none" w:sz="0" w:space="0" w:color="auto"/>
            <w:right w:val="none" w:sz="0" w:space="0" w:color="auto"/>
          </w:divBdr>
          <w:divsChild>
            <w:div w:id="1787458547">
              <w:marLeft w:val="0"/>
              <w:marRight w:val="0"/>
              <w:marTop w:val="0"/>
              <w:marBottom w:val="0"/>
              <w:divBdr>
                <w:top w:val="none" w:sz="0" w:space="0" w:color="auto"/>
                <w:left w:val="none" w:sz="0" w:space="0" w:color="auto"/>
                <w:bottom w:val="none" w:sz="0" w:space="0" w:color="auto"/>
                <w:right w:val="none" w:sz="0" w:space="0" w:color="auto"/>
              </w:divBdr>
              <w:divsChild>
                <w:div w:id="6355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9189">
      <w:bodyDiv w:val="1"/>
      <w:marLeft w:val="0"/>
      <w:marRight w:val="0"/>
      <w:marTop w:val="0"/>
      <w:marBottom w:val="0"/>
      <w:divBdr>
        <w:top w:val="none" w:sz="0" w:space="0" w:color="auto"/>
        <w:left w:val="none" w:sz="0" w:space="0" w:color="auto"/>
        <w:bottom w:val="none" w:sz="0" w:space="0" w:color="auto"/>
        <w:right w:val="none" w:sz="0" w:space="0" w:color="auto"/>
      </w:divBdr>
      <w:divsChild>
        <w:div w:id="1865707589">
          <w:marLeft w:val="0"/>
          <w:marRight w:val="0"/>
          <w:marTop w:val="0"/>
          <w:marBottom w:val="0"/>
          <w:divBdr>
            <w:top w:val="none" w:sz="0" w:space="0" w:color="auto"/>
            <w:left w:val="none" w:sz="0" w:space="0" w:color="auto"/>
            <w:bottom w:val="none" w:sz="0" w:space="0" w:color="auto"/>
            <w:right w:val="none" w:sz="0" w:space="0" w:color="auto"/>
          </w:divBdr>
        </w:div>
        <w:div w:id="581261535">
          <w:marLeft w:val="0"/>
          <w:marRight w:val="0"/>
          <w:marTop w:val="0"/>
          <w:marBottom w:val="0"/>
          <w:divBdr>
            <w:top w:val="none" w:sz="0" w:space="0" w:color="auto"/>
            <w:left w:val="none" w:sz="0" w:space="0" w:color="auto"/>
            <w:bottom w:val="none" w:sz="0" w:space="0" w:color="auto"/>
            <w:right w:val="none" w:sz="0" w:space="0" w:color="auto"/>
          </w:divBdr>
        </w:div>
        <w:div w:id="1934508149">
          <w:marLeft w:val="0"/>
          <w:marRight w:val="0"/>
          <w:marTop w:val="0"/>
          <w:marBottom w:val="0"/>
          <w:divBdr>
            <w:top w:val="none" w:sz="0" w:space="0" w:color="auto"/>
            <w:left w:val="none" w:sz="0" w:space="0" w:color="auto"/>
            <w:bottom w:val="none" w:sz="0" w:space="0" w:color="auto"/>
            <w:right w:val="none" w:sz="0" w:space="0" w:color="auto"/>
          </w:divBdr>
        </w:div>
      </w:divsChild>
    </w:div>
    <w:div w:id="1722245814">
      <w:bodyDiv w:val="1"/>
      <w:marLeft w:val="0"/>
      <w:marRight w:val="0"/>
      <w:marTop w:val="0"/>
      <w:marBottom w:val="0"/>
      <w:divBdr>
        <w:top w:val="none" w:sz="0" w:space="0" w:color="auto"/>
        <w:left w:val="none" w:sz="0" w:space="0" w:color="auto"/>
        <w:bottom w:val="none" w:sz="0" w:space="0" w:color="auto"/>
        <w:right w:val="none" w:sz="0" w:space="0" w:color="auto"/>
      </w:divBdr>
    </w:div>
    <w:div w:id="1727293849">
      <w:bodyDiv w:val="1"/>
      <w:marLeft w:val="0"/>
      <w:marRight w:val="0"/>
      <w:marTop w:val="0"/>
      <w:marBottom w:val="0"/>
      <w:divBdr>
        <w:top w:val="none" w:sz="0" w:space="0" w:color="auto"/>
        <w:left w:val="none" w:sz="0" w:space="0" w:color="auto"/>
        <w:bottom w:val="none" w:sz="0" w:space="0" w:color="auto"/>
        <w:right w:val="none" w:sz="0" w:space="0" w:color="auto"/>
      </w:divBdr>
    </w:div>
    <w:div w:id="1738433892">
      <w:bodyDiv w:val="1"/>
      <w:marLeft w:val="0"/>
      <w:marRight w:val="0"/>
      <w:marTop w:val="0"/>
      <w:marBottom w:val="0"/>
      <w:divBdr>
        <w:top w:val="none" w:sz="0" w:space="0" w:color="auto"/>
        <w:left w:val="none" w:sz="0" w:space="0" w:color="auto"/>
        <w:bottom w:val="none" w:sz="0" w:space="0" w:color="auto"/>
        <w:right w:val="none" w:sz="0" w:space="0" w:color="auto"/>
      </w:divBdr>
      <w:divsChild>
        <w:div w:id="241569135">
          <w:marLeft w:val="0"/>
          <w:marRight w:val="0"/>
          <w:marTop w:val="0"/>
          <w:marBottom w:val="0"/>
          <w:divBdr>
            <w:top w:val="none" w:sz="0" w:space="0" w:color="auto"/>
            <w:left w:val="none" w:sz="0" w:space="0" w:color="auto"/>
            <w:bottom w:val="none" w:sz="0" w:space="0" w:color="auto"/>
            <w:right w:val="none" w:sz="0" w:space="0" w:color="auto"/>
          </w:divBdr>
          <w:divsChild>
            <w:div w:id="364336121">
              <w:marLeft w:val="0"/>
              <w:marRight w:val="0"/>
              <w:marTop w:val="0"/>
              <w:marBottom w:val="0"/>
              <w:divBdr>
                <w:top w:val="none" w:sz="0" w:space="0" w:color="auto"/>
                <w:left w:val="none" w:sz="0" w:space="0" w:color="auto"/>
                <w:bottom w:val="none" w:sz="0" w:space="0" w:color="auto"/>
                <w:right w:val="none" w:sz="0" w:space="0" w:color="auto"/>
              </w:divBdr>
              <w:divsChild>
                <w:div w:id="196967126">
                  <w:marLeft w:val="0"/>
                  <w:marRight w:val="0"/>
                  <w:marTop w:val="120"/>
                  <w:marBottom w:val="120"/>
                  <w:divBdr>
                    <w:top w:val="none" w:sz="0" w:space="0" w:color="auto"/>
                    <w:left w:val="none" w:sz="0" w:space="0" w:color="auto"/>
                    <w:bottom w:val="none" w:sz="0" w:space="0" w:color="auto"/>
                    <w:right w:val="none" w:sz="0" w:space="0" w:color="auto"/>
                  </w:divBdr>
                  <w:divsChild>
                    <w:div w:id="7818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016297">
      <w:bodyDiv w:val="1"/>
      <w:marLeft w:val="0"/>
      <w:marRight w:val="0"/>
      <w:marTop w:val="0"/>
      <w:marBottom w:val="0"/>
      <w:divBdr>
        <w:top w:val="none" w:sz="0" w:space="0" w:color="auto"/>
        <w:left w:val="none" w:sz="0" w:space="0" w:color="auto"/>
        <w:bottom w:val="none" w:sz="0" w:space="0" w:color="auto"/>
        <w:right w:val="none" w:sz="0" w:space="0" w:color="auto"/>
      </w:divBdr>
      <w:divsChild>
        <w:div w:id="647251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086441">
              <w:marLeft w:val="0"/>
              <w:marRight w:val="0"/>
              <w:marTop w:val="0"/>
              <w:marBottom w:val="0"/>
              <w:divBdr>
                <w:top w:val="none" w:sz="0" w:space="0" w:color="auto"/>
                <w:left w:val="none" w:sz="0" w:space="0" w:color="auto"/>
                <w:bottom w:val="none" w:sz="0" w:space="0" w:color="auto"/>
                <w:right w:val="none" w:sz="0" w:space="0" w:color="auto"/>
              </w:divBdr>
              <w:divsChild>
                <w:div w:id="2076658587">
                  <w:marLeft w:val="0"/>
                  <w:marRight w:val="0"/>
                  <w:marTop w:val="0"/>
                  <w:marBottom w:val="0"/>
                  <w:divBdr>
                    <w:top w:val="none" w:sz="0" w:space="0" w:color="auto"/>
                    <w:left w:val="none" w:sz="0" w:space="0" w:color="auto"/>
                    <w:bottom w:val="none" w:sz="0" w:space="0" w:color="auto"/>
                    <w:right w:val="none" w:sz="0" w:space="0" w:color="auto"/>
                  </w:divBdr>
                  <w:divsChild>
                    <w:div w:id="1015233560">
                      <w:marLeft w:val="0"/>
                      <w:marRight w:val="0"/>
                      <w:marTop w:val="0"/>
                      <w:marBottom w:val="0"/>
                      <w:divBdr>
                        <w:top w:val="none" w:sz="0" w:space="0" w:color="auto"/>
                        <w:left w:val="none" w:sz="0" w:space="0" w:color="auto"/>
                        <w:bottom w:val="none" w:sz="0" w:space="0" w:color="auto"/>
                        <w:right w:val="none" w:sz="0" w:space="0" w:color="auto"/>
                      </w:divBdr>
                      <w:divsChild>
                        <w:div w:id="1399402537">
                          <w:marLeft w:val="0"/>
                          <w:marRight w:val="0"/>
                          <w:marTop w:val="0"/>
                          <w:marBottom w:val="0"/>
                          <w:divBdr>
                            <w:top w:val="none" w:sz="0" w:space="0" w:color="auto"/>
                            <w:left w:val="none" w:sz="0" w:space="0" w:color="auto"/>
                            <w:bottom w:val="none" w:sz="0" w:space="0" w:color="auto"/>
                            <w:right w:val="none" w:sz="0" w:space="0" w:color="auto"/>
                          </w:divBdr>
                          <w:divsChild>
                            <w:div w:id="409893615">
                              <w:marLeft w:val="0"/>
                              <w:marRight w:val="0"/>
                              <w:marTop w:val="0"/>
                              <w:marBottom w:val="0"/>
                              <w:divBdr>
                                <w:top w:val="none" w:sz="0" w:space="0" w:color="auto"/>
                                <w:left w:val="none" w:sz="0" w:space="0" w:color="auto"/>
                                <w:bottom w:val="none" w:sz="0" w:space="0" w:color="auto"/>
                                <w:right w:val="none" w:sz="0" w:space="0" w:color="auto"/>
                              </w:divBdr>
                              <w:divsChild>
                                <w:div w:id="788476035">
                                  <w:marLeft w:val="0"/>
                                  <w:marRight w:val="0"/>
                                  <w:marTop w:val="0"/>
                                  <w:marBottom w:val="0"/>
                                  <w:divBdr>
                                    <w:top w:val="none" w:sz="0" w:space="0" w:color="auto"/>
                                    <w:left w:val="none" w:sz="0" w:space="0" w:color="auto"/>
                                    <w:bottom w:val="none" w:sz="0" w:space="0" w:color="auto"/>
                                    <w:right w:val="none" w:sz="0" w:space="0" w:color="auto"/>
                                  </w:divBdr>
                                  <w:divsChild>
                                    <w:div w:id="1167162621">
                                      <w:marLeft w:val="0"/>
                                      <w:marRight w:val="0"/>
                                      <w:marTop w:val="0"/>
                                      <w:marBottom w:val="0"/>
                                      <w:divBdr>
                                        <w:top w:val="none" w:sz="0" w:space="0" w:color="auto"/>
                                        <w:left w:val="none" w:sz="0" w:space="0" w:color="auto"/>
                                        <w:bottom w:val="none" w:sz="0" w:space="0" w:color="auto"/>
                                        <w:right w:val="none" w:sz="0" w:space="0" w:color="auto"/>
                                      </w:divBdr>
                                      <w:divsChild>
                                        <w:div w:id="195780947">
                                          <w:marLeft w:val="0"/>
                                          <w:marRight w:val="0"/>
                                          <w:marTop w:val="0"/>
                                          <w:marBottom w:val="0"/>
                                          <w:divBdr>
                                            <w:top w:val="none" w:sz="0" w:space="0" w:color="auto"/>
                                            <w:left w:val="none" w:sz="0" w:space="0" w:color="auto"/>
                                            <w:bottom w:val="none" w:sz="0" w:space="0" w:color="auto"/>
                                            <w:right w:val="none" w:sz="0" w:space="0" w:color="auto"/>
                                          </w:divBdr>
                                          <w:divsChild>
                                            <w:div w:id="1380010179">
                                              <w:marLeft w:val="0"/>
                                              <w:marRight w:val="0"/>
                                              <w:marTop w:val="0"/>
                                              <w:marBottom w:val="0"/>
                                              <w:divBdr>
                                                <w:top w:val="none" w:sz="0" w:space="0" w:color="auto"/>
                                                <w:left w:val="none" w:sz="0" w:space="0" w:color="auto"/>
                                                <w:bottom w:val="none" w:sz="0" w:space="0" w:color="auto"/>
                                                <w:right w:val="none" w:sz="0" w:space="0" w:color="auto"/>
                                              </w:divBdr>
                                              <w:divsChild>
                                                <w:div w:id="949823072">
                                                  <w:marLeft w:val="0"/>
                                                  <w:marRight w:val="0"/>
                                                  <w:marTop w:val="0"/>
                                                  <w:marBottom w:val="0"/>
                                                  <w:divBdr>
                                                    <w:top w:val="none" w:sz="0" w:space="0" w:color="auto"/>
                                                    <w:left w:val="none" w:sz="0" w:space="0" w:color="auto"/>
                                                    <w:bottom w:val="none" w:sz="0" w:space="0" w:color="auto"/>
                                                    <w:right w:val="none" w:sz="0" w:space="0" w:color="auto"/>
                                                  </w:divBdr>
                                                  <w:divsChild>
                                                    <w:div w:id="632909520">
                                                      <w:marLeft w:val="0"/>
                                                      <w:marRight w:val="0"/>
                                                      <w:marTop w:val="0"/>
                                                      <w:marBottom w:val="0"/>
                                                      <w:divBdr>
                                                        <w:top w:val="none" w:sz="0" w:space="0" w:color="auto"/>
                                                        <w:left w:val="none" w:sz="0" w:space="0" w:color="auto"/>
                                                        <w:bottom w:val="none" w:sz="0" w:space="0" w:color="auto"/>
                                                        <w:right w:val="none" w:sz="0" w:space="0" w:color="auto"/>
                                                      </w:divBdr>
                                                      <w:divsChild>
                                                        <w:div w:id="467824055">
                                                          <w:marLeft w:val="0"/>
                                                          <w:marRight w:val="0"/>
                                                          <w:marTop w:val="0"/>
                                                          <w:marBottom w:val="0"/>
                                                          <w:divBdr>
                                                            <w:top w:val="none" w:sz="0" w:space="0" w:color="auto"/>
                                                            <w:left w:val="none" w:sz="0" w:space="0" w:color="auto"/>
                                                            <w:bottom w:val="none" w:sz="0" w:space="0" w:color="auto"/>
                                                            <w:right w:val="none" w:sz="0" w:space="0" w:color="auto"/>
                                                          </w:divBdr>
                                                          <w:divsChild>
                                                            <w:div w:id="598148911">
                                                              <w:marLeft w:val="0"/>
                                                              <w:marRight w:val="0"/>
                                                              <w:marTop w:val="0"/>
                                                              <w:marBottom w:val="0"/>
                                                              <w:divBdr>
                                                                <w:top w:val="none" w:sz="0" w:space="0" w:color="auto"/>
                                                                <w:left w:val="none" w:sz="0" w:space="0" w:color="auto"/>
                                                                <w:bottom w:val="none" w:sz="0" w:space="0" w:color="auto"/>
                                                                <w:right w:val="none" w:sz="0" w:space="0" w:color="auto"/>
                                                              </w:divBdr>
                                                              <w:divsChild>
                                                                <w:div w:id="652609404">
                                                                  <w:marLeft w:val="0"/>
                                                                  <w:marRight w:val="0"/>
                                                                  <w:marTop w:val="0"/>
                                                                  <w:marBottom w:val="0"/>
                                                                  <w:divBdr>
                                                                    <w:top w:val="none" w:sz="0" w:space="0" w:color="auto"/>
                                                                    <w:left w:val="none" w:sz="0" w:space="0" w:color="auto"/>
                                                                    <w:bottom w:val="none" w:sz="0" w:space="0" w:color="auto"/>
                                                                    <w:right w:val="none" w:sz="0" w:space="0" w:color="auto"/>
                                                                  </w:divBdr>
                                                                  <w:divsChild>
                                                                    <w:div w:id="1340228637">
                                                                      <w:marLeft w:val="0"/>
                                                                      <w:marRight w:val="0"/>
                                                                      <w:marTop w:val="0"/>
                                                                      <w:marBottom w:val="0"/>
                                                                      <w:divBdr>
                                                                        <w:top w:val="none" w:sz="0" w:space="0" w:color="auto"/>
                                                                        <w:left w:val="none" w:sz="0" w:space="0" w:color="auto"/>
                                                                        <w:bottom w:val="none" w:sz="0" w:space="0" w:color="auto"/>
                                                                        <w:right w:val="none" w:sz="0" w:space="0" w:color="auto"/>
                                                                      </w:divBdr>
                                                                      <w:divsChild>
                                                                        <w:div w:id="1301497870">
                                                                          <w:marLeft w:val="0"/>
                                                                          <w:marRight w:val="0"/>
                                                                          <w:marTop w:val="0"/>
                                                                          <w:marBottom w:val="0"/>
                                                                          <w:divBdr>
                                                                            <w:top w:val="none" w:sz="0" w:space="0" w:color="auto"/>
                                                                            <w:left w:val="none" w:sz="0" w:space="0" w:color="auto"/>
                                                                            <w:bottom w:val="none" w:sz="0" w:space="0" w:color="auto"/>
                                                                            <w:right w:val="none" w:sz="0" w:space="0" w:color="auto"/>
                                                                          </w:divBdr>
                                                                          <w:divsChild>
                                                                            <w:div w:id="238832247">
                                                                              <w:marLeft w:val="0"/>
                                                                              <w:marRight w:val="0"/>
                                                                              <w:marTop w:val="0"/>
                                                                              <w:marBottom w:val="0"/>
                                                                              <w:divBdr>
                                                                                <w:top w:val="none" w:sz="0" w:space="0" w:color="auto"/>
                                                                                <w:left w:val="none" w:sz="0" w:space="0" w:color="auto"/>
                                                                                <w:bottom w:val="none" w:sz="0" w:space="0" w:color="auto"/>
                                                                                <w:right w:val="none" w:sz="0" w:space="0" w:color="auto"/>
                                                                              </w:divBdr>
                                                                              <w:divsChild>
                                                                                <w:div w:id="676931083">
                                                                                  <w:marLeft w:val="0"/>
                                                                                  <w:marRight w:val="0"/>
                                                                                  <w:marTop w:val="0"/>
                                                                                  <w:marBottom w:val="0"/>
                                                                                  <w:divBdr>
                                                                                    <w:top w:val="none" w:sz="0" w:space="0" w:color="auto"/>
                                                                                    <w:left w:val="none" w:sz="0" w:space="0" w:color="auto"/>
                                                                                    <w:bottom w:val="none" w:sz="0" w:space="0" w:color="auto"/>
                                                                                    <w:right w:val="none" w:sz="0" w:space="0" w:color="auto"/>
                                                                                  </w:divBdr>
                                                                                  <w:divsChild>
                                                                                    <w:div w:id="614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721550">
      <w:bodyDiv w:val="1"/>
      <w:marLeft w:val="0"/>
      <w:marRight w:val="0"/>
      <w:marTop w:val="0"/>
      <w:marBottom w:val="0"/>
      <w:divBdr>
        <w:top w:val="none" w:sz="0" w:space="0" w:color="auto"/>
        <w:left w:val="none" w:sz="0" w:space="0" w:color="auto"/>
        <w:bottom w:val="none" w:sz="0" w:space="0" w:color="auto"/>
        <w:right w:val="none" w:sz="0" w:space="0" w:color="auto"/>
      </w:divBdr>
      <w:divsChild>
        <w:div w:id="1590887283">
          <w:marLeft w:val="0"/>
          <w:marRight w:val="0"/>
          <w:marTop w:val="0"/>
          <w:marBottom w:val="0"/>
          <w:divBdr>
            <w:top w:val="none" w:sz="0" w:space="0" w:color="auto"/>
            <w:left w:val="none" w:sz="0" w:space="0" w:color="auto"/>
            <w:bottom w:val="none" w:sz="0" w:space="0" w:color="auto"/>
            <w:right w:val="none" w:sz="0" w:space="0" w:color="auto"/>
          </w:divBdr>
          <w:divsChild>
            <w:div w:id="1104567815">
              <w:marLeft w:val="0"/>
              <w:marRight w:val="0"/>
              <w:marTop w:val="0"/>
              <w:marBottom w:val="0"/>
              <w:divBdr>
                <w:top w:val="none" w:sz="0" w:space="0" w:color="auto"/>
                <w:left w:val="none" w:sz="0" w:space="0" w:color="auto"/>
                <w:bottom w:val="none" w:sz="0" w:space="0" w:color="auto"/>
                <w:right w:val="none" w:sz="0" w:space="0" w:color="auto"/>
              </w:divBdr>
              <w:divsChild>
                <w:div w:id="19123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067138">
      <w:bodyDiv w:val="1"/>
      <w:marLeft w:val="0"/>
      <w:marRight w:val="0"/>
      <w:marTop w:val="0"/>
      <w:marBottom w:val="0"/>
      <w:divBdr>
        <w:top w:val="none" w:sz="0" w:space="0" w:color="auto"/>
        <w:left w:val="none" w:sz="0" w:space="0" w:color="auto"/>
        <w:bottom w:val="none" w:sz="0" w:space="0" w:color="auto"/>
        <w:right w:val="none" w:sz="0" w:space="0" w:color="auto"/>
      </w:divBdr>
    </w:div>
    <w:div w:id="1922448167">
      <w:bodyDiv w:val="1"/>
      <w:marLeft w:val="0"/>
      <w:marRight w:val="0"/>
      <w:marTop w:val="0"/>
      <w:marBottom w:val="0"/>
      <w:divBdr>
        <w:top w:val="none" w:sz="0" w:space="0" w:color="auto"/>
        <w:left w:val="none" w:sz="0" w:space="0" w:color="auto"/>
        <w:bottom w:val="none" w:sz="0" w:space="0" w:color="auto"/>
        <w:right w:val="none" w:sz="0" w:space="0" w:color="auto"/>
      </w:divBdr>
    </w:div>
    <w:div w:id="2092311793">
      <w:bodyDiv w:val="1"/>
      <w:marLeft w:val="0"/>
      <w:marRight w:val="0"/>
      <w:marTop w:val="0"/>
      <w:marBottom w:val="0"/>
      <w:divBdr>
        <w:top w:val="none" w:sz="0" w:space="0" w:color="auto"/>
        <w:left w:val="none" w:sz="0" w:space="0" w:color="auto"/>
        <w:bottom w:val="none" w:sz="0" w:space="0" w:color="auto"/>
        <w:right w:val="none" w:sz="0" w:space="0" w:color="auto"/>
      </w:divBdr>
      <w:divsChild>
        <w:div w:id="1700548760">
          <w:marLeft w:val="0"/>
          <w:marRight w:val="0"/>
          <w:marTop w:val="0"/>
          <w:marBottom w:val="0"/>
          <w:divBdr>
            <w:top w:val="none" w:sz="0" w:space="0" w:color="auto"/>
            <w:left w:val="none" w:sz="0" w:space="0" w:color="auto"/>
            <w:bottom w:val="none" w:sz="0" w:space="0" w:color="auto"/>
            <w:right w:val="none" w:sz="0" w:space="0" w:color="auto"/>
          </w:divBdr>
          <w:divsChild>
            <w:div w:id="740844">
              <w:marLeft w:val="0"/>
              <w:marRight w:val="0"/>
              <w:marTop w:val="0"/>
              <w:marBottom w:val="0"/>
              <w:divBdr>
                <w:top w:val="none" w:sz="0" w:space="0" w:color="auto"/>
                <w:left w:val="none" w:sz="0" w:space="0" w:color="auto"/>
                <w:bottom w:val="none" w:sz="0" w:space="0" w:color="auto"/>
                <w:right w:val="none" w:sz="0" w:space="0" w:color="auto"/>
              </w:divBdr>
              <w:divsChild>
                <w:div w:id="15279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predicted.org/YX7_HX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itch_clas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805FF-EF3C-4BF8-85EB-327AA9072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7819</Words>
  <Characters>44573</Characters>
  <Application>Microsoft Office Word</Application>
  <DocSecurity>4</DocSecurity>
  <Lines>371</Lines>
  <Paragraphs>104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Cascio Rizzo</dc:creator>
  <cp:keywords/>
  <dc:description/>
  <cp:lastModifiedBy>Berger, Jonah A.</cp:lastModifiedBy>
  <cp:revision>2</cp:revision>
  <dcterms:created xsi:type="dcterms:W3CDTF">2023-09-21T13:08:00Z</dcterms:created>
  <dcterms:modified xsi:type="dcterms:W3CDTF">2023-09-21T13:08:00Z</dcterms:modified>
</cp:coreProperties>
</file>